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vnd.openxmlformats-officedocument.spreadsheetml.sheet" Extension="xlsx"/>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o="urn:schemas-microsoft-com:office:office">
  <w:body>
    <w:p>
      <w:pPr>
        <w:spacing w:before="480" w:after="480" w:line="288" w:lineRule="auto"/>
        <w:ind w:left="0"/>
      </w:pPr>
      <w:r>
        <w:rPr>
          <w:rFonts w:eastAsia="等线" w:ascii="Arial" w:cs="Arial" w:hAnsi="Arial"/>
          <w:b w:val="true"/>
          <w:sz w:val="52"/>
        </w:rPr>
        <w:t>智能推荐平台</w:t>
      </w:r>
      <w:r>
        <w:rPr>
          <w:rFonts w:eastAsia="等线" w:ascii="Arial" w:cs="Arial" w:hAnsi="Arial"/>
          <w:b w:val="true"/>
          <w:sz w:val="52"/>
        </w:rPr>
        <w:t>帮助文档[2023-02-17]</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写在前面：为保证文档的一致性、维护的便捷性，帮助文档后续统一在</w:t>
            </w:r>
            <w:r>
              <w:rPr>
                <w:rFonts w:eastAsia="等线" w:ascii="Arial" w:cs="Arial" w:hAnsi="Arial"/>
                <w:sz w:val="22"/>
              </w:rPr>
              <w:t>火种平台</w:t>
            </w:r>
            <w:r>
              <w:rPr>
                <w:rFonts w:eastAsia="等线" w:ascii="Arial" w:cs="Arial" w:hAnsi="Arial"/>
                <w:sz w:val="22"/>
              </w:rPr>
              <w:t>管理，在开放范围上做控制。</w:t>
            </w:r>
          </w:p>
          <w:p>
            <w:pPr>
              <w:numPr>
                <w:numId w:val="1"/>
              </w:numPr>
              <w:spacing w:before="120" w:after="120" w:line="288" w:lineRule="auto"/>
              <w:ind w:left="0"/>
              <w:jc w:val="left"/>
            </w:pPr>
            <w:r>
              <w:rPr>
                <w:rFonts w:eastAsia="等线" w:ascii="Arial" w:cs="Arial" w:hAnsi="Arial"/>
                <w:sz w:val="22"/>
              </w:rPr>
              <w:t>saas</w:t>
            </w:r>
            <w:r>
              <w:rPr>
                <w:rFonts w:eastAsia="等线" w:ascii="Arial" w:cs="Arial" w:hAnsi="Arial"/>
                <w:sz w:val="22"/>
              </w:rPr>
              <w:t xml:space="preserve">: </w:t>
            </w:r>
          </w:p>
          <w:p>
            <w:pPr>
              <w:numPr>
                <w:numId w:val="2"/>
              </w:numPr>
              <w:spacing w:before="120" w:after="120" w:line="288" w:lineRule="auto"/>
              <w:ind w:left="453"/>
              <w:jc w:val="left"/>
            </w:pPr>
            <w:r>
              <w:rPr>
                <w:rFonts w:eastAsia="等线" w:ascii="Arial" w:cs="Arial" w:hAnsi="Arial"/>
                <w:sz w:val="22"/>
              </w:rPr>
              <w:t>全量开放：如无特殊标记，则该节文档为全量开放，所有用户可见，且不要求登陆</w:t>
            </w:r>
          </w:p>
          <w:p>
            <w:pPr>
              <w:numPr>
                <w:numId w:val="3"/>
              </w:numPr>
              <w:spacing w:before="120" w:after="120" w:line="288" w:lineRule="auto"/>
              <w:ind w:left="453"/>
              <w:jc w:val="left"/>
            </w:pPr>
            <w:r>
              <w:rPr>
                <w:rFonts w:eastAsia="等线" w:ascii="Arial" w:cs="Arial" w:hAnsi="Arial"/>
                <w:sz w:val="22"/>
              </w:rPr>
              <w:t>白名单开放：标记【白名单】的文档为白名单开放，仅「</w:t>
            </w:r>
            <w:r>
              <w:rPr>
                <w:rFonts w:eastAsia="等线" w:ascii="Arial" w:cs="Arial" w:hAnsi="Arial"/>
                <w:sz w:val="22"/>
              </w:rPr>
              <w:t>智能推荐平台</w:t>
            </w:r>
            <w:r>
              <w:rPr>
                <w:rFonts w:eastAsia="等线" w:ascii="Arial" w:cs="Arial" w:hAnsi="Arial"/>
                <w:sz w:val="22"/>
              </w:rPr>
              <w:t>」的白名单登陆用户可见</w:t>
            </w:r>
          </w:p>
          <w:p>
            <w:pPr>
              <w:numPr>
                <w:numId w:val="4"/>
              </w:numPr>
              <w:spacing w:before="120" w:after="120" w:line="288" w:lineRule="auto"/>
              <w:ind w:left="0"/>
              <w:jc w:val="left"/>
            </w:pPr>
            <w:r>
              <w:rPr>
                <w:rFonts w:eastAsia="等线" w:ascii="Arial" w:cs="Arial" w:hAnsi="Arial"/>
                <w:sz w:val="22"/>
              </w:rPr>
              <w:t>私有化：</w:t>
            </w:r>
          </w:p>
          <w:p>
            <w:pPr>
              <w:numPr>
                <w:numId w:val="5"/>
              </w:numPr>
              <w:spacing w:before="120" w:after="120" w:line="288" w:lineRule="auto"/>
              <w:ind w:left="453"/>
              <w:jc w:val="left"/>
            </w:pPr>
            <w:r>
              <w:rPr>
                <w:rFonts w:eastAsia="等线" w:ascii="Arial" w:cs="Arial" w:hAnsi="Arial"/>
                <w:sz w:val="22"/>
              </w:rPr>
              <w:t>私有化不区分全量和白名单</w:t>
            </w:r>
          </w:p>
          <w:p>
            <w:pPr>
              <w:numPr>
                <w:numId w:val="6"/>
              </w:numPr>
              <w:spacing w:before="120" w:after="120" w:line="288" w:lineRule="auto"/>
              <w:ind w:left="453"/>
              <w:jc w:val="left"/>
            </w:pPr>
            <w:r>
              <w:rPr>
                <w:rFonts w:eastAsia="等线" w:ascii="Arial" w:cs="Arial" w:hAnsi="Arial"/>
                <w:sz w:val="22"/>
              </w:rPr>
              <w:t xml:space="preserve">标记【仅 </w:t>
            </w:r>
            <w:r>
              <w:rPr>
                <w:rFonts w:eastAsia="等线" w:ascii="Arial" w:cs="Arial" w:hAnsi="Arial"/>
                <w:sz w:val="22"/>
              </w:rPr>
              <w:t>saas</w:t>
            </w:r>
            <w:r>
              <w:rPr>
                <w:rFonts w:eastAsia="等线" w:ascii="Arial" w:cs="Arial" w:hAnsi="Arial"/>
                <w:sz w:val="22"/>
              </w:rPr>
              <w:t>】的文档，在</w:t>
            </w:r>
            <w:r>
              <w:rPr>
                <w:rFonts w:eastAsia="等线" w:ascii="Arial" w:cs="Arial" w:hAnsi="Arial"/>
                <w:sz w:val="22"/>
              </w:rPr>
              <w:t>私有化部署</w:t>
            </w:r>
            <w:r>
              <w:rPr>
                <w:rFonts w:eastAsia="等线" w:ascii="Arial" w:cs="Arial" w:hAnsi="Arial"/>
                <w:sz w:val="22"/>
              </w:rPr>
              <w:t>时不会被打包</w:t>
            </w:r>
          </w:p>
          <w:p>
            <w:pPr>
              <w:numPr>
                <w:numId w:val="7"/>
              </w:numPr>
              <w:spacing w:before="120" w:after="120" w:line="288" w:lineRule="auto"/>
              <w:ind w:left="453"/>
              <w:jc w:val="left"/>
            </w:pPr>
            <w:r>
              <w:rPr>
                <w:rFonts w:eastAsia="等线" w:ascii="Arial" w:cs="Arial" w:hAnsi="Arial"/>
                <w:sz w:val="22"/>
              </w:rPr>
              <w:t>saas</w:t>
            </w:r>
            <w:r>
              <w:rPr>
                <w:rFonts w:eastAsia="等线" w:ascii="Arial" w:cs="Arial" w:hAnsi="Arial"/>
                <w:sz w:val="22"/>
              </w:rPr>
              <w:t>发版当天会从</w:t>
            </w:r>
            <w:r>
              <w:rPr>
                <w:rFonts w:eastAsia="等线" w:ascii="Arial" w:cs="Arial" w:hAnsi="Arial"/>
                <w:sz w:val="22"/>
              </w:rPr>
              <w:t>火种平台</w:t>
            </w:r>
            <w:r>
              <w:rPr>
                <w:rFonts w:eastAsia="等线" w:ascii="Arial" w:cs="Arial" w:hAnsi="Arial"/>
                <w:sz w:val="22"/>
              </w:rPr>
              <w:t>导出对应版本的文档html，</w:t>
            </w:r>
            <w:r>
              <w:rPr>
                <w:rFonts w:eastAsia="等线" w:ascii="Arial" w:cs="Arial" w:hAnsi="Arial"/>
                <w:sz w:val="22"/>
              </w:rPr>
              <w:t>私有化部署</w:t>
            </w:r>
            <w:r>
              <w:rPr>
                <w:rFonts w:eastAsia="等线" w:ascii="Arial" w:cs="Arial" w:hAnsi="Arial"/>
                <w:sz w:val="22"/>
              </w:rPr>
              <w:t>时讲文档一并打包部署；因此相关需求的说明最晚需要在发版前一天更新到线上</w:t>
            </w:r>
          </w:p>
        </w:tc>
      </w:tr>
    </w:tbl>
    <w:p>
      <w:pPr>
        <w:pStyle w:val="1"/>
        <w:spacing w:before="380" w:after="140" w:line="288" w:lineRule="auto"/>
        <w:ind w:left="0"/>
        <w:jc w:val="left"/>
        <w:outlineLvl w:val="0"/>
      </w:pPr>
      <w:bookmarkStart w:name="heading_0" w:id="0"/>
      <w:r>
        <w:rPr>
          <w:rFonts w:eastAsia="等线" w:ascii="Arial" w:cs="Arial" w:hAnsi="Arial"/>
          <w:b w:val="true"/>
          <w:sz w:val="36"/>
        </w:rPr>
        <w:t>产品动态（对外doc/</w:t>
      </w:r>
      <w:r>
        <w:rPr>
          <w:rFonts w:eastAsia="等线" w:ascii="Arial" w:cs="Arial" w:hAnsi="Arial"/>
          <w:b w:val="true"/>
          <w:sz w:val="36"/>
        </w:rPr>
        <w:t>pdf</w:t>
      </w:r>
      <w:r>
        <w:rPr>
          <w:rFonts w:eastAsia="等线" w:ascii="Arial" w:cs="Arial" w:hAnsi="Arial"/>
          <w:b w:val="true"/>
          <w:sz w:val="36"/>
        </w:rPr>
        <w:t>版本无需提供）</w:t>
      </w:r>
      <w:bookmarkEnd w:id="0"/>
    </w:p>
    <w:p>
      <w:pPr>
        <w:spacing w:before="120" w:after="120" w:line="288" w:lineRule="auto"/>
        <w:ind w:left="0"/>
        <w:jc w:val="left"/>
      </w:pPr>
      <w:r>
        <w:rPr>
          <w:rFonts w:eastAsia="等线" w:ascii="Arial" w:cs="Arial" w:hAnsi="Arial"/>
          <w:b w:val="true"/>
          <w:sz w:val="22"/>
        </w:rPr>
        <w:t>2023.3.30</w:t>
      </w:r>
    </w:p>
    <w:p>
      <w:pPr>
        <w:spacing w:before="120" w:after="120" w:line="288" w:lineRule="auto"/>
        <w:ind w:left="0"/>
        <w:jc w:val="left"/>
      </w:pPr>
      <w:r>
        <w:rPr>
          <w:rFonts w:eastAsia="等线" w:ascii="Arial" w:cs="Arial" w:hAnsi="Arial"/>
          <w:b w:val="true"/>
          <w:color w:val="2ea121"/>
          <w:sz w:val="22"/>
        </w:rPr>
        <w:t>数据管理</w:t>
      </w:r>
    </w:p>
    <w:p>
      <w:pPr>
        <w:numPr>
          <w:numId w:val="8"/>
        </w:numPr>
        <w:spacing w:before="120" w:after="120" w:line="288" w:lineRule="auto"/>
        <w:ind w:left="0"/>
        <w:jc w:val="left"/>
      </w:pPr>
      <w:r>
        <w:rPr>
          <w:rFonts w:eastAsia="等线" w:ascii="Arial" w:cs="Arial" w:hAnsi="Arial"/>
          <w:sz w:val="22"/>
        </w:rPr>
        <w:t>【优化】</w:t>
      </w:r>
      <w:r>
        <w:rPr>
          <w:rFonts w:eastAsia="等线" w:ascii="Arial" w:cs="Arial" w:hAnsi="Arial"/>
          <w:sz w:val="22"/>
        </w:rPr>
        <w:t>数据探查报告按表拆分</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描述：由按天产出报告（必须三张表都完成同步才可产出）调整为按表产出报告（先同步完成可先产出）</w:t>
            </w:r>
          </w:p>
          <w:p>
            <w:pPr>
              <w:spacing w:before="120" w:after="120" w:line="288" w:lineRule="auto"/>
              <w:ind w:left="0"/>
              <w:jc w:val="left"/>
            </w:pPr>
            <w:r>
              <w:rPr>
                <w:rFonts w:eastAsia="等线" w:ascii="Arial" w:cs="Arial" w:hAnsi="Arial"/>
                <w:color w:val="646a73"/>
                <w:sz w:val="22"/>
              </w:rPr>
              <w:t>解决的问题：解决报告产出不够灵活的问题</w:t>
            </w:r>
          </w:p>
        </w:tc>
      </w:tr>
    </w:tbl>
    <w:p>
      <w:pPr>
        <w:spacing w:before="120" w:after="120" w:line="288" w:lineRule="auto"/>
        <w:ind w:left="0"/>
        <w:jc w:val="left"/>
      </w:pPr>
      <w:r>
        <w:rPr>
          <w:rFonts w:eastAsia="等线" w:ascii="Arial" w:cs="Arial" w:hAnsi="Arial"/>
          <w:b w:val="true"/>
          <w:color w:val="2ea121"/>
          <w:sz w:val="22"/>
        </w:rPr>
        <w:t>特征工程</w:t>
      </w:r>
    </w:p>
    <w:p>
      <w:pPr>
        <w:numPr>
          <w:numId w:val="9"/>
        </w:numPr>
        <w:spacing w:before="120" w:after="120" w:line="288" w:lineRule="auto"/>
        <w:ind w:left="0"/>
        <w:jc w:val="left"/>
      </w:pPr>
      <w:r>
        <w:rPr>
          <w:rFonts w:eastAsia="等线" w:ascii="Arial" w:cs="Arial" w:hAnsi="Arial"/>
          <w:sz w:val="22"/>
        </w:rPr>
        <w:t>【新功能】</w:t>
      </w:r>
      <w:r>
        <w:rPr>
          <w:rFonts w:eastAsia="等线" w:ascii="Arial" w:cs="Arial" w:hAnsi="Arial"/>
          <w:sz w:val="22"/>
        </w:rPr>
        <w:t>特征工程</w:t>
      </w:r>
      <w:r>
        <w:rPr>
          <w:rFonts w:eastAsia="等线" w:ascii="Arial" w:cs="Arial" w:hAnsi="Arial"/>
          <w:sz w:val="22"/>
        </w:rPr>
        <w:t>基启用模板时，也可以使用预置模型功能了</w:t>
      </w:r>
    </w:p>
    <w:p>
      <w:pPr>
        <w:numPr>
          <w:numId w:val="10"/>
        </w:numPr>
        <w:spacing w:before="120" w:after="120" w:line="288" w:lineRule="auto"/>
        <w:ind w:left="0"/>
        <w:jc w:val="left"/>
      </w:pPr>
      <w:r>
        <w:rPr>
          <w:rFonts w:eastAsia="等线" w:ascii="Arial" w:cs="Arial" w:hAnsi="Arial"/>
          <w:sz w:val="22"/>
        </w:rPr>
        <w:t>【新功能】创建数据表时支持通过导入其他表字段的方式快捷创建了</w:t>
      </w:r>
    </w:p>
    <w:p>
      <w:pPr>
        <w:numPr>
          <w:numId w:val="11"/>
        </w:numPr>
        <w:spacing w:before="120" w:after="120" w:line="288" w:lineRule="auto"/>
        <w:ind w:left="0"/>
        <w:jc w:val="left"/>
      </w:pPr>
      <w:r>
        <w:rPr>
          <w:rFonts w:eastAsia="等线" w:ascii="Arial" w:cs="Arial" w:hAnsi="Arial"/>
          <w:sz w:val="22"/>
        </w:rPr>
        <w:t xml:space="preserve">【优化】通过编写 </w:t>
      </w:r>
      <w:r>
        <w:rPr>
          <w:rFonts w:eastAsia="等线" w:ascii="Arial" w:cs="Arial" w:hAnsi="Arial"/>
          <w:sz w:val="22"/>
        </w:rPr>
        <w:t>sql</w:t>
      </w:r>
      <w:r>
        <w:rPr>
          <w:rFonts w:eastAsia="等线" w:ascii="Arial" w:cs="Arial" w:hAnsi="Arial"/>
          <w:sz w:val="22"/>
        </w:rPr>
        <w:t xml:space="preserve"> 创建数据处理任务时，可以使用 </w:t>
      </w:r>
      <w:r>
        <w:rPr>
          <w:rFonts w:eastAsia="等线" w:ascii="Arial" w:cs="Arial" w:hAnsi="Arial"/>
          <w:sz w:val="22"/>
        </w:rPr>
        <w:t>udf</w:t>
      </w:r>
      <w:r>
        <w:rPr>
          <w:rFonts w:eastAsia="等线" w:ascii="Arial" w:cs="Arial" w:hAnsi="Arial"/>
          <w:sz w:val="22"/>
        </w:rPr>
        <w:t xml:space="preserve"> 对非主键类ID字段进行 </w:t>
      </w:r>
      <w:r>
        <w:rPr>
          <w:rFonts w:eastAsia="等线" w:ascii="Arial" w:cs="Arial" w:hAnsi="Arial"/>
          <w:sz w:val="22"/>
        </w:rPr>
        <w:t>Hash</w:t>
      </w:r>
      <w:r>
        <w:rPr>
          <w:rFonts w:eastAsia="等线" w:ascii="Arial" w:cs="Arial" w:hAnsi="Arial"/>
          <w:sz w:val="22"/>
        </w:rPr>
        <w:t xml:space="preserve"> 了</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描述：行为表中没有定义为主键的物品ID或用户ID字段，系统不会自动 </w:t>
            </w:r>
            <w:r>
              <w:rPr>
                <w:rFonts w:eastAsia="等线" w:ascii="Arial" w:cs="Arial" w:hAnsi="Arial"/>
                <w:color w:val="646a73"/>
                <w:sz w:val="22"/>
              </w:rPr>
              <w:t>hash</w:t>
            </w:r>
            <w:r>
              <w:rPr>
                <w:rFonts w:eastAsia="等线" w:ascii="Arial" w:cs="Arial" w:hAnsi="Arial"/>
                <w:color w:val="646a73"/>
                <w:sz w:val="22"/>
              </w:rPr>
              <w:t xml:space="preserve">。在需要将未 hash 现在也可以通过该 </w:t>
            </w:r>
            <w:r>
              <w:rPr>
                <w:rFonts w:eastAsia="等线" w:ascii="Arial" w:cs="Arial" w:hAnsi="Arial"/>
                <w:color w:val="646a73"/>
                <w:sz w:val="22"/>
              </w:rPr>
              <w:t>udf</w:t>
            </w:r>
            <w:r>
              <w:rPr>
                <w:rFonts w:eastAsia="等线" w:ascii="Arial" w:cs="Arial" w:hAnsi="Arial"/>
                <w:color w:val="646a73"/>
                <w:sz w:val="22"/>
              </w:rPr>
              <w:t xml:space="preserve"> 进行 hash 了</w:t>
            </w:r>
          </w:p>
        </w:tc>
      </w:tr>
    </w:tbl>
    <w:p>
      <w:pPr>
        <w:numPr>
          <w:numId w:val="12"/>
        </w:numPr>
        <w:spacing w:before="120" w:after="120" w:line="288" w:lineRule="auto"/>
        <w:ind w:left="0"/>
        <w:jc w:val="left"/>
      </w:pPr>
      <w:r>
        <w:rPr>
          <w:rFonts w:eastAsia="等线" w:ascii="Arial" w:cs="Arial" w:hAnsi="Arial"/>
          <w:sz w:val="22"/>
        </w:rPr>
        <w:t>【优化】</w:t>
      </w:r>
      <w:r>
        <w:rPr>
          <w:rFonts w:eastAsia="等线" w:ascii="Arial" w:cs="Arial" w:hAnsi="Arial"/>
          <w:sz w:val="22"/>
        </w:rPr>
        <w:t>kv</w:t>
      </w:r>
      <w:r>
        <w:rPr>
          <w:rFonts w:eastAsia="等线" w:ascii="Arial" w:cs="Arial" w:hAnsi="Arial"/>
          <w:sz w:val="22"/>
        </w:rPr>
        <w:t xml:space="preserve"> 类表中的“数据更新时间”选项现在支持在没有关联任务时进行修改了</w:t>
      </w:r>
    </w:p>
    <w:p>
      <w:pPr>
        <w:numPr>
          <w:numId w:val="13"/>
        </w:numPr>
        <w:spacing w:before="120" w:after="120" w:line="288" w:lineRule="auto"/>
        <w:ind w:left="0"/>
        <w:jc w:val="left"/>
      </w:pPr>
      <w:r>
        <w:rPr>
          <w:rFonts w:eastAsia="等线" w:ascii="Arial" w:cs="Arial" w:hAnsi="Arial"/>
          <w:sz w:val="22"/>
        </w:rPr>
        <w:t xml:space="preserve">【其他】辅助信息中的 </w:t>
      </w:r>
      <w:r>
        <w:rPr>
          <w:rFonts w:eastAsia="等线" w:ascii="Arial" w:cs="Arial" w:hAnsi="Arial"/>
          <w:sz w:val="22"/>
        </w:rPr>
        <w:t>vid</w:t>
      </w:r>
      <w:r>
        <w:rPr>
          <w:rFonts w:eastAsia="等线" w:ascii="Arial" w:cs="Arial" w:hAnsi="Arial"/>
          <w:sz w:val="22"/>
        </w:rPr>
        <w:t xml:space="preserve"> 改为必选</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 xml:space="preserve">2023 年 </w:t>
      </w:r>
      <w:r>
        <w:rPr>
          <w:rFonts w:eastAsia="等线" w:ascii="Arial" w:cs="Arial" w:hAnsi="Arial"/>
          <w:b w:val="true"/>
          <w:sz w:val="22"/>
        </w:rPr>
        <w:t>01-02</w:t>
      </w:r>
      <w:r>
        <w:rPr>
          <w:rFonts w:eastAsia="等线" w:ascii="Arial" w:cs="Arial" w:hAnsi="Arial"/>
          <w:b w:val="true"/>
          <w:sz w:val="22"/>
        </w:rPr>
        <w:t xml:space="preserve"> 月 </w:t>
      </w:r>
    </w:p>
    <w:p>
      <w:pPr>
        <w:spacing w:before="120" w:after="120" w:line="288" w:lineRule="auto"/>
        <w:ind w:left="0"/>
        <w:jc w:val="left"/>
      </w:pPr>
      <w:r>
        <w:rPr>
          <w:rFonts w:eastAsia="等线" w:ascii="Arial" w:cs="Arial" w:hAnsi="Arial"/>
          <w:b w:val="true"/>
          <w:color w:val="2ea121"/>
          <w:sz w:val="22"/>
        </w:rPr>
        <w:t>平台整体</w:t>
      </w:r>
    </w:p>
    <w:p>
      <w:pPr>
        <w:numPr>
          <w:numId w:val="14"/>
        </w:numPr>
        <w:spacing w:before="120" w:after="120" w:line="288" w:lineRule="auto"/>
        <w:ind w:left="0"/>
        <w:jc w:val="left"/>
      </w:pPr>
      <w:r>
        <w:rPr>
          <w:rFonts w:eastAsia="等线" w:ascii="Arial" w:cs="Arial" w:hAnsi="Arial"/>
          <w:sz w:val="22"/>
        </w:rPr>
        <w:t>【新功能】</w:t>
      </w:r>
      <w:r>
        <w:rPr>
          <w:rFonts w:eastAsia="等线" w:ascii="Arial" w:cs="Arial" w:hAnsi="Arial"/>
          <w:sz w:val="22"/>
        </w:rPr>
        <w:t>电商相关推荐</w:t>
      </w:r>
      <w:r>
        <w:rPr>
          <w:rFonts w:eastAsia="等线" w:ascii="Arial" w:cs="Arial" w:hAnsi="Arial"/>
          <w:sz w:val="22"/>
        </w:rPr>
        <w:t xml:space="preserve"> </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描述：平台电商行业支持相关推荐场景</w:t>
            </w:r>
          </w:p>
          <w:p>
            <w:pPr>
              <w:spacing w:before="120" w:after="120" w:line="288" w:lineRule="auto"/>
              <w:ind w:left="0"/>
              <w:jc w:val="left"/>
            </w:pPr>
            <w:r>
              <w:rPr>
                <w:rFonts w:eastAsia="等线" w:ascii="Arial" w:cs="Arial" w:hAnsi="Arial"/>
                <w:color w:val="646a73"/>
                <w:sz w:val="22"/>
              </w:rPr>
              <w:t>对线上影响：电商行业客户可以创建相关推荐的推荐类型，实现相关推荐服务</w:t>
            </w:r>
          </w:p>
        </w:tc>
      </w:tr>
    </w:tbl>
    <w:p>
      <w:pPr>
        <w:spacing w:before="120" w:after="120" w:line="288" w:lineRule="auto"/>
        <w:ind w:left="0"/>
        <w:jc w:val="left"/>
      </w:pPr>
      <w:r>
        <w:rPr>
          <w:rFonts w:eastAsia="等线" w:ascii="Arial" w:cs="Arial" w:hAnsi="Arial"/>
          <w:b w:val="true"/>
          <w:color w:val="2ea121"/>
          <w:sz w:val="22"/>
        </w:rPr>
        <w:t>数据管理</w:t>
      </w:r>
    </w:p>
    <w:p>
      <w:pPr>
        <w:numPr>
          <w:numId w:val="15"/>
        </w:numPr>
        <w:spacing w:before="120" w:after="120" w:line="288" w:lineRule="auto"/>
        <w:ind w:left="0"/>
        <w:jc w:val="left"/>
      </w:pPr>
      <w:r>
        <w:rPr>
          <w:rFonts w:eastAsia="等线" w:ascii="Arial" w:cs="Arial" w:hAnsi="Arial"/>
          <w:sz w:val="22"/>
        </w:rPr>
        <w:t>【新功能】</w:t>
      </w:r>
      <w:r>
        <w:rPr>
          <w:rFonts w:eastAsia="等线" w:ascii="Arial" w:cs="Arial" w:hAnsi="Arial"/>
          <w:sz w:val="22"/>
        </w:rPr>
        <w:t>支持节点配置额外归因字段</w:t>
      </w:r>
      <w:r>
        <w:rPr>
          <w:rFonts w:eastAsia="等线" w:ascii="Arial" w:cs="Arial" w:hAnsi="Arial"/>
          <w:sz w:val="22"/>
        </w:rPr>
        <w:t xml:space="preserve"> </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描述：除全局归因字段外，支持在节点上配置额外的归因字段</w:t>
            </w:r>
          </w:p>
          <w:p>
            <w:pPr>
              <w:spacing w:before="120" w:after="120" w:line="288" w:lineRule="auto"/>
              <w:ind w:left="0"/>
              <w:jc w:val="left"/>
            </w:pPr>
            <w:r>
              <w:rPr>
                <w:rFonts w:eastAsia="等线" w:ascii="Arial" w:cs="Arial" w:hAnsi="Arial"/>
                <w:color w:val="646a73"/>
                <w:sz w:val="22"/>
              </w:rPr>
              <w:t>解决的问题：部分路径有特殊的归因字段时，可在节点上进行配置，而不必每条路径都归因该字段</w:t>
            </w:r>
          </w:p>
        </w:tc>
      </w:tr>
    </w:tbl>
    <w:p>
      <w:pPr>
        <w:spacing w:before="120" w:after="120" w:line="288" w:lineRule="auto"/>
        <w:ind w:left="0"/>
        <w:jc w:val="center"/>
      </w:pPr>
      <w:r>
        <w:drawing>
          <wp:inline distT="0" distR="0" distB="0" distL="0">
            <wp:extent cx="5257800" cy="21145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2114550"/>
                    </a:xfrm>
                    <a:prstGeom prst="rect">
                      <a:avLst/>
                    </a:prstGeom>
                  </pic:spPr>
                </pic:pic>
              </a:graphicData>
            </a:graphic>
          </wp:inline>
        </w:drawing>
      </w:r>
    </w:p>
    <w:p>
      <w:pPr>
        <w:numPr>
          <w:numId w:val="16"/>
        </w:numPr>
        <w:spacing w:before="120" w:after="120" w:line="288" w:lineRule="auto"/>
        <w:ind w:left="0"/>
        <w:jc w:val="left"/>
      </w:pPr>
      <w:r>
        <w:rPr>
          <w:rFonts w:eastAsia="等线" w:ascii="Arial" w:cs="Arial" w:hAnsi="Arial"/>
          <w:sz w:val="22"/>
        </w:rPr>
        <w:t>【新功能】</w:t>
      </w:r>
      <w:r>
        <w:rPr>
          <w:rFonts w:eastAsia="等线" w:ascii="Arial" w:cs="Arial" w:hAnsi="Arial"/>
          <w:sz w:val="22"/>
        </w:rPr>
        <w:t>丰富阻断功能：正排候选、倒排、效果指标任务纳入阻断</w:t>
      </w:r>
      <w:r>
        <w:rPr>
          <w:rFonts w:eastAsia="等线" w:ascii="Arial" w:cs="Arial" w:hAnsi="Arial"/>
          <w:sz w:val="22"/>
        </w:rPr>
        <w:t xml:space="preserve"> </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描述：数据出现阻断问题时，正排候选、倒排、效果指标任务也需要阻断，且需要根据所依赖表的阻断情况判断</w:t>
            </w:r>
          </w:p>
          <w:p>
            <w:pPr>
              <w:spacing w:before="120" w:after="120" w:line="288" w:lineRule="auto"/>
              <w:ind w:left="0"/>
              <w:jc w:val="left"/>
            </w:pPr>
            <w:r>
              <w:rPr>
                <w:rFonts w:eastAsia="等线" w:ascii="Arial" w:cs="Arial" w:hAnsi="Arial"/>
                <w:color w:val="646a73"/>
                <w:sz w:val="22"/>
              </w:rPr>
              <w:t>解决的问题：避免存在阻断问题时仅阻断特征样本而未阻断其他下游任务，导致数据不一致的情况</w:t>
            </w:r>
          </w:p>
        </w:tc>
      </w:tr>
    </w:tbl>
    <w:p>
      <w:pPr>
        <w:numPr>
          <w:numId w:val="17"/>
        </w:numPr>
        <w:spacing w:before="120" w:after="120" w:line="288" w:lineRule="auto"/>
        <w:ind w:left="0"/>
        <w:jc w:val="left"/>
      </w:pPr>
      <w:r>
        <w:rPr>
          <w:rFonts w:eastAsia="等线" w:ascii="Arial" w:cs="Arial" w:hAnsi="Arial"/>
          <w:sz w:val="22"/>
        </w:rPr>
        <w:t>【优化】</w:t>
      </w:r>
      <w:r>
        <w:rPr>
          <w:rFonts w:eastAsia="等线" w:ascii="Arial" w:cs="Arial" w:hAnsi="Arial"/>
          <w:sz w:val="22"/>
        </w:rPr>
        <w:t>效果数据支持</w:t>
      </w:r>
      <w:r>
        <w:rPr>
          <w:rFonts w:eastAsia="等线" w:ascii="Arial" w:cs="Arial" w:hAnsi="Arial"/>
          <w:sz w:val="22"/>
        </w:rPr>
        <w:t>scm</w:t>
      </w:r>
      <w:r>
        <w:rPr>
          <w:rFonts w:eastAsia="等线" w:ascii="Arial" w:cs="Arial" w:hAnsi="Arial"/>
          <w:sz w:val="22"/>
        </w:rPr>
        <w:t>分组对比</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描述：查看效果指标</w:t>
            </w:r>
            <w:r>
              <w:rPr>
                <w:rFonts w:eastAsia="等线" w:ascii="Arial" w:cs="Arial" w:hAnsi="Arial"/>
                <w:color w:val="646a73"/>
                <w:sz w:val="22"/>
              </w:rPr>
              <w:t>scm</w:t>
            </w:r>
            <w:r>
              <w:rPr>
                <w:rFonts w:eastAsia="等线" w:ascii="Arial" w:cs="Arial" w:hAnsi="Arial"/>
                <w:color w:val="646a73"/>
                <w:sz w:val="22"/>
              </w:rPr>
              <w:t>多选时，可支持分组对比</w:t>
            </w:r>
          </w:p>
          <w:p>
            <w:pPr>
              <w:spacing w:before="120" w:after="120" w:line="288" w:lineRule="auto"/>
              <w:ind w:left="0"/>
              <w:jc w:val="left"/>
            </w:pPr>
            <w:r>
              <w:rPr>
                <w:rFonts w:eastAsia="等线" w:ascii="Arial" w:cs="Arial" w:hAnsi="Arial"/>
                <w:color w:val="646a73"/>
                <w:sz w:val="22"/>
              </w:rPr>
              <w:t>解决的问题：解决需要分组对比指标时来回切换使用体验不友好的问题</w:t>
            </w:r>
          </w:p>
        </w:tc>
      </w:tr>
    </w:tbl>
    <w:p>
      <w:pPr>
        <w:spacing w:before="120" w:after="120" w:line="288" w:lineRule="auto"/>
        <w:ind w:left="0"/>
        <w:jc w:val="center"/>
      </w:pPr>
      <w:r>
        <w:drawing>
          <wp:inline distT="0" distR="0" distB="0" distL="0">
            <wp:extent cx="5257800" cy="20383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2038350"/>
                    </a:xfrm>
                    <a:prstGeom prst="rect">
                      <a:avLst/>
                    </a:prstGeom>
                  </pic:spPr>
                </pic:pic>
              </a:graphicData>
            </a:graphic>
          </wp:inline>
        </w:drawing>
      </w:r>
    </w:p>
    <w:p>
      <w:pPr>
        <w:spacing w:before="120" w:after="120" w:line="288" w:lineRule="auto"/>
        <w:ind w:left="0"/>
        <w:jc w:val="left"/>
      </w:pPr>
      <w:r>
        <w:rPr>
          <w:rFonts w:eastAsia="等线" w:ascii="Arial" w:cs="Arial" w:hAnsi="Arial"/>
          <w:b w:val="true"/>
          <w:color w:val="2ea121"/>
          <w:sz w:val="22"/>
        </w:rPr>
        <w:t>特征工程</w:t>
      </w:r>
    </w:p>
    <w:p>
      <w:pPr>
        <w:numPr>
          <w:numId w:val="18"/>
        </w:numPr>
        <w:spacing w:before="120" w:after="120" w:line="288" w:lineRule="auto"/>
        <w:ind w:left="0"/>
        <w:jc w:val="left"/>
      </w:pPr>
      <w:r>
        <w:rPr>
          <w:rFonts w:eastAsia="等线" w:ascii="Arial" w:cs="Arial" w:hAnsi="Arial"/>
          <w:sz w:val="22"/>
        </w:rPr>
        <w:t>【新功能】</w:t>
      </w:r>
      <w:r>
        <w:rPr>
          <w:rFonts w:eastAsia="等线" w:ascii="Arial" w:cs="Arial" w:hAnsi="Arial"/>
          <w:sz w:val="22"/>
        </w:rPr>
        <w:t>特征工程</w:t>
      </w:r>
      <w:r>
        <w:rPr>
          <w:rFonts w:eastAsia="等线" w:ascii="Arial" w:cs="Arial" w:hAnsi="Arial"/>
          <w:sz w:val="22"/>
        </w:rPr>
        <w:t>支持模板配置</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描述：自动化</w:t>
            </w:r>
            <w:r>
              <w:rPr>
                <w:rFonts w:eastAsia="等线" w:ascii="Arial" w:cs="Arial" w:hAnsi="Arial"/>
                <w:color w:val="646a73"/>
                <w:sz w:val="22"/>
              </w:rPr>
              <w:t>特征工程</w:t>
            </w:r>
            <w:r>
              <w:rPr>
                <w:rFonts w:eastAsia="等线" w:ascii="Arial" w:cs="Arial" w:hAnsi="Arial"/>
                <w:color w:val="646a73"/>
                <w:sz w:val="22"/>
              </w:rPr>
              <w:t>将作为特征工程的预置模板内容，可以按需启用。除了依然保持自动初始化生成特征和样本的相关任务的能力外，还支持基于模板预置内容进行自定义开发。</w:t>
            </w:r>
          </w:p>
          <w:p>
            <w:pPr>
              <w:spacing w:before="120" w:after="120" w:line="288" w:lineRule="auto"/>
              <w:ind w:left="0"/>
              <w:jc w:val="left"/>
            </w:pPr>
            <w:r>
              <w:rPr>
                <w:rFonts w:eastAsia="等线" w:ascii="Arial" w:cs="Arial" w:hAnsi="Arial"/>
                <w:color w:val="646a73"/>
                <w:sz w:val="22"/>
              </w:rPr>
              <w:t>解决的问题：使用自动化特征的客户，产品上无法支持自定义开发特征的需求。</w:t>
            </w:r>
          </w:p>
          <w:p>
            <w:pPr>
              <w:spacing w:before="120" w:after="120" w:line="288" w:lineRule="auto"/>
              <w:ind w:left="0"/>
              <w:jc w:val="left"/>
            </w:pPr>
            <w:r>
              <w:rPr>
                <w:rFonts w:eastAsia="等线" w:ascii="Arial" w:cs="Arial" w:hAnsi="Arial"/>
                <w:color w:val="646a73"/>
                <w:sz w:val="22"/>
              </w:rPr>
              <w:t>对线上的影响：新应用中“自动化特征”不可见</w:t>
            </w:r>
          </w:p>
        </w:tc>
      </w:tr>
    </w:tbl>
    <w:p>
      <w:pPr>
        <w:spacing w:before="120" w:after="120" w:line="288" w:lineRule="auto"/>
        <w:ind w:left="0"/>
        <w:jc w:val="center"/>
      </w:pPr>
      <w:r>
        <w:drawing>
          <wp:inline distT="0" distR="0" distB="0" distL="0">
            <wp:extent cx="5257800" cy="26003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2600325"/>
                    </a:xfrm>
                    <a:prstGeom prst="rect">
                      <a:avLst/>
                    </a:prstGeom>
                  </pic:spPr>
                </pic:pic>
              </a:graphicData>
            </a:graphic>
          </wp:inline>
        </w:drawing>
      </w:r>
    </w:p>
    <w:p>
      <w:pPr>
        <w:numPr>
          <w:numId w:val="19"/>
        </w:numPr>
        <w:spacing w:before="120" w:after="120" w:line="288" w:lineRule="auto"/>
        <w:ind w:left="0"/>
        <w:jc w:val="left"/>
      </w:pPr>
      <w:r>
        <w:rPr>
          <w:rFonts w:eastAsia="等线" w:ascii="Arial" w:cs="Arial" w:hAnsi="Arial"/>
          <w:sz w:val="22"/>
        </w:rPr>
        <w:t>【优化】</w:t>
      </w:r>
      <w:r>
        <w:rPr>
          <w:rFonts w:eastAsia="等线" w:ascii="Arial" w:cs="Arial" w:hAnsi="Arial"/>
          <w:sz w:val="22"/>
        </w:rPr>
        <w:t>表格及消息</w:t>
      </w:r>
      <w:r>
        <w:rPr>
          <w:rFonts w:eastAsia="等线" w:ascii="Arial" w:cs="Arial" w:hAnsi="Arial"/>
          <w:sz w:val="22"/>
        </w:rPr>
        <w:t>队列</w:t>
      </w:r>
      <w:r>
        <w:rPr>
          <w:rFonts w:eastAsia="等线" w:ascii="Arial" w:cs="Arial" w:hAnsi="Arial"/>
          <w:sz w:val="22"/>
        </w:rPr>
        <w:t>类任务体验及能力优化</w:t>
      </w:r>
      <w:r>
        <w:rPr>
          <w:rFonts w:eastAsia="等线" w:ascii="Arial" w:cs="Arial" w:hAnsi="Arial"/>
          <w:sz w:val="22"/>
        </w:rPr>
        <w:t xml:space="preserve"> </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描述：大幅优化了表格及消息</w:t>
            </w:r>
            <w:r>
              <w:rPr>
                <w:rFonts w:eastAsia="等线" w:ascii="Arial" w:cs="Arial" w:hAnsi="Arial"/>
                <w:color w:val="646a73"/>
                <w:sz w:val="22"/>
              </w:rPr>
              <w:t>队列</w:t>
            </w:r>
            <w:r>
              <w:rPr>
                <w:rFonts w:eastAsia="等线" w:ascii="Arial" w:cs="Arial" w:hAnsi="Arial"/>
                <w:color w:val="646a73"/>
                <w:sz w:val="22"/>
              </w:rPr>
              <w:t>类任务编辑、调试的体验，新增支持调试流式任务、优化调试日志、支持显示查询结果、支持'${date+-n}'语法以及支持调试在独立环境中进行</w:t>
            </w:r>
          </w:p>
          <w:p>
            <w:pPr>
              <w:spacing w:before="120" w:after="120" w:line="288" w:lineRule="auto"/>
              <w:ind w:left="0"/>
              <w:jc w:val="left"/>
            </w:pPr>
            <w:r>
              <w:rPr>
                <w:rFonts w:eastAsia="等线" w:ascii="Arial" w:cs="Arial" w:hAnsi="Arial"/>
                <w:color w:val="646a73"/>
                <w:sz w:val="22"/>
              </w:rPr>
              <w:t>解决的问题：集中解决了过往内部及客户反馈的体验及能力不足的问题</w:t>
            </w:r>
          </w:p>
        </w:tc>
      </w:tr>
    </w:tbl>
    <w:p>
      <w:pPr>
        <w:spacing w:before="120" w:after="120" w:line="288" w:lineRule="auto"/>
        <w:ind w:left="0"/>
        <w:jc w:val="center"/>
      </w:pPr>
      <w:r>
        <w:drawing>
          <wp:inline distT="0" distR="0" distB="0" distL="0">
            <wp:extent cx="5257800" cy="310515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3105150"/>
                    </a:xfrm>
                    <a:prstGeom prst="rect">
                      <a:avLst/>
                    </a:prstGeom>
                  </pic:spPr>
                </pic:pic>
              </a:graphicData>
            </a:graphic>
          </wp:inline>
        </w:drawing>
      </w:r>
    </w:p>
    <w:p>
      <w:pPr>
        <w:spacing w:before="120" w:after="120" w:line="288" w:lineRule="auto"/>
        <w:ind w:left="0"/>
        <w:jc w:val="left"/>
      </w:pPr>
      <w:r>
        <w:rPr>
          <w:rFonts w:eastAsia="等线" w:ascii="Arial" w:cs="Arial" w:hAnsi="Arial"/>
          <w:b w:val="true"/>
          <w:color w:val="2ea121"/>
          <w:sz w:val="22"/>
        </w:rPr>
        <w:t>在线服务</w:t>
      </w:r>
    </w:p>
    <w:p>
      <w:pPr>
        <w:numPr>
          <w:numId w:val="20"/>
        </w:numPr>
        <w:spacing w:before="120" w:after="120" w:line="288" w:lineRule="auto"/>
        <w:ind w:left="0"/>
        <w:jc w:val="left"/>
      </w:pPr>
      <w:r>
        <w:rPr>
          <w:rFonts w:eastAsia="等线" w:ascii="Arial" w:cs="Arial" w:hAnsi="Arial"/>
          <w:sz w:val="22"/>
        </w:rPr>
        <w:t>【新功能】召回/粗排支持多目标模型</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描述：召回和粗排阶段可以支持选择多目标模型</w:t>
            </w:r>
          </w:p>
          <w:p>
            <w:pPr>
              <w:spacing w:before="120" w:after="120" w:line="288" w:lineRule="auto"/>
              <w:ind w:left="0"/>
              <w:jc w:val="left"/>
            </w:pPr>
            <w:r>
              <w:rPr>
                <w:rFonts w:eastAsia="等线" w:ascii="Arial" w:cs="Arial" w:hAnsi="Arial"/>
                <w:color w:val="646a73"/>
                <w:sz w:val="22"/>
              </w:rPr>
              <w:t>对线上影响：现有召回/粗排只能使用单目标模型，上线后可以使用多目标模型</w:t>
            </w:r>
          </w:p>
        </w:tc>
      </w:tr>
    </w:tbl>
    <w:p>
      <w:pPr>
        <w:numPr>
          <w:numId w:val="21"/>
        </w:numPr>
        <w:spacing w:before="120" w:after="120" w:line="288" w:lineRule="auto"/>
        <w:ind w:left="0"/>
        <w:jc w:val="left"/>
      </w:pPr>
      <w:r>
        <w:rPr>
          <w:rFonts w:eastAsia="等线" w:ascii="Arial" w:cs="Arial" w:hAnsi="Arial"/>
          <w:sz w:val="22"/>
        </w:rPr>
        <w:t>【优化】</w:t>
      </w:r>
      <w:r>
        <w:rPr>
          <w:rFonts w:eastAsia="等线" w:ascii="Arial" w:cs="Arial" w:hAnsi="Arial"/>
          <w:sz w:val="22"/>
        </w:rPr>
        <w:t>下发消重配置支持取并集/交集</w:t>
      </w:r>
      <w:r>
        <w:rPr>
          <w:rFonts w:eastAsia="等线" w:ascii="Arial" w:cs="Arial" w:hAnsi="Arial"/>
          <w:sz w:val="22"/>
        </w:rPr>
        <w:t xml:space="preserve"> </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描述：下发消重配置支持取并集或交集；对行为消重，维持现有默认取交逻辑</w:t>
            </w:r>
          </w:p>
        </w:tc>
      </w:tr>
    </w:tbl>
    <w:p>
      <w:pPr>
        <w:spacing w:before="120" w:after="120" w:line="288" w:lineRule="auto"/>
        <w:ind w:left="0"/>
        <w:jc w:val="center"/>
      </w:pPr>
      <w:r>
        <w:drawing>
          <wp:inline distT="0" distR="0" distB="0" distL="0">
            <wp:extent cx="5257800" cy="8858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8858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 xml:space="preserve">2022 年 11-12 月 </w:t>
      </w:r>
    </w:p>
    <w:p>
      <w:pPr>
        <w:spacing w:before="120" w:after="120" w:line="288" w:lineRule="auto"/>
        <w:ind w:left="0"/>
        <w:jc w:val="left"/>
      </w:pPr>
      <w:r>
        <w:rPr>
          <w:rFonts w:eastAsia="等线" w:ascii="Arial" w:cs="Arial" w:hAnsi="Arial"/>
          <w:b w:val="true"/>
          <w:color w:val="2ea121"/>
          <w:sz w:val="22"/>
        </w:rPr>
        <w:t>平台整体</w:t>
      </w:r>
    </w:p>
    <w:p>
      <w:pPr>
        <w:numPr>
          <w:numId w:val="22"/>
        </w:numPr>
        <w:spacing w:before="120" w:after="120" w:line="288" w:lineRule="auto"/>
        <w:ind w:left="0"/>
        <w:jc w:val="left"/>
      </w:pPr>
      <w:r>
        <w:rPr>
          <w:rFonts w:eastAsia="等线" w:ascii="Arial" w:cs="Arial" w:hAnsi="Arial"/>
          <w:sz w:val="22"/>
        </w:rPr>
        <w:t>【新功能】</w:t>
      </w:r>
      <w:r>
        <w:rPr>
          <w:rFonts w:eastAsia="等线" w:ascii="Arial" w:cs="Arial" w:hAnsi="Arial"/>
          <w:sz w:val="22"/>
        </w:rPr>
        <w:t>平台新增金融行业模板</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解决的问题：新增金融行业模板，满足金融行业客户需求</w:t>
            </w:r>
          </w:p>
        </w:tc>
      </w:tr>
    </w:tbl>
    <w:p>
      <w:pPr>
        <w:spacing w:before="120" w:after="120" w:line="288" w:lineRule="auto"/>
        <w:ind w:left="0"/>
        <w:jc w:val="left"/>
      </w:pPr>
      <w:r>
        <w:rPr>
          <w:rFonts w:eastAsia="等线" w:ascii="Arial" w:cs="Arial" w:hAnsi="Arial"/>
          <w:b w:val="true"/>
          <w:color w:val="2ea121"/>
          <w:sz w:val="22"/>
        </w:rPr>
        <w:t>数据管理</w:t>
      </w:r>
    </w:p>
    <w:p>
      <w:pPr>
        <w:numPr>
          <w:numId w:val="23"/>
        </w:numPr>
        <w:spacing w:before="120" w:after="120" w:line="288" w:lineRule="auto"/>
        <w:ind w:left="0"/>
        <w:jc w:val="left"/>
      </w:pPr>
      <w:r>
        <w:rPr>
          <w:rFonts w:eastAsia="等线" w:ascii="Arial" w:cs="Arial" w:hAnsi="Arial"/>
          <w:sz w:val="22"/>
        </w:rPr>
        <w:t>【新功能】</w:t>
      </w:r>
      <w:r>
        <w:rPr>
          <w:rFonts w:eastAsia="等线" w:ascii="Arial" w:cs="Arial" w:hAnsi="Arial"/>
          <w:sz w:val="22"/>
        </w:rPr>
        <w:t>丰富阻断功能：字段合格</w:t>
      </w:r>
      <w:r>
        <w:rPr>
          <w:rFonts w:eastAsia="等线" w:ascii="Arial" w:cs="Arial" w:hAnsi="Arial"/>
          <w:sz w:val="22"/>
        </w:rPr>
        <w:t>校验</w:t>
      </w:r>
      <w:r>
        <w:rPr>
          <w:rFonts w:eastAsia="等线" w:ascii="Arial" w:cs="Arial" w:hAnsi="Arial"/>
          <w:sz w:val="22"/>
        </w:rPr>
        <w:t>支持阻断</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描述：重要字段（如update_time/bhv_time）的</w:t>
            </w:r>
            <w:r>
              <w:rPr>
                <w:rFonts w:eastAsia="等线" w:ascii="Arial" w:cs="Arial" w:hAnsi="Arial"/>
                <w:color w:val="646a73"/>
                <w:sz w:val="22"/>
              </w:rPr>
              <w:t>校验</w:t>
            </w:r>
            <w:r>
              <w:rPr>
                <w:rFonts w:eastAsia="等线" w:ascii="Arial" w:cs="Arial" w:hAnsi="Arial"/>
                <w:color w:val="646a73"/>
                <w:sz w:val="22"/>
              </w:rPr>
              <w:t>纳入阻断</w:t>
            </w:r>
          </w:p>
          <w:p>
            <w:pPr>
              <w:spacing w:before="120" w:after="120" w:line="288" w:lineRule="auto"/>
              <w:ind w:left="0"/>
              <w:jc w:val="left"/>
            </w:pPr>
            <w:r>
              <w:rPr>
                <w:rFonts w:eastAsia="等线" w:ascii="Arial" w:cs="Arial" w:hAnsi="Arial"/>
                <w:color w:val="646a73"/>
                <w:sz w:val="22"/>
              </w:rPr>
              <w:t>解决的问题：及时发现重要字段的问题</w:t>
            </w:r>
          </w:p>
        </w:tc>
      </w:tr>
    </w:tbl>
    <w:p>
      <w:pPr>
        <w:spacing w:before="120" w:after="120" w:line="288" w:lineRule="auto"/>
        <w:ind w:left="0"/>
        <w:jc w:val="left"/>
      </w:pPr>
      <w:r>
        <w:rPr>
          <w:rFonts w:eastAsia="等线" w:ascii="Arial" w:cs="Arial" w:hAnsi="Arial"/>
          <w:b w:val="true"/>
          <w:color w:val="2ea121"/>
          <w:sz w:val="22"/>
        </w:rPr>
        <w:t>特征工程</w:t>
      </w:r>
    </w:p>
    <w:p>
      <w:pPr>
        <w:numPr>
          <w:numId w:val="24"/>
        </w:numPr>
        <w:spacing w:before="120" w:after="120" w:line="288" w:lineRule="auto"/>
        <w:ind w:left="0"/>
        <w:jc w:val="left"/>
      </w:pPr>
      <w:r>
        <w:rPr>
          <w:rFonts w:eastAsia="等线" w:ascii="Arial" w:cs="Arial" w:hAnsi="Arial"/>
          <w:sz w:val="22"/>
        </w:rPr>
        <w:t>【新功能】</w:t>
      </w:r>
      <w:r>
        <w:rPr>
          <w:rFonts w:eastAsia="等线" w:ascii="Arial" w:cs="Arial" w:hAnsi="Arial"/>
          <w:sz w:val="22"/>
        </w:rPr>
        <w:t>特征工程</w:t>
      </w:r>
      <w:r>
        <w:rPr>
          <w:rFonts w:eastAsia="等线" w:ascii="Arial" w:cs="Arial" w:hAnsi="Arial"/>
          <w:sz w:val="22"/>
        </w:rPr>
        <w:t>支持归档用户自己创建的内容</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描述：在用户自己创建的内容没有被下游模块用到时，用户可对其进行归档，回收用于测试及因为其他原因已经不再需要的内容。</w:t>
            </w:r>
          </w:p>
        </w:tc>
      </w:tr>
    </w:tbl>
    <w:p>
      <w:pPr>
        <w:numPr>
          <w:numId w:val="25"/>
        </w:numPr>
        <w:spacing w:before="120" w:after="120" w:line="288" w:lineRule="auto"/>
        <w:ind w:left="0"/>
        <w:jc w:val="left"/>
      </w:pPr>
      <w:r>
        <w:rPr>
          <w:rFonts w:eastAsia="等线" w:ascii="Arial" w:cs="Arial" w:hAnsi="Arial"/>
          <w:sz w:val="22"/>
        </w:rPr>
        <w:t>【新功能】</w:t>
      </w:r>
      <w:r>
        <w:rPr>
          <w:rFonts w:eastAsia="等线" w:ascii="Arial" w:cs="Arial" w:hAnsi="Arial"/>
          <w:sz w:val="22"/>
        </w:rPr>
        <w:t>特征工程</w:t>
      </w:r>
      <w:r>
        <w:rPr>
          <w:rFonts w:eastAsia="等线" w:ascii="Arial" w:cs="Arial" w:hAnsi="Arial"/>
          <w:sz w:val="22"/>
        </w:rPr>
        <w:t>天级用户/父物品的 recent 类窗口聚合类任务支持不去重</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描述：创建天级用户/父物品的 recent 类窗口聚合类表时，支持选择生成方式为去重或不去重。</w:t>
            </w:r>
          </w:p>
        </w:tc>
      </w:tr>
    </w:tbl>
    <w:p>
      <w:pPr>
        <w:numPr>
          <w:numId w:val="26"/>
        </w:numPr>
        <w:spacing w:before="120" w:after="120" w:line="288" w:lineRule="auto"/>
        <w:ind w:left="0"/>
        <w:jc w:val="left"/>
      </w:pPr>
      <w:r>
        <w:rPr>
          <w:rFonts w:eastAsia="等线" w:ascii="Arial" w:cs="Arial" w:hAnsi="Arial"/>
          <w:sz w:val="22"/>
        </w:rPr>
        <w:t>【新功能】</w:t>
      </w:r>
      <w:r>
        <w:rPr>
          <w:rFonts w:eastAsia="等线" w:ascii="Arial" w:cs="Arial" w:hAnsi="Arial"/>
          <w:sz w:val="22"/>
        </w:rPr>
        <w:t>特征工程</w:t>
      </w:r>
      <w:r>
        <w:rPr>
          <w:rFonts w:eastAsia="等线" w:ascii="Arial" w:cs="Arial" w:hAnsi="Arial"/>
          <w:sz w:val="22"/>
        </w:rPr>
        <w:t>全面支持父物品维度</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描述：在数据处理、原始特征、特征及样本各模块中都支持了父物品及父物品主键相关的选项用于标记数据、特征的维度是父物品。</w:t>
            </w:r>
          </w:p>
        </w:tc>
      </w:tr>
    </w:tbl>
    <w:p>
      <w:pPr>
        <w:numPr>
          <w:numId w:val="27"/>
        </w:numPr>
        <w:spacing w:before="120" w:after="120" w:line="288" w:lineRule="auto"/>
        <w:ind w:left="0"/>
        <w:jc w:val="left"/>
      </w:pPr>
      <w:r>
        <w:rPr>
          <w:rFonts w:eastAsia="等线" w:ascii="Arial" w:cs="Arial" w:hAnsi="Arial"/>
          <w:sz w:val="22"/>
        </w:rPr>
        <w:t>【优化】</w:t>
      </w:r>
      <w:r>
        <w:rPr>
          <w:rFonts w:eastAsia="等线" w:ascii="Arial" w:cs="Arial" w:hAnsi="Arial"/>
          <w:sz w:val="22"/>
        </w:rPr>
        <w:t xml:space="preserve">内容社区新增 comment 行为 </w:t>
      </w:r>
      <w:r>
        <w:rPr>
          <w:rFonts w:eastAsia="等线" w:ascii="Arial" w:cs="Arial" w:hAnsi="Arial"/>
          <w:sz w:val="22"/>
        </w:rPr>
        <w:t>cp</w:t>
      </w:r>
      <w:r>
        <w:rPr>
          <w:rFonts w:eastAsia="等线" w:ascii="Arial" w:cs="Arial" w:hAnsi="Arial"/>
          <w:sz w:val="22"/>
        </w:rPr>
        <w:t>/recent 特征</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描述：内容社区的特征模板中，默认加入了 comment 行为的 </w:t>
            </w:r>
            <w:r>
              <w:rPr>
                <w:rFonts w:eastAsia="等线" w:ascii="Arial" w:cs="Arial" w:hAnsi="Arial"/>
                <w:color w:val="646a73"/>
                <w:sz w:val="22"/>
              </w:rPr>
              <w:t>cp</w:t>
            </w:r>
            <w:r>
              <w:rPr>
                <w:rFonts w:eastAsia="等线" w:ascii="Arial" w:cs="Arial" w:hAnsi="Arial"/>
                <w:color w:val="646a73"/>
                <w:sz w:val="22"/>
              </w:rPr>
              <w:t>/recent 类特征。</w:t>
            </w:r>
          </w:p>
        </w:tc>
      </w:tr>
    </w:tbl>
    <w:p>
      <w:pPr>
        <w:numPr>
          <w:numId w:val="28"/>
        </w:numPr>
        <w:spacing w:before="120" w:after="120" w:line="288" w:lineRule="auto"/>
        <w:ind w:left="0"/>
        <w:jc w:val="left"/>
      </w:pPr>
      <w:r>
        <w:rPr>
          <w:rFonts w:eastAsia="等线" w:ascii="Arial" w:cs="Arial" w:hAnsi="Arial"/>
          <w:sz w:val="22"/>
        </w:rPr>
        <w:t>【新功能】</w:t>
      </w:r>
      <w:r>
        <w:rPr>
          <w:rFonts w:eastAsia="等线" w:ascii="Arial" w:cs="Arial" w:hAnsi="Arial"/>
          <w:sz w:val="22"/>
        </w:rPr>
        <w:t>特征工程</w:t>
      </w:r>
      <w:r>
        <w:rPr>
          <w:rFonts w:eastAsia="等线" w:ascii="Arial" w:cs="Arial" w:hAnsi="Arial"/>
          <w:sz w:val="22"/>
        </w:rPr>
        <w:t xml:space="preserve"> </w:t>
      </w:r>
      <w:r>
        <w:rPr>
          <w:rFonts w:eastAsia="等线" w:ascii="Arial" w:cs="Arial" w:hAnsi="Arial"/>
          <w:sz w:val="22"/>
        </w:rPr>
        <w:t>SQL</w:t>
      </w:r>
      <w:r>
        <w:rPr>
          <w:rFonts w:eastAsia="等线" w:ascii="Arial" w:cs="Arial" w:hAnsi="Arial"/>
          <w:sz w:val="22"/>
        </w:rPr>
        <w:t xml:space="preserve"> 任务新增对 CutWord </w:t>
      </w:r>
      <w:r>
        <w:rPr>
          <w:rFonts w:eastAsia="等线" w:ascii="Arial" w:cs="Arial" w:hAnsi="Arial"/>
          <w:sz w:val="22"/>
        </w:rPr>
        <w:t>算子</w:t>
      </w:r>
      <w:r>
        <w:rPr>
          <w:rFonts w:eastAsia="等线" w:ascii="Arial" w:cs="Arial" w:hAnsi="Arial"/>
          <w:sz w:val="22"/>
        </w:rPr>
        <w:t>的支持</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描述：可以在编写 </w:t>
            </w:r>
            <w:r>
              <w:rPr>
                <w:rFonts w:eastAsia="等线" w:ascii="Arial" w:cs="Arial" w:hAnsi="Arial"/>
                <w:color w:val="646a73"/>
                <w:sz w:val="22"/>
              </w:rPr>
              <w:t>sql</w:t>
            </w:r>
            <w:r>
              <w:rPr>
                <w:rFonts w:eastAsia="等线" w:ascii="Arial" w:cs="Arial" w:hAnsi="Arial"/>
                <w:color w:val="646a73"/>
                <w:sz w:val="22"/>
              </w:rPr>
              <w:t xml:space="preserve"> 时使用切词函数，对中文短语进行切词。</w:t>
            </w:r>
          </w:p>
        </w:tc>
      </w:tr>
    </w:tbl>
    <w:p>
      <w:pPr>
        <w:spacing w:before="120" w:after="120" w:line="288" w:lineRule="auto"/>
        <w:ind w:left="0"/>
        <w:jc w:val="left"/>
      </w:pPr>
      <w:r>
        <w:rPr>
          <w:rFonts w:eastAsia="等线" w:ascii="Arial" w:cs="Arial" w:hAnsi="Arial"/>
          <w:b w:val="true"/>
          <w:color w:val="2ea121"/>
          <w:sz w:val="22"/>
        </w:rPr>
        <w:t>模型开发</w:t>
      </w:r>
    </w:p>
    <w:p>
      <w:pPr>
        <w:numPr>
          <w:numId w:val="29"/>
        </w:numPr>
        <w:spacing w:before="120" w:after="120" w:line="288" w:lineRule="auto"/>
        <w:ind w:left="0"/>
        <w:jc w:val="left"/>
      </w:pPr>
      <w:r>
        <w:rPr>
          <w:rFonts w:eastAsia="等线" w:ascii="Arial" w:cs="Arial" w:hAnsi="Arial"/>
          <w:sz w:val="22"/>
        </w:rPr>
        <w:t>【优化】</w:t>
      </w:r>
      <w:r>
        <w:rPr>
          <w:rFonts w:eastAsia="等线" w:ascii="Arial" w:cs="Arial" w:hAnsi="Arial"/>
          <w:sz w:val="22"/>
        </w:rPr>
        <w:t>多目标支持分类与回归目标一起训练</w:t>
      </w:r>
    </w:p>
    <w:p>
      <w:pPr>
        <w:numPr>
          <w:numId w:val="30"/>
        </w:numPr>
        <w:spacing w:before="120" w:after="120" w:line="288" w:lineRule="auto"/>
        <w:ind w:left="0"/>
        <w:jc w:val="left"/>
      </w:pPr>
      <w:r>
        <w:rPr>
          <w:rFonts w:eastAsia="等线" w:ascii="Arial" w:cs="Arial" w:hAnsi="Arial"/>
          <w:sz w:val="22"/>
        </w:rPr>
        <w:t>【优化】</w:t>
      </w:r>
      <w:r>
        <w:rPr>
          <w:rFonts w:eastAsia="等线" w:ascii="Arial" w:cs="Arial" w:hAnsi="Arial"/>
          <w:sz w:val="22"/>
        </w:rPr>
        <w:t xml:space="preserve">支持预加载流式阶段的 </w:t>
      </w:r>
      <w:r>
        <w:rPr>
          <w:rFonts w:eastAsia="等线" w:ascii="Arial" w:cs="Arial" w:hAnsi="Arial"/>
          <w:sz w:val="22"/>
        </w:rPr>
        <w:t>ckpt</w:t>
      </w:r>
      <w:r>
        <w:rPr>
          <w:rFonts w:eastAsia="等线" w:ascii="Arial" w:cs="Arial" w:hAnsi="Arial"/>
          <w:sz w:val="22"/>
        </w:rPr>
        <w:t xml:space="preserve"> 重训</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描述：使用流式 </w:t>
            </w:r>
            <w:r>
              <w:rPr>
                <w:rFonts w:eastAsia="等线" w:ascii="Arial" w:cs="Arial" w:hAnsi="Arial"/>
                <w:color w:val="646a73"/>
                <w:sz w:val="22"/>
              </w:rPr>
              <w:t>ckpt</w:t>
            </w:r>
            <w:r>
              <w:rPr>
                <w:rFonts w:eastAsia="等线" w:ascii="Arial" w:cs="Arial" w:hAnsi="Arial"/>
                <w:color w:val="646a73"/>
                <w:sz w:val="22"/>
              </w:rPr>
              <w:t xml:space="preserve"> 重训，降低训练成本。</w:t>
            </w:r>
          </w:p>
        </w:tc>
      </w:tr>
    </w:tbl>
    <w:p>
      <w:pPr>
        <w:spacing w:before="120" w:after="120" w:line="288" w:lineRule="auto"/>
        <w:ind w:left="0"/>
        <w:jc w:val="left"/>
      </w:pPr>
      <w:r>
        <w:rPr>
          <w:rFonts w:eastAsia="等线" w:ascii="Arial" w:cs="Arial" w:hAnsi="Arial"/>
          <w:b w:val="true"/>
          <w:color w:val="2ea121"/>
          <w:sz w:val="22"/>
        </w:rPr>
        <w:t>在线服务</w:t>
      </w:r>
    </w:p>
    <w:p>
      <w:pPr>
        <w:numPr>
          <w:numId w:val="31"/>
        </w:numPr>
        <w:spacing w:before="120" w:after="120" w:line="288" w:lineRule="auto"/>
        <w:ind w:left="0"/>
        <w:jc w:val="left"/>
      </w:pPr>
      <w:r>
        <w:rPr>
          <w:rFonts w:eastAsia="等线" w:ascii="Arial" w:cs="Arial" w:hAnsi="Arial"/>
          <w:sz w:val="22"/>
        </w:rPr>
        <w:t>【新功能】去重增加下发去重以及分钟级别去重</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描述：去重可以实现下发以及所有行为类型去重，同时支持分钟级别进行去重。</w:t>
            </w:r>
          </w:p>
        </w:tc>
      </w:tr>
    </w:tbl>
    <w:p>
      <w:pPr>
        <w:numPr>
          <w:numId w:val="32"/>
        </w:numPr>
        <w:spacing w:before="120" w:after="120" w:line="288" w:lineRule="auto"/>
        <w:ind w:left="0"/>
        <w:jc w:val="left"/>
      </w:pPr>
      <w:r>
        <w:rPr>
          <w:rFonts w:eastAsia="等线" w:ascii="Arial" w:cs="Arial" w:hAnsi="Arial"/>
          <w:sz w:val="22"/>
        </w:rPr>
        <w:t>【新功能】在线服务业务规则增加卡片规则</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描述：可以将满足条件的内容聚合成一个卡片进行展示，聚合后的卡片将作为一个整体进行打散/加权等操作。</w:t>
            </w:r>
          </w:p>
        </w:tc>
      </w:tr>
    </w:tbl>
    <w:p>
      <w:pPr>
        <w:numPr>
          <w:numId w:val="33"/>
        </w:numPr>
        <w:spacing w:before="120" w:after="120" w:line="288" w:lineRule="auto"/>
        <w:ind w:left="0"/>
        <w:jc w:val="left"/>
      </w:pPr>
      <w:r>
        <w:rPr>
          <w:rFonts w:eastAsia="等线" w:ascii="Arial" w:cs="Arial" w:hAnsi="Arial"/>
          <w:sz w:val="22"/>
        </w:rPr>
        <w:t>【新功能】打散规则增加跨刷打散开关</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描述：客户可以灵活配置每个打散规则是否开启跨刷打散。</w:t>
            </w:r>
          </w:p>
        </w:tc>
      </w:tr>
    </w:tbl>
    <w:p>
      <w:pPr>
        <w:numPr>
          <w:numId w:val="34"/>
        </w:numPr>
        <w:spacing w:before="120" w:after="120" w:line="288" w:lineRule="auto"/>
        <w:ind w:left="0"/>
        <w:jc w:val="left"/>
      </w:pPr>
      <w:r>
        <w:rPr>
          <w:rFonts w:eastAsia="等线" w:ascii="Arial" w:cs="Arial" w:hAnsi="Arial"/>
          <w:sz w:val="22"/>
        </w:rPr>
        <w:t>【新功能】</w:t>
      </w:r>
      <w:r>
        <w:rPr>
          <w:rFonts w:eastAsia="等线" w:ascii="Arial" w:cs="Arial" w:hAnsi="Arial"/>
          <w:sz w:val="22"/>
        </w:rPr>
        <w:t>负反馈规则</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描述：被用户标记为不喜欢的某个物品或者某类物品，通过配置负反馈规则，在推荐结果中进行降权或者过滤。</w:t>
            </w:r>
          </w:p>
        </w:tc>
      </w:tr>
    </w:tbl>
    <w:p>
      <w:pPr>
        <w:spacing w:before="120" w:after="120" w:line="288" w:lineRule="auto"/>
        <w:ind w:left="0"/>
        <w:jc w:val="left"/>
      </w:pPr>
    </w:p>
    <w:p>
      <w:pPr>
        <w:pStyle w:val="1"/>
        <w:spacing w:before="380" w:after="140" w:line="288" w:lineRule="auto"/>
        <w:ind w:left="0"/>
        <w:jc w:val="left"/>
        <w:outlineLvl w:val="0"/>
      </w:pPr>
      <w:bookmarkStart w:name="heading_1" w:id="1"/>
      <w:r>
        <w:rPr>
          <w:rFonts w:eastAsia="等线" w:ascii="Arial" w:cs="Arial" w:hAnsi="Arial"/>
          <w:b w:val="true"/>
          <w:sz w:val="36"/>
        </w:rPr>
        <w:t>产品简介</w:t>
      </w:r>
      <w:bookmarkEnd w:id="1"/>
    </w:p>
    <w:p>
      <w:pPr>
        <w:pStyle w:val="2"/>
        <w:spacing w:before="320" w:after="120" w:line="288" w:lineRule="auto"/>
        <w:ind w:left="0"/>
        <w:jc w:val="left"/>
        <w:outlineLvl w:val="1"/>
      </w:pPr>
      <w:bookmarkStart w:name="heading_2" w:id="2"/>
      <w:r>
        <w:rPr>
          <w:rFonts w:eastAsia="等线" w:ascii="Arial" w:cs="Arial" w:hAnsi="Arial"/>
          <w:b w:val="true"/>
          <w:sz w:val="32"/>
        </w:rPr>
        <w:t>什么是</w:t>
      </w:r>
      <w:r>
        <w:rPr>
          <w:rFonts w:eastAsia="等线" w:ascii="Arial" w:cs="Arial" w:hAnsi="Arial"/>
          <w:b w:val="true"/>
          <w:sz w:val="32"/>
        </w:rPr>
        <w:t>智能推荐平台</w:t>
      </w:r>
      <w:bookmarkEnd w:id="2"/>
    </w:p>
    <w:p>
      <w:pPr>
        <w:spacing w:before="120" w:after="120" w:line="288" w:lineRule="auto"/>
        <w:ind w:left="0"/>
        <w:jc w:val="left"/>
      </w:pPr>
      <w:r>
        <w:rPr>
          <w:rFonts w:eastAsia="等线" w:ascii="Arial" w:cs="Arial" w:hAnsi="Arial"/>
          <w:b w:val="true"/>
          <w:sz w:val="22"/>
        </w:rPr>
        <w:t>智能推荐平台</w:t>
      </w:r>
      <w:r>
        <w:rPr>
          <w:rFonts w:eastAsia="等线" w:ascii="Arial" w:cs="Arial" w:hAnsi="Arial"/>
          <w:b w:val="true"/>
          <w:sz w:val="22"/>
        </w:rPr>
        <w:t>介绍</w:t>
      </w:r>
    </w:p>
    <w:p>
      <w:pPr>
        <w:spacing w:before="120" w:after="120" w:line="288" w:lineRule="auto"/>
        <w:ind w:left="0"/>
        <w:jc w:val="left"/>
      </w:pPr>
      <w:r>
        <w:rPr>
          <w:rFonts w:eastAsia="等线" w:ascii="Arial" w:cs="Arial" w:hAnsi="Arial"/>
          <w:sz w:val="22"/>
        </w:rPr>
        <w:t>智能推荐平台依托字节跳动全球领先的大规模机器学习和个性化推荐技术，借助在信息资讯、视频直播、社交、电商等多个领域的能力积累，为客户提供端到端的一站式推荐服务能力搭建的平台，满足不同场景客户的推荐需求。</w:t>
      </w:r>
    </w:p>
    <w:p>
      <w:pPr>
        <w:spacing w:before="120" w:after="120" w:line="288" w:lineRule="auto"/>
        <w:ind w:left="0"/>
        <w:jc w:val="left"/>
      </w:pPr>
      <w:r>
        <w:rPr>
          <w:rFonts w:eastAsia="等线" w:ascii="Arial" w:cs="Arial" w:hAnsi="Arial"/>
          <w:b w:val="true"/>
          <w:sz w:val="22"/>
        </w:rPr>
        <w:t>智能推荐平台</w:t>
      </w:r>
      <w:r>
        <w:rPr>
          <w:rFonts w:eastAsia="等线" w:ascii="Arial" w:cs="Arial" w:hAnsi="Arial"/>
          <w:b w:val="true"/>
          <w:sz w:val="22"/>
        </w:rPr>
        <w:t>功能架构</w:t>
      </w:r>
    </w:p>
    <w:p>
      <w:pPr>
        <w:spacing w:before="120" w:after="120" w:line="288" w:lineRule="auto"/>
        <w:ind w:left="0"/>
        <w:jc w:val="left"/>
      </w:pPr>
      <w:r>
        <w:rPr>
          <w:rFonts w:eastAsia="等线" w:ascii="Arial" w:cs="Arial" w:hAnsi="Arial"/>
          <w:sz w:val="22"/>
        </w:rPr>
        <w:t>智能推荐平台</w:t>
      </w:r>
      <w:r>
        <w:rPr>
          <w:rFonts w:eastAsia="等线" w:ascii="Arial" w:cs="Arial" w:hAnsi="Arial"/>
          <w:sz w:val="22"/>
        </w:rPr>
        <w:t xml:space="preserve">通过 </w:t>
      </w:r>
      <w:r>
        <w:rPr>
          <w:rFonts w:eastAsia="等线" w:ascii="Arial" w:cs="Arial" w:hAnsi="Arial"/>
          <w:sz w:val="22"/>
        </w:rPr>
        <w:t>API</w:t>
      </w:r>
      <w:r>
        <w:rPr>
          <w:rFonts w:eastAsia="等线" w:ascii="Arial" w:cs="Arial" w:hAnsi="Arial"/>
          <w:sz w:val="22"/>
        </w:rPr>
        <w:t xml:space="preserve"> 的方式接入客户各类业务数据，通过对数据进行清洗和质量校验后，进行</w:t>
      </w:r>
      <w:r>
        <w:rPr>
          <w:rFonts w:eastAsia="等线" w:ascii="Arial" w:cs="Arial" w:hAnsi="Arial"/>
          <w:sz w:val="22"/>
        </w:rPr>
        <w:t>特征工程</w:t>
      </w:r>
      <w:r>
        <w:rPr>
          <w:rFonts w:eastAsia="等线" w:ascii="Arial" w:cs="Arial" w:hAnsi="Arial"/>
          <w:sz w:val="22"/>
        </w:rPr>
        <w:t>、抽取特征构建样本，客户可自定义模型开发，并通过在线服务串联起召回、排序、规则等模块实现线上服务。同时提供 ab 测试等工具验证推荐效果。</w:t>
      </w:r>
    </w:p>
    <w:p>
      <w:pPr>
        <w:spacing w:before="120" w:after="120" w:line="288" w:lineRule="auto"/>
        <w:ind w:left="0"/>
        <w:jc w:val="center"/>
      </w:pPr>
      <w:r>
        <w:drawing>
          <wp:inline distT="0" distR="0" distB="0" distL="0">
            <wp:extent cx="5257800" cy="22574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2257425"/>
                    </a:xfrm>
                    <a:prstGeom prst="rect">
                      <a:avLst/>
                    </a:prstGeom>
                  </pic:spPr>
                </pic:pic>
              </a:graphicData>
            </a:graphic>
          </wp:inline>
        </w:drawing>
      </w:r>
    </w:p>
    <w:p>
      <w:pPr>
        <w:pStyle w:val="2"/>
        <w:spacing w:before="320" w:after="120" w:line="288" w:lineRule="auto"/>
        <w:ind w:left="0"/>
        <w:jc w:val="left"/>
        <w:outlineLvl w:val="1"/>
      </w:pPr>
      <w:bookmarkStart w:name="heading_3" w:id="3"/>
      <w:r>
        <w:rPr>
          <w:rFonts w:eastAsia="等线" w:ascii="Arial" w:cs="Arial" w:hAnsi="Arial"/>
          <w:b w:val="true"/>
          <w:sz w:val="32"/>
        </w:rPr>
        <w:t>基本概念</w:t>
      </w:r>
      <w:bookmarkEnd w:id="3"/>
    </w:p>
    <w:p>
      <w:pPr>
        <w:spacing w:before="120" w:after="120" w:line="288" w:lineRule="auto"/>
        <w:ind w:left="0"/>
        <w:jc w:val="left"/>
      </w:pPr>
      <w:r>
        <w:rPr>
          <w:rFonts w:eastAsia="等线" w:ascii="Arial" w:cs="Arial" w:hAnsi="Arial"/>
          <w:b w:val="true"/>
          <w:sz w:val="22"/>
        </w:rPr>
        <w:t>项目（旧版）：</w:t>
      </w:r>
      <w:r>
        <w:rPr>
          <w:rFonts w:eastAsia="等线" w:ascii="Arial" w:cs="Arial" w:hAnsi="Arial"/>
          <w:sz w:val="22"/>
        </w:rPr>
        <w:t>项目是在</w:t>
      </w:r>
      <w:r>
        <w:rPr>
          <w:rFonts w:eastAsia="等线" w:ascii="Arial" w:cs="Arial" w:hAnsi="Arial"/>
          <w:sz w:val="22"/>
        </w:rPr>
        <w:t>智能推荐平台</w:t>
      </w:r>
      <w:r>
        <w:rPr>
          <w:rFonts w:eastAsia="等线" w:ascii="Arial" w:cs="Arial" w:hAnsi="Arial"/>
          <w:sz w:val="22"/>
        </w:rPr>
        <w:t>完成推荐服务的一条完整线路。主要用于管理一个推荐流程下的数据（测试+历史+增量）、特征、模型、服务流，方便用户更简单地使用平台。一个项目只能绑定一个行业模版和一个推荐类型。</w:t>
      </w:r>
    </w:p>
    <w:p>
      <w:pPr>
        <w:spacing w:before="120" w:after="120" w:line="288" w:lineRule="auto"/>
        <w:ind w:left="0"/>
        <w:jc w:val="left"/>
      </w:pPr>
      <w:r>
        <w:rPr>
          <w:rFonts w:eastAsia="等线" w:ascii="Arial" w:cs="Arial" w:hAnsi="Arial"/>
          <w:b w:val="true"/>
          <w:sz w:val="22"/>
        </w:rPr>
        <w:t>应用（新版）：</w:t>
      </w:r>
      <w:r>
        <w:rPr>
          <w:rFonts w:eastAsia="等线" w:ascii="Arial" w:cs="Arial" w:hAnsi="Arial"/>
          <w:sz w:val="22"/>
        </w:rPr>
        <w:t>应用是在</w:t>
      </w:r>
      <w:r>
        <w:rPr>
          <w:rFonts w:eastAsia="等线" w:ascii="Arial" w:cs="Arial" w:hAnsi="Arial"/>
          <w:sz w:val="22"/>
        </w:rPr>
        <w:t>智能推荐平台</w:t>
      </w:r>
      <w:r>
        <w:rPr>
          <w:rFonts w:eastAsia="等线" w:ascii="Arial" w:cs="Arial" w:hAnsi="Arial"/>
          <w:sz w:val="22"/>
        </w:rPr>
        <w:t>完成推荐服务的一条完整线路。一个公司可能会有多个应用，应用主要用于管理一个推荐流程下的数据、特征、模型、在线服务，方便用户更简单地使用平台。一个应用只能绑定一个行业模版。</w:t>
      </w:r>
    </w:p>
    <w:p>
      <w:pPr>
        <w:spacing w:before="120" w:after="120" w:line="288" w:lineRule="auto"/>
        <w:ind w:left="0"/>
        <w:jc w:val="left"/>
      </w:pPr>
      <w:r>
        <w:rPr>
          <w:rFonts w:eastAsia="等线" w:ascii="Arial" w:cs="Arial" w:hAnsi="Arial"/>
          <w:b w:val="true"/>
          <w:sz w:val="22"/>
        </w:rPr>
        <w:t>栏位：</w:t>
      </w:r>
      <w:r>
        <w:rPr>
          <w:rFonts w:eastAsia="等线" w:ascii="Arial" w:cs="Arial" w:hAnsi="Arial"/>
          <w:sz w:val="22"/>
        </w:rPr>
        <w:t>栏位指</w:t>
      </w:r>
      <w:r>
        <w:rPr>
          <w:rFonts w:eastAsia="等线" w:ascii="Arial" w:cs="Arial" w:hAnsi="Arial"/>
          <w:sz w:val="22"/>
        </w:rPr>
        <w:t>的是</w:t>
      </w:r>
      <w:r>
        <w:rPr>
          <w:rFonts w:eastAsia="等线" w:ascii="Arial" w:cs="Arial" w:hAnsi="Arial"/>
          <w:sz w:val="22"/>
        </w:rPr>
        <w:t>推荐的位置</w:t>
      </w:r>
      <w:r>
        <w:rPr>
          <w:rFonts w:eastAsia="等线" w:ascii="Arial" w:cs="Arial" w:hAnsi="Arial"/>
          <w:sz w:val="22"/>
        </w:rPr>
        <w:t>集合</w:t>
      </w:r>
      <w:r>
        <w:rPr>
          <w:rFonts w:eastAsia="等线" w:ascii="Arial" w:cs="Arial" w:hAnsi="Arial"/>
          <w:sz w:val="22"/>
        </w:rPr>
        <w:t>，</w:t>
      </w:r>
      <w:r>
        <w:rPr>
          <w:rFonts w:eastAsia="等线" w:ascii="Arial" w:cs="Arial" w:hAnsi="Arial"/>
          <w:sz w:val="22"/>
        </w:rPr>
        <w:t>可以包含一个或者多个</w:t>
      </w:r>
      <w:r>
        <w:rPr>
          <w:rFonts w:eastAsia="等线" w:ascii="Arial" w:cs="Arial" w:hAnsi="Arial"/>
          <w:sz w:val="22"/>
        </w:rPr>
        <w:t>spm</w:t>
      </w:r>
      <w:r>
        <w:rPr>
          <w:rFonts w:eastAsia="等线" w:ascii="Arial" w:cs="Arial" w:hAnsi="Arial"/>
          <w:sz w:val="22"/>
        </w:rPr>
        <w:t>，</w:t>
      </w:r>
      <w:r>
        <w:rPr>
          <w:rFonts w:eastAsia="等线" w:ascii="Arial" w:cs="Arial" w:hAnsi="Arial"/>
          <w:sz w:val="22"/>
        </w:rPr>
        <w:t>栏位下需要配置</w:t>
      </w:r>
      <w:r>
        <w:rPr>
          <w:rFonts w:eastAsia="等线" w:ascii="Arial" w:cs="Arial" w:hAnsi="Arial"/>
          <w:sz w:val="22"/>
        </w:rPr>
        <w:t>一套</w:t>
      </w:r>
      <w:r>
        <w:rPr>
          <w:rFonts w:eastAsia="等线" w:ascii="Arial" w:cs="Arial" w:hAnsi="Arial"/>
          <w:sz w:val="22"/>
        </w:rPr>
        <w:t>在线服务</w:t>
      </w:r>
      <w:r>
        <w:rPr>
          <w:rFonts w:eastAsia="等线" w:ascii="Arial" w:cs="Arial" w:hAnsi="Arial"/>
          <w:sz w:val="22"/>
        </w:rPr>
        <w:t>的策略（包括召回策略、排序策略和业务规则）。</w:t>
      </w:r>
    </w:p>
    <w:p>
      <w:pPr>
        <w:spacing w:before="120" w:after="120" w:line="288" w:lineRule="auto"/>
        <w:ind w:left="0"/>
        <w:jc w:val="left"/>
      </w:pPr>
      <w:r>
        <w:rPr>
          <w:rFonts w:eastAsia="等线" w:ascii="Arial" w:cs="Arial" w:hAnsi="Arial"/>
          <w:b w:val="true"/>
          <w:sz w:val="22"/>
        </w:rPr>
        <w:t>行业模版：</w:t>
      </w:r>
      <w:r>
        <w:rPr>
          <w:rFonts w:eastAsia="等线" w:ascii="Arial" w:cs="Arial" w:hAnsi="Arial"/>
          <w:sz w:val="22"/>
        </w:rPr>
        <w:t>是平台预置的基于不同行业业务的推荐业务模板，也指客户应用推荐的实际行业领域。当前支持的行业类型为电商行业、内容行业（长视频、内容社区）。</w:t>
      </w:r>
    </w:p>
    <w:p>
      <w:pPr>
        <w:spacing w:before="120" w:after="120" w:line="288" w:lineRule="auto"/>
        <w:ind w:left="0"/>
        <w:jc w:val="left"/>
      </w:pPr>
      <w:r>
        <w:rPr>
          <w:rFonts w:eastAsia="等线" w:ascii="Arial" w:cs="Arial" w:hAnsi="Arial"/>
          <w:b w:val="true"/>
          <w:sz w:val="22"/>
        </w:rPr>
        <w:t>推荐类型：</w:t>
      </w:r>
      <w:r>
        <w:rPr>
          <w:rFonts w:eastAsia="等线" w:ascii="Arial" w:cs="Arial" w:hAnsi="Arial"/>
          <w:sz w:val="22"/>
        </w:rPr>
        <w:t>电商行业和内容行业目前支持“</w:t>
      </w:r>
      <w:r>
        <w:rPr>
          <w:rFonts w:eastAsia="等线" w:ascii="Arial" w:cs="Arial" w:hAnsi="Arial"/>
          <w:sz w:val="22"/>
        </w:rPr>
        <w:t>猜你喜欢</w:t>
      </w:r>
      <w:r>
        <w:rPr>
          <w:rFonts w:eastAsia="等线" w:ascii="Arial" w:cs="Arial" w:hAnsi="Arial"/>
          <w:sz w:val="22"/>
        </w:rPr>
        <w:t>”推荐类型，即根据用户兴趣，推荐给用户感兴趣的物品，达到“千人千面”的效果。后续将逐步拓展相关推荐、热门推荐、沉浸式推荐等推荐类型。</w:t>
      </w:r>
    </w:p>
    <w:p>
      <w:pPr>
        <w:spacing w:before="120" w:after="120" w:line="288" w:lineRule="auto"/>
        <w:ind w:left="0"/>
        <w:jc w:val="left"/>
      </w:pPr>
      <w:r>
        <w:rPr>
          <w:rFonts w:eastAsia="等线" w:ascii="Arial" w:cs="Arial" w:hAnsi="Arial"/>
          <w:b w:val="true"/>
          <w:sz w:val="22"/>
        </w:rPr>
        <w:t>数据表：</w:t>
      </w:r>
      <w:r>
        <w:rPr>
          <w:rFonts w:eastAsia="等线" w:ascii="Arial" w:cs="Arial" w:hAnsi="Arial"/>
          <w:sz w:val="22"/>
        </w:rPr>
        <w:t>包含用户表、商品表（或内容表，因行业而异）、行为表。</w:t>
      </w:r>
    </w:p>
    <w:p>
      <w:pPr>
        <w:spacing w:before="120" w:after="120" w:line="288" w:lineRule="auto"/>
        <w:ind w:left="0"/>
        <w:jc w:val="left"/>
      </w:pPr>
      <w:r>
        <w:rPr>
          <w:rFonts w:eastAsia="等线" w:ascii="Arial" w:cs="Arial" w:hAnsi="Arial"/>
          <w:b w:val="true"/>
          <w:sz w:val="22"/>
        </w:rPr>
        <w:t>场景：</w:t>
      </w:r>
      <w:r>
        <w:rPr>
          <w:rFonts w:eastAsia="等线" w:ascii="Arial" w:cs="Arial" w:hAnsi="Arial"/>
          <w:sz w:val="22"/>
        </w:rPr>
        <w:t xml:space="preserve">场景用于标识行为发生的位置，在平台上使用 </w:t>
      </w:r>
      <w:r>
        <w:rPr>
          <w:rFonts w:eastAsia="等线" w:ascii="Arial" w:cs="Arial" w:hAnsi="Arial"/>
          <w:sz w:val="22"/>
        </w:rPr>
        <w:t>SPM</w:t>
      </w:r>
      <w:r>
        <w:rPr>
          <w:rFonts w:eastAsia="等线" w:ascii="Arial" w:cs="Arial" w:hAnsi="Arial"/>
          <w:sz w:val="22"/>
        </w:rPr>
        <w:t xml:space="preserve"> 来区分。以电商行业为例，SPM 位置编码由 A/B/C/D 四段构成， 各分段分别代表 A：业务， B：页面， C：页面区块， D：区块内点位。段之间用$##$分隔，即 A$##$B$##$C$##$D，详细传输规范参考行业数据模版。场景标识非常重要，数据校验报告、AB 实验报告中均需要查看分场景（通常取 spm 前三段）的指标。</w:t>
      </w:r>
    </w:p>
    <w:p>
      <w:pPr>
        <w:spacing w:before="120" w:after="120" w:line="288" w:lineRule="auto"/>
        <w:ind w:left="0"/>
        <w:jc w:val="left"/>
      </w:pPr>
      <w:r>
        <w:rPr>
          <w:rFonts w:eastAsia="等线" w:ascii="Arial" w:cs="Arial" w:hAnsi="Arial"/>
          <w:b w:val="true"/>
          <w:sz w:val="22"/>
        </w:rPr>
        <w:t>归因分析：</w:t>
      </w:r>
      <w:r>
        <w:rPr>
          <w:rFonts w:eastAsia="等线" w:ascii="Arial" w:cs="Arial" w:hAnsi="Arial"/>
          <w:sz w:val="22"/>
        </w:rPr>
        <w:t>用于计算用户行为（例如电商行业的商品购买成功、长视频行业的视频播放等）的产生主要来源于前面哪些场景下的哪些行为。将整个时间线上的用户行为经过去重后，构建一个转化路径图。例如电商行业常见的归因路径：曝光-点击-加入购物车-下单-转化（购买成功）。</w:t>
      </w:r>
    </w:p>
    <w:p>
      <w:pPr>
        <w:spacing w:before="120" w:after="120" w:line="288" w:lineRule="auto"/>
        <w:ind w:left="0"/>
        <w:jc w:val="left"/>
      </w:pPr>
      <w:r>
        <w:rPr>
          <w:rFonts w:eastAsia="等线" w:ascii="Arial" w:cs="Arial" w:hAnsi="Arial"/>
          <w:b w:val="true"/>
          <w:sz w:val="22"/>
        </w:rPr>
        <w:t>特征工程</w:t>
      </w:r>
      <w:r>
        <w:rPr>
          <w:rFonts w:eastAsia="等线" w:ascii="Arial" w:cs="Arial" w:hAnsi="Arial"/>
          <w:b w:val="true"/>
          <w:sz w:val="22"/>
        </w:rPr>
        <w:t>：</w:t>
      </w:r>
      <w:r>
        <w:rPr>
          <w:rFonts w:eastAsia="等线" w:ascii="Arial" w:cs="Arial" w:hAnsi="Arial"/>
          <w:sz w:val="22"/>
        </w:rPr>
        <w:t>特征工程可以基于行业模板自动化处理，也可以自主开发。启用行业模板后，可基于业务目标，自动化完成从数据到样本的生成，包含特征预处理、特征抽取、样本生成等阶段。自主开发则可以更灵活地定义数据表、数据处理任务，灵活扩展特征及样本的定义。</w:t>
      </w:r>
    </w:p>
    <w:p>
      <w:pPr>
        <w:spacing w:before="120" w:after="120" w:line="288" w:lineRule="auto"/>
        <w:ind w:left="0"/>
        <w:jc w:val="left"/>
      </w:pPr>
      <w:r>
        <w:rPr>
          <w:rFonts w:eastAsia="等线" w:ascii="Arial" w:cs="Arial" w:hAnsi="Arial"/>
          <w:b w:val="true"/>
          <w:sz w:val="22"/>
        </w:rPr>
        <w:t>在线服务：</w:t>
      </w:r>
      <w:r>
        <w:rPr>
          <w:rFonts w:eastAsia="等线" w:ascii="Arial" w:cs="Arial" w:hAnsi="Arial"/>
          <w:sz w:val="22"/>
        </w:rPr>
        <w:t>是指构建推荐引擎的服务流程，平台以可视化的方式呈现，支持对召回、排序（精排）、规则模块进行配置。通过构建可视化、可配置的在线服务，让用户可以更清晰地明确流程及对应环节的交互配置。</w:t>
      </w:r>
    </w:p>
    <w:p>
      <w:pPr>
        <w:spacing w:before="120" w:after="120" w:line="288" w:lineRule="auto"/>
        <w:ind w:left="0"/>
        <w:jc w:val="left"/>
      </w:pPr>
      <w:r>
        <w:rPr>
          <w:rFonts w:eastAsia="等线" w:ascii="Arial" w:cs="Arial" w:hAnsi="Arial"/>
          <w:b w:val="true"/>
          <w:sz w:val="22"/>
        </w:rPr>
        <w:t>召回</w:t>
      </w:r>
      <w:r>
        <w:rPr>
          <w:rFonts w:eastAsia="等线" w:ascii="Arial" w:cs="Arial" w:hAnsi="Arial"/>
          <w:sz w:val="22"/>
        </w:rPr>
        <w:t>：召回是</w:t>
      </w:r>
      <w:r>
        <w:rPr>
          <w:rFonts w:eastAsia="等线" w:ascii="Arial" w:cs="Arial" w:hAnsi="Arial"/>
          <w:sz w:val="22"/>
        </w:rPr>
        <w:t>推荐系统</w:t>
      </w:r>
      <w:r>
        <w:rPr>
          <w:rFonts w:eastAsia="等线" w:ascii="Arial" w:cs="Arial" w:hAnsi="Arial"/>
          <w:sz w:val="22"/>
        </w:rPr>
        <w:t>的关键问题之一，指从全量的商品集合中筛选出一定数量的符合用户需求的商品，并将商品提供给下游的“排序”环节。</w:t>
      </w:r>
    </w:p>
    <w:p>
      <w:pPr>
        <w:spacing w:before="120" w:after="120" w:line="288" w:lineRule="auto"/>
        <w:ind w:left="0"/>
        <w:jc w:val="left"/>
      </w:pPr>
      <w:r>
        <w:rPr>
          <w:rFonts w:eastAsia="等线" w:ascii="Arial" w:cs="Arial" w:hAnsi="Arial"/>
          <w:b w:val="true"/>
          <w:sz w:val="22"/>
        </w:rPr>
        <w:t>排序：</w:t>
      </w:r>
      <w:r>
        <w:rPr>
          <w:rFonts w:eastAsia="等线" w:ascii="Arial" w:cs="Arial" w:hAnsi="Arial"/>
          <w:sz w:val="22"/>
        </w:rPr>
        <w:t>该模块可以对“召回”的商品进行更精细的计算排序，返回特定数量的商品排序。</w:t>
      </w:r>
    </w:p>
    <w:p>
      <w:pPr>
        <w:spacing w:before="120" w:after="120" w:line="288" w:lineRule="auto"/>
        <w:ind w:left="0"/>
        <w:jc w:val="left"/>
      </w:pPr>
      <w:r>
        <w:rPr>
          <w:rFonts w:eastAsia="等线" w:ascii="Arial" w:cs="Arial" w:hAnsi="Arial"/>
          <w:b w:val="true"/>
          <w:sz w:val="22"/>
        </w:rPr>
        <w:t>AB 测试：</w:t>
      </w:r>
      <w:r>
        <w:rPr>
          <w:rFonts w:eastAsia="等线" w:ascii="Arial" w:cs="Arial" w:hAnsi="Arial"/>
          <w:sz w:val="22"/>
        </w:rPr>
        <w:t>为了验证一个新策略的效果，准备原策略 A 和新策略 B 两种方案。 随后在总体用户中取出一小部分，将这部分用户完全随机地分在两个组中，使两组用户在统计角度无差别。将原策略 A 和新策略 B 分别展示给不同的用户组，一段时间后，结合统计方法分析数据，得到两种策略生效后指标的变化结果，并以此判断新策略 B 是否符合预期。上述过程即 A/B 实验。</w:t>
      </w:r>
    </w:p>
    <w:p>
      <w:pPr>
        <w:pStyle w:val="1"/>
        <w:spacing w:before="380" w:after="140" w:line="288" w:lineRule="auto"/>
        <w:ind w:left="0"/>
        <w:jc w:val="left"/>
        <w:outlineLvl w:val="0"/>
      </w:pPr>
      <w:bookmarkStart w:name="heading_4" w:id="4"/>
      <w:r>
        <w:rPr>
          <w:rFonts w:eastAsia="等线" w:ascii="Arial" w:cs="Arial" w:hAnsi="Arial"/>
          <w:b w:val="true"/>
          <w:sz w:val="36"/>
        </w:rPr>
        <w:t>产品计费</w:t>
      </w:r>
      <w:bookmarkEnd w:id="4"/>
    </w:p>
    <w:p>
      <w:pPr>
        <w:pStyle w:val="2"/>
        <w:spacing w:before="320" w:after="120" w:line="288" w:lineRule="auto"/>
        <w:ind w:left="0"/>
        <w:jc w:val="left"/>
        <w:outlineLvl w:val="1"/>
      </w:pPr>
      <w:bookmarkStart w:name="heading_5" w:id="5"/>
      <w:r>
        <w:rPr>
          <w:rFonts w:eastAsia="等线" w:ascii="Arial" w:cs="Arial" w:hAnsi="Arial"/>
          <w:b w:val="true"/>
          <w:sz w:val="32"/>
        </w:rPr>
        <w:t xml:space="preserve">概念说明 </w:t>
      </w:r>
      <w:bookmarkEnd w:id="5"/>
    </w:p>
    <w:p>
      <w:pPr>
        <w:spacing w:before="120" w:after="120" w:line="288" w:lineRule="auto"/>
        <w:ind w:left="0"/>
        <w:jc w:val="left"/>
      </w:pPr>
      <w:r>
        <w:rPr>
          <w:rFonts w:eastAsia="等线" w:ascii="Arial" w:cs="Arial" w:hAnsi="Arial"/>
          <w:sz w:val="22"/>
        </w:rPr>
        <w:t>智能推荐平台</w:t>
      </w:r>
      <w:r>
        <w:rPr>
          <w:rFonts w:eastAsia="等线" w:ascii="Arial" w:cs="Arial" w:hAnsi="Arial"/>
          <w:sz w:val="22"/>
        </w:rPr>
        <w:t>的运行需要计算资源与存储资源，其中计算资源包括数据管理、</w:t>
      </w:r>
      <w:r>
        <w:rPr>
          <w:rFonts w:eastAsia="等线" w:ascii="Arial" w:cs="Arial" w:hAnsi="Arial"/>
          <w:sz w:val="22"/>
        </w:rPr>
        <w:t>特征工程</w:t>
      </w:r>
      <w:r>
        <w:rPr>
          <w:rFonts w:eastAsia="等线" w:ascii="Arial" w:cs="Arial" w:hAnsi="Arial"/>
          <w:sz w:val="22"/>
        </w:rPr>
        <w:t>、</w:t>
      </w:r>
      <w:r>
        <w:rPr>
          <w:rFonts w:eastAsia="等线" w:ascii="Arial" w:cs="Arial" w:hAnsi="Arial"/>
          <w:sz w:val="22"/>
        </w:rPr>
        <w:t>模型训练</w:t>
      </w:r>
      <w:r>
        <w:rPr>
          <w:rFonts w:eastAsia="等线" w:ascii="Arial" w:cs="Arial" w:hAnsi="Arial"/>
          <w:sz w:val="22"/>
        </w:rPr>
        <w:t>与推理、召回任务、在线服务；平台计费与使用资源有关，相关概念如下。</w:t>
      </w:r>
    </w:p>
    <w:p>
      <w:pPr>
        <w:spacing w:before="120" w:after="120" w:line="288" w:lineRule="auto"/>
        <w:ind w:left="0"/>
        <w:jc w:val="left"/>
      </w:pPr>
      <w:r>
        <w:rPr>
          <w:rFonts w:eastAsia="等线" w:ascii="Arial" w:cs="Arial" w:hAnsi="Arial"/>
          <w:b w:val="true"/>
          <w:sz w:val="22"/>
        </w:rPr>
        <w:t>CU</w:t>
      </w:r>
      <w:r>
        <w:rPr>
          <w:rFonts w:eastAsia="等线" w:ascii="Arial" w:cs="Arial" w:hAnsi="Arial"/>
          <w:sz w:val="22"/>
        </w:rPr>
        <w:t xml:space="preserve"> ：计算资源的基本单位定义为 CU（Compute Unit），1 CU 包含的计算资源为 4 GB 内存和 1 CPU Core，公式为 max（CPU Core， MEMORY/4）。例如</w:t>
      </w:r>
      <w:r>
        <w:rPr>
          <w:rFonts w:eastAsia="等线" w:ascii="Arial" w:cs="Arial" w:hAnsi="Arial"/>
          <w:sz w:val="22"/>
        </w:rPr>
        <w:t>模型训练</w:t>
      </w:r>
      <w:r>
        <w:rPr>
          <w:rFonts w:eastAsia="等线" w:ascii="Arial" w:cs="Arial" w:hAnsi="Arial"/>
          <w:sz w:val="22"/>
        </w:rPr>
        <w:t>使用了 2 个 CPU Core 和 5 GB 内存，CU=max（2×1，5×1/4）=2。</w:t>
      </w:r>
    </w:p>
    <w:p>
      <w:pPr>
        <w:spacing w:before="120" w:after="120" w:line="288" w:lineRule="auto"/>
        <w:ind w:left="0"/>
        <w:jc w:val="left"/>
      </w:pPr>
      <w:r>
        <w:rPr>
          <w:rFonts w:eastAsia="等线" w:ascii="Arial" w:cs="Arial" w:hAnsi="Arial"/>
          <w:b w:val="true"/>
          <w:sz w:val="22"/>
        </w:rPr>
        <w:t>配额</w:t>
      </w:r>
      <w:r>
        <w:rPr>
          <w:rFonts w:eastAsia="等线" w:ascii="Arial" w:cs="Arial" w:hAnsi="Arial"/>
          <w:sz w:val="22"/>
        </w:rPr>
        <w:t xml:space="preserve"> ：配额是指在</w:t>
      </w:r>
      <w:r>
        <w:rPr>
          <w:rFonts w:eastAsia="等线" w:ascii="Arial" w:cs="Arial" w:hAnsi="Arial"/>
          <w:sz w:val="22"/>
        </w:rPr>
        <w:t>智能推荐平台</w:t>
      </w:r>
      <w:r>
        <w:rPr>
          <w:rFonts w:eastAsia="等线" w:ascii="Arial" w:cs="Arial" w:hAnsi="Arial"/>
          <w:sz w:val="22"/>
        </w:rPr>
        <w:t xml:space="preserve">上可使用的最大资源，计算资源的配额是 </w:t>
      </w:r>
      <w:r>
        <w:rPr>
          <w:rFonts w:eastAsia="等线" w:ascii="Arial" w:cs="Arial" w:hAnsi="Arial"/>
          <w:sz w:val="22"/>
        </w:rPr>
        <w:t>CU</w:t>
      </w:r>
      <w:r>
        <w:rPr>
          <w:rFonts w:eastAsia="等线" w:ascii="Arial" w:cs="Arial" w:hAnsi="Arial"/>
          <w:sz w:val="22"/>
        </w:rPr>
        <w:t xml:space="preserve">，存储资源的配额是 </w:t>
      </w:r>
      <w:r>
        <w:rPr>
          <w:rFonts w:eastAsia="等线" w:ascii="Arial" w:cs="Arial" w:hAnsi="Arial"/>
          <w:sz w:val="22"/>
        </w:rPr>
        <w:t>TB</w:t>
      </w:r>
      <w:r>
        <w:rPr>
          <w:rFonts w:eastAsia="等线" w:ascii="Arial" w:cs="Arial" w:hAnsi="Arial"/>
          <w:sz w:val="22"/>
        </w:rPr>
        <w:t>。</w:t>
      </w:r>
    </w:p>
    <w:p>
      <w:pPr>
        <w:spacing w:before="120" w:after="120" w:line="288" w:lineRule="auto"/>
        <w:ind w:left="0"/>
        <w:jc w:val="left"/>
      </w:pPr>
      <w:r>
        <w:rPr>
          <w:rFonts w:eastAsia="等线" w:ascii="Arial" w:cs="Arial" w:hAnsi="Arial"/>
          <w:b w:val="true"/>
          <w:sz w:val="22"/>
        </w:rPr>
        <w:t>计算时：</w:t>
      </w:r>
      <w:r>
        <w:rPr>
          <w:rFonts w:eastAsia="等线" w:ascii="Arial" w:cs="Arial" w:hAnsi="Arial"/>
          <w:sz w:val="22"/>
        </w:rPr>
        <w:t xml:space="preserve"> 系统将 1 个小时消耗了 1 个 </w:t>
      </w:r>
      <w:r>
        <w:rPr>
          <w:rFonts w:eastAsia="等线" w:ascii="Arial" w:cs="Arial" w:hAnsi="Arial"/>
          <w:sz w:val="22"/>
        </w:rPr>
        <w:t>CU</w:t>
      </w:r>
      <w:r>
        <w:rPr>
          <w:rFonts w:eastAsia="等线" w:ascii="Arial" w:cs="Arial" w:hAnsi="Arial"/>
          <w:sz w:val="22"/>
        </w:rPr>
        <w:t>，折算为 1 个计算时。例如</w:t>
      </w:r>
      <w:r>
        <w:rPr>
          <w:rFonts w:eastAsia="等线" w:ascii="Arial" w:cs="Arial" w:hAnsi="Arial"/>
          <w:sz w:val="22"/>
        </w:rPr>
        <w:t>模型训练</w:t>
      </w:r>
      <w:r>
        <w:rPr>
          <w:rFonts w:eastAsia="等线" w:ascii="Arial" w:cs="Arial" w:hAnsi="Arial"/>
          <w:sz w:val="22"/>
        </w:rPr>
        <w:t>使用了 2CU，持续计算了 5 个小时，则计算时=2*5=10</w:t>
      </w:r>
    </w:p>
    <w:p>
      <w:pPr>
        <w:pStyle w:val="2"/>
        <w:spacing w:before="320" w:after="120" w:line="288" w:lineRule="auto"/>
        <w:ind w:left="0"/>
        <w:jc w:val="left"/>
        <w:outlineLvl w:val="1"/>
      </w:pPr>
      <w:bookmarkStart w:name="heading_6" w:id="6"/>
      <w:r>
        <w:rPr>
          <w:rFonts w:eastAsia="等线" w:ascii="Arial" w:cs="Arial" w:hAnsi="Arial"/>
          <w:b w:val="true"/>
          <w:sz w:val="32"/>
        </w:rPr>
        <w:t xml:space="preserve">计费说明 </w:t>
      </w:r>
      <w:bookmarkEnd w:id="6"/>
    </w:p>
    <w:p>
      <w:pPr>
        <w:numPr>
          <w:numId w:val="35"/>
        </w:numPr>
        <w:spacing w:before="120" w:after="120" w:line="288" w:lineRule="auto"/>
        <w:ind w:left="0"/>
        <w:jc w:val="left"/>
      </w:pPr>
      <w:r>
        <w:rPr>
          <w:rFonts w:eastAsia="等线" w:ascii="Arial" w:cs="Arial" w:hAnsi="Arial"/>
          <w:sz w:val="22"/>
        </w:rPr>
        <w:t>目前仅支持线下预付费购买推荐平台，请您线下联系商务。</w:t>
      </w:r>
    </w:p>
    <w:p>
      <w:pPr>
        <w:numPr>
          <w:numId w:val="36"/>
        </w:numPr>
        <w:spacing w:before="120" w:after="120" w:line="288" w:lineRule="auto"/>
        <w:ind w:left="0"/>
        <w:jc w:val="left"/>
      </w:pPr>
      <w:r>
        <w:rPr>
          <w:rFonts w:eastAsia="等线" w:ascii="Arial" w:cs="Arial" w:hAnsi="Arial"/>
          <w:sz w:val="22"/>
        </w:rPr>
        <w:t>智能推荐平台</w:t>
      </w:r>
      <w:r>
        <w:rPr>
          <w:rFonts w:eastAsia="等线" w:ascii="Arial" w:cs="Arial" w:hAnsi="Arial"/>
          <w:sz w:val="22"/>
        </w:rPr>
        <w:t>各类型资源单价如下：</w:t>
      </w:r>
    </w:p>
    <w:p>
      <w:pPr>
        <w:spacing w:before="120" w:after="120" w:line="288" w:lineRule="auto"/>
        <w:ind w:left="0"/>
      </w:pPr>
      <w:r>
        <w:object>
          <v:shapetype coordsize="21600,21600" filled="f" id="_x0000_t75" o:preferrelative="t" path="m@4@5l@4@11@9@11@9@5xe" stroked="f" o:spt="75.0">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0000_i1025" style="width:414pt;height:197pt;mso-width-percent:0;mso-height-percent:0;mso-width-percent:0;mso-height-percent:0" type="#_x0000_t75" o:ole="">
            <v:imagedata r:id="rId12" o:title=""/>
          </v:shape>
          <o:OLEObject DrawAspect="Icon" ObjectID="_1718471219" ProgID="Excel.Sheet.12" ShapeID="_x0000_i1025" Type="Embed" r:id="rId11"/>
        </w:object>
      </w:r>
    </w:p>
    <w:p>
      <w:pPr>
        <w:spacing w:after="120"/>
        <w:ind w:left="0"/>
        <w:jc w:val="center"/>
      </w:pPr>
      <w:r>
        <w:rPr>
          <w:rFonts w:eastAsia="等线" w:ascii="Arial" w:cs="Arial" w:hAnsi="Arial"/>
          <w:b w:val="true"/>
          <w:sz w:val="22"/>
        </w:rPr>
        <w:t>点击图片可查看完整电子表格</w:t>
      </w:r>
    </w:p>
    <w:p>
      <w:pPr>
        <w:pStyle w:val="1"/>
        <w:spacing w:before="380" w:after="140" w:line="288" w:lineRule="auto"/>
        <w:ind w:left="0"/>
        <w:jc w:val="left"/>
        <w:outlineLvl w:val="0"/>
      </w:pPr>
      <w:bookmarkStart w:name="heading_7" w:id="7"/>
      <w:r>
        <w:rPr>
          <w:rFonts w:eastAsia="等线" w:ascii="Arial" w:cs="Arial" w:hAnsi="Arial"/>
          <w:b w:val="true"/>
          <w:sz w:val="36"/>
        </w:rPr>
        <w:t>快速入门</w:t>
      </w:r>
      <w:bookmarkEnd w:id="7"/>
    </w:p>
    <w:p>
      <w:pPr>
        <w:pStyle w:val="2"/>
        <w:spacing w:before="320" w:after="120" w:line="288" w:lineRule="auto"/>
        <w:ind w:left="0"/>
        <w:jc w:val="left"/>
        <w:outlineLvl w:val="1"/>
      </w:pPr>
      <w:bookmarkStart w:name="heading_8" w:id="8"/>
      <w:r>
        <w:rPr>
          <w:rFonts w:eastAsia="等线" w:ascii="Arial" w:cs="Arial" w:hAnsi="Arial"/>
          <w:b w:val="true"/>
          <w:sz w:val="32"/>
        </w:rPr>
        <w:t xml:space="preserve">准备工作（仅 </w:t>
      </w:r>
      <w:r>
        <w:rPr>
          <w:rFonts w:eastAsia="等线" w:ascii="Arial" w:cs="Arial" w:hAnsi="Arial"/>
          <w:b w:val="true"/>
          <w:sz w:val="32"/>
        </w:rPr>
        <w:t>saas</w:t>
      </w:r>
      <w:r>
        <w:rPr>
          <w:rFonts w:eastAsia="等线" w:ascii="Arial" w:cs="Arial" w:hAnsi="Arial"/>
          <w:b w:val="true"/>
          <w:sz w:val="32"/>
        </w:rPr>
        <w:t>）</w:t>
      </w:r>
      <w:bookmarkEnd w:id="8"/>
    </w:p>
    <w:p>
      <w:pPr>
        <w:pStyle w:val="3"/>
        <w:spacing w:before="300" w:after="120" w:line="288" w:lineRule="auto"/>
        <w:ind w:left="0"/>
        <w:jc w:val="left"/>
        <w:outlineLvl w:val="2"/>
      </w:pPr>
      <w:bookmarkStart w:name="heading_9" w:id="9"/>
      <w:r>
        <w:rPr>
          <w:rFonts w:eastAsia="等线" w:ascii="Arial" w:cs="Arial" w:hAnsi="Arial"/>
          <w:b w:val="true"/>
          <w:sz w:val="30"/>
        </w:rPr>
        <w:t>注册账号及开通服务</w:t>
      </w:r>
      <w:bookmarkEnd w:id="9"/>
    </w:p>
    <w:p>
      <w:pPr>
        <w:spacing w:before="120" w:after="120" w:line="288" w:lineRule="auto"/>
        <w:ind w:left="0"/>
        <w:jc w:val="left"/>
      </w:pPr>
      <w:r>
        <w:rPr>
          <w:rFonts w:eastAsia="等线" w:ascii="Arial" w:cs="Arial" w:hAnsi="Arial"/>
          <w:sz w:val="22"/>
        </w:rPr>
        <w:t>在使用</w:t>
      </w:r>
      <w:r>
        <w:rPr>
          <w:rFonts w:eastAsia="等线" w:ascii="Arial" w:cs="Arial" w:hAnsi="Arial"/>
          <w:sz w:val="22"/>
        </w:rPr>
        <w:t>智能推荐平台</w:t>
      </w:r>
      <w:r>
        <w:rPr>
          <w:rFonts w:eastAsia="等线" w:ascii="Arial" w:cs="Arial" w:hAnsi="Arial"/>
          <w:sz w:val="22"/>
        </w:rPr>
        <w:t>之前需要完成</w:t>
      </w:r>
      <w:r>
        <w:rPr>
          <w:rFonts w:eastAsia="等线" w:ascii="Arial" w:cs="Arial" w:hAnsi="Arial"/>
          <w:sz w:val="22"/>
        </w:rPr>
        <w:t>火山引擎</w:t>
      </w:r>
      <w:r>
        <w:rPr>
          <w:rFonts w:eastAsia="等线" w:ascii="Arial" w:cs="Arial" w:hAnsi="Arial"/>
          <w:sz w:val="22"/>
        </w:rPr>
        <w:t>账号的注册、实名认证以及开通相关服务。</w:t>
      </w:r>
    </w:p>
    <w:p>
      <w:pPr>
        <w:pStyle w:val="4"/>
        <w:spacing w:before="260" w:after="120" w:line="288" w:lineRule="auto"/>
        <w:ind w:left="0"/>
        <w:jc w:val="left"/>
        <w:outlineLvl w:val="3"/>
      </w:pPr>
      <w:bookmarkStart w:name="heading_10" w:id="10"/>
      <w:r>
        <w:rPr>
          <w:rFonts w:eastAsia="等线" w:ascii="Arial" w:cs="Arial" w:hAnsi="Arial"/>
          <w:b w:val="true"/>
          <w:sz w:val="28"/>
        </w:rPr>
        <w:t>注册账号</w:t>
      </w:r>
      <w:bookmarkEnd w:id="10"/>
    </w:p>
    <w:p>
      <w:pPr>
        <w:numPr>
          <w:numId w:val="37"/>
        </w:numPr>
        <w:spacing w:before="120" w:after="120" w:line="288" w:lineRule="auto"/>
        <w:ind w:left="0"/>
        <w:jc w:val="left"/>
      </w:pPr>
      <w:r>
        <w:rPr>
          <w:rFonts w:eastAsia="等线" w:ascii="Arial" w:cs="Arial" w:hAnsi="Arial"/>
          <w:sz w:val="22"/>
        </w:rPr>
        <w:t>进入</w:t>
      </w:r>
      <w:hyperlink r:id="rId13">
        <w:r>
          <w:rPr>
            <w:rFonts w:eastAsia="等线" w:ascii="Arial" w:cs="Arial" w:hAnsi="Arial"/>
            <w:color w:val="3370ff"/>
            <w:sz w:val="22"/>
          </w:rPr>
          <w:t>火山引擎官网</w:t>
        </w:r>
      </w:hyperlink>
      <w:r>
        <w:rPr>
          <w:rFonts w:eastAsia="等线" w:ascii="Arial" w:cs="Arial" w:hAnsi="Arial"/>
          <w:sz w:val="22"/>
        </w:rPr>
        <w:t>，单击页面右上角的【注册】。</w:t>
      </w:r>
    </w:p>
    <w:p>
      <w:pPr>
        <w:numPr>
          <w:numId w:val="38"/>
        </w:numPr>
        <w:spacing w:before="120" w:after="120" w:line="288" w:lineRule="auto"/>
        <w:ind w:left="0"/>
        <w:jc w:val="left"/>
      </w:pPr>
      <w:r>
        <w:rPr>
          <w:rFonts w:eastAsia="等线" w:ascii="Arial" w:cs="Arial" w:hAnsi="Arial"/>
          <w:sz w:val="22"/>
        </w:rPr>
        <w:t>根据要求完整填写表单后即可完成注册，更多详情参考</w:t>
      </w:r>
      <w:hyperlink r:id="rId14">
        <w:r>
          <w:rPr>
            <w:rFonts w:eastAsia="等线" w:ascii="Arial" w:cs="Arial" w:hAnsi="Arial"/>
            <w:color w:val="3370ff"/>
            <w:sz w:val="22"/>
          </w:rPr>
          <w:t>火山引擎账号注册</w:t>
        </w:r>
      </w:hyperlink>
      <w:r>
        <w:rPr>
          <w:rFonts w:eastAsia="等线" w:ascii="Arial" w:cs="Arial" w:hAnsi="Arial"/>
          <w:sz w:val="22"/>
        </w:rPr>
        <w:t>。</w:t>
      </w:r>
    </w:p>
    <w:p>
      <w:pPr>
        <w:pStyle w:val="4"/>
        <w:spacing w:before="260" w:after="120" w:line="288" w:lineRule="auto"/>
        <w:ind w:left="0"/>
        <w:jc w:val="left"/>
        <w:outlineLvl w:val="3"/>
      </w:pPr>
      <w:bookmarkStart w:name="heading_11" w:id="11"/>
      <w:r>
        <w:rPr>
          <w:rFonts w:eastAsia="等线" w:ascii="Arial" w:cs="Arial" w:hAnsi="Arial"/>
          <w:b w:val="true"/>
          <w:sz w:val="28"/>
        </w:rPr>
        <w:t>实名认证</w:t>
      </w:r>
      <w:bookmarkEnd w:id="11"/>
    </w:p>
    <w:p>
      <w:pPr>
        <w:numPr>
          <w:numId w:val="39"/>
        </w:numPr>
        <w:spacing w:before="120" w:after="120" w:line="288" w:lineRule="auto"/>
        <w:ind w:left="0"/>
        <w:jc w:val="left"/>
      </w:pPr>
      <w:r>
        <w:rPr>
          <w:rFonts w:eastAsia="等线" w:ascii="Arial" w:cs="Arial" w:hAnsi="Arial"/>
          <w:sz w:val="22"/>
        </w:rPr>
        <w:t>使用已注册的</w:t>
      </w:r>
      <w:r>
        <w:rPr>
          <w:rFonts w:eastAsia="等线" w:ascii="Arial" w:cs="Arial" w:hAnsi="Arial"/>
          <w:sz w:val="22"/>
        </w:rPr>
        <w:t>火山引擎</w:t>
      </w:r>
      <w:r>
        <w:rPr>
          <w:rFonts w:eastAsia="等线" w:ascii="Arial" w:cs="Arial" w:hAnsi="Arial"/>
          <w:sz w:val="22"/>
        </w:rPr>
        <w:t>账号登录</w:t>
      </w:r>
      <w:hyperlink r:id="rId15">
        <w:r>
          <w:rPr>
            <w:rFonts w:eastAsia="等线" w:ascii="Arial" w:cs="Arial" w:hAnsi="Arial"/>
            <w:color w:val="3370ff"/>
            <w:sz w:val="22"/>
          </w:rPr>
          <w:t>火山引擎官网</w:t>
        </w:r>
      </w:hyperlink>
      <w:r>
        <w:rPr>
          <w:rFonts w:eastAsia="等线" w:ascii="Arial" w:cs="Arial" w:hAnsi="Arial"/>
          <w:sz w:val="22"/>
        </w:rPr>
        <w:t>。</w:t>
      </w:r>
    </w:p>
    <w:p>
      <w:pPr>
        <w:numPr>
          <w:numId w:val="40"/>
        </w:numPr>
        <w:spacing w:before="120" w:after="120" w:line="288" w:lineRule="auto"/>
        <w:ind w:left="0"/>
        <w:jc w:val="left"/>
      </w:pPr>
      <w:r>
        <w:rPr>
          <w:rFonts w:eastAsia="等线" w:ascii="Arial" w:cs="Arial" w:hAnsi="Arial"/>
          <w:sz w:val="22"/>
        </w:rPr>
        <w:t>单击右上角账号名下拉框中的【账号管理】进入对应页面。</w:t>
      </w:r>
    </w:p>
    <w:p>
      <w:pPr>
        <w:numPr>
          <w:numId w:val="41"/>
        </w:numPr>
        <w:spacing w:before="120" w:after="120" w:line="288" w:lineRule="auto"/>
        <w:ind w:left="0"/>
        <w:jc w:val="left"/>
      </w:pPr>
      <w:r>
        <w:rPr>
          <w:rFonts w:eastAsia="等线" w:ascii="Arial" w:cs="Arial" w:hAnsi="Arial"/>
          <w:sz w:val="22"/>
        </w:rPr>
        <w:t>单击左侧导航中的【实名认证】，根据实际情况选择个人或者企业，并填写对应表单或上传相关材料完成实名认证。</w:t>
      </w:r>
    </w:p>
    <w:p>
      <w:pPr>
        <w:pStyle w:val="4"/>
        <w:spacing w:before="260" w:after="120" w:line="288" w:lineRule="auto"/>
        <w:ind w:left="0"/>
        <w:jc w:val="left"/>
        <w:outlineLvl w:val="3"/>
      </w:pPr>
      <w:bookmarkStart w:name="heading_12" w:id="12"/>
      <w:r>
        <w:rPr>
          <w:rFonts w:eastAsia="等线" w:ascii="Arial" w:cs="Arial" w:hAnsi="Arial"/>
          <w:b w:val="true"/>
          <w:sz w:val="28"/>
        </w:rPr>
        <w:t>开通相关服务</w:t>
      </w:r>
      <w:bookmarkEnd w:id="12"/>
    </w:p>
    <w:p>
      <w:pPr>
        <w:numPr>
          <w:numId w:val="42"/>
        </w:numPr>
        <w:spacing w:before="120" w:after="120" w:line="288" w:lineRule="auto"/>
        <w:ind w:left="0"/>
        <w:jc w:val="left"/>
      </w:pPr>
      <w:r>
        <w:rPr>
          <w:rFonts w:eastAsia="等线" w:ascii="Arial" w:cs="Arial" w:hAnsi="Arial"/>
          <w:sz w:val="22"/>
        </w:rPr>
        <w:t>联系对应的解决方案同学下单应用，应用创建完成后即可开始使用。</w:t>
      </w:r>
    </w:p>
    <w:p>
      <w:pPr>
        <w:numPr>
          <w:numId w:val="43"/>
        </w:numPr>
        <w:spacing w:before="120" w:after="120" w:line="288" w:lineRule="auto"/>
        <w:ind w:left="0"/>
        <w:jc w:val="left"/>
      </w:pPr>
      <w:r>
        <w:rPr>
          <w:rFonts w:eastAsia="等线" w:ascii="Arial" w:cs="Arial" w:hAnsi="Arial"/>
          <w:sz w:val="22"/>
        </w:rPr>
        <w:t>到此所有需要的服务均已开通，下一步则是由主账号为团队成员创建对应的子用户账号了。</w:t>
      </w:r>
    </w:p>
    <w:p>
      <w:pPr>
        <w:spacing w:before="120" w:after="120" w:line="288" w:lineRule="auto"/>
        <w:ind w:left="0"/>
        <w:jc w:val="left"/>
      </w:pPr>
    </w:p>
    <w:p>
      <w:pPr>
        <w:pStyle w:val="3"/>
        <w:spacing w:before="300" w:after="120" w:line="288" w:lineRule="auto"/>
        <w:ind w:left="0"/>
        <w:jc w:val="left"/>
        <w:outlineLvl w:val="2"/>
      </w:pPr>
      <w:bookmarkStart w:name="heading_13" w:id="13"/>
      <w:r>
        <w:rPr>
          <w:rFonts w:eastAsia="等线" w:ascii="Arial" w:cs="Arial" w:hAnsi="Arial"/>
          <w:b w:val="true"/>
          <w:sz w:val="30"/>
        </w:rPr>
        <w:t>用户管理</w:t>
      </w:r>
      <w:bookmarkEnd w:id="13"/>
    </w:p>
    <w:p>
      <w:pPr>
        <w:spacing w:before="120" w:after="120" w:line="288" w:lineRule="auto"/>
        <w:ind w:left="0"/>
        <w:jc w:val="left"/>
      </w:pPr>
      <w:r>
        <w:rPr>
          <w:rFonts w:eastAsia="等线" w:ascii="Arial" w:cs="Arial" w:hAnsi="Arial"/>
          <w:sz w:val="22"/>
        </w:rPr>
        <w:t>火山引擎</w:t>
      </w:r>
      <w:r>
        <w:rPr>
          <w:rFonts w:eastAsia="等线" w:ascii="Arial" w:cs="Arial" w:hAnsi="Arial"/>
          <w:sz w:val="22"/>
        </w:rPr>
        <w:t>上的权限管理主要是通过</w:t>
      </w:r>
      <w:hyperlink r:id="rId16">
        <w:r>
          <w:rPr>
            <w:rFonts w:eastAsia="等线" w:ascii="Arial" w:cs="Arial" w:hAnsi="Arial"/>
            <w:color w:val="3370ff"/>
            <w:sz w:val="22"/>
          </w:rPr>
          <w:t xml:space="preserve">访问控制 IAM </w:t>
        </w:r>
      </w:hyperlink>
      <w:r>
        <w:rPr>
          <w:rFonts w:eastAsia="等线" w:ascii="Arial" w:cs="Arial" w:hAnsi="Arial"/>
          <w:sz w:val="22"/>
        </w:rPr>
        <w:t>实现，主账号（或有相关权限的用户）通常会根据团队成员的职责、工作内容为不同的成员创建子账号（子用户），并通过对子账号赋予相应的权限策略实现细粒度的访问控制。本文主要介绍如何在</w:t>
      </w:r>
      <w:r>
        <w:rPr>
          <w:rFonts w:eastAsia="等线" w:ascii="Arial" w:cs="Arial" w:hAnsi="Arial"/>
          <w:sz w:val="22"/>
        </w:rPr>
        <w:t>智能推荐平台</w:t>
      </w:r>
      <w:r>
        <w:rPr>
          <w:rFonts w:eastAsia="等线" w:ascii="Arial" w:cs="Arial" w:hAnsi="Arial"/>
          <w:sz w:val="22"/>
        </w:rPr>
        <w:t>上进行用户管理。</w:t>
      </w:r>
    </w:p>
    <w:p>
      <w:pPr>
        <w:pStyle w:val="4"/>
        <w:spacing w:before="260" w:after="120" w:line="288" w:lineRule="auto"/>
        <w:ind w:left="0"/>
        <w:jc w:val="left"/>
        <w:outlineLvl w:val="3"/>
      </w:pPr>
      <w:bookmarkStart w:name="heading_14" w:id="14"/>
      <w:r>
        <w:rPr>
          <w:rFonts w:eastAsia="等线" w:ascii="Arial" w:cs="Arial" w:hAnsi="Arial"/>
          <w:b w:val="true"/>
          <w:sz w:val="28"/>
        </w:rPr>
        <w:t>创建用户</w:t>
      </w:r>
      <w:bookmarkEnd w:id="14"/>
    </w:p>
    <w:p>
      <w:pPr>
        <w:spacing w:before="120" w:after="120" w:line="288" w:lineRule="auto"/>
        <w:ind w:left="0"/>
        <w:jc w:val="left"/>
      </w:pPr>
      <w:r>
        <w:rPr>
          <w:rFonts w:eastAsia="等线" w:ascii="Arial" w:cs="Arial" w:hAnsi="Arial"/>
          <w:sz w:val="22"/>
        </w:rPr>
        <w:t>火山引擎</w:t>
      </w:r>
      <w:r>
        <w:rPr>
          <w:rFonts w:eastAsia="等线" w:ascii="Arial" w:cs="Arial" w:hAnsi="Arial"/>
          <w:sz w:val="22"/>
        </w:rPr>
        <w:t>提供了【用户】模块管理该账号下的所有子用户，在该模块下能够对子用户进行创建、删除、配置权限等操作。</w:t>
      </w:r>
    </w:p>
    <w:p>
      <w:pPr>
        <w:spacing w:before="120" w:after="120" w:line="288" w:lineRule="auto"/>
        <w:ind w:left="0"/>
        <w:jc w:val="left"/>
      </w:pPr>
      <w:r>
        <w:rPr>
          <w:rFonts w:eastAsia="等线" w:ascii="Arial" w:cs="Arial" w:hAnsi="Arial"/>
          <w:b w:val="true"/>
          <w:sz w:val="22"/>
        </w:rPr>
        <w:t>使用前提</w:t>
      </w:r>
    </w:p>
    <w:p>
      <w:pPr>
        <w:spacing w:before="120" w:after="120" w:line="288" w:lineRule="auto"/>
        <w:ind w:left="0"/>
        <w:jc w:val="left"/>
      </w:pPr>
      <w:r>
        <w:rPr>
          <w:rFonts w:eastAsia="等线" w:ascii="Arial" w:cs="Arial" w:hAnsi="Arial"/>
          <w:sz w:val="22"/>
        </w:rPr>
        <w:t>以主账号或者拥有【访问控制】权限的用户登录。</w:t>
      </w:r>
    </w:p>
    <w:p>
      <w:pPr>
        <w:spacing w:before="120" w:after="120" w:line="288" w:lineRule="auto"/>
        <w:ind w:left="0"/>
        <w:jc w:val="left"/>
      </w:pPr>
      <w:r>
        <w:rPr>
          <w:rFonts w:eastAsia="等线" w:ascii="Arial" w:cs="Arial" w:hAnsi="Arial"/>
          <w:b w:val="true"/>
          <w:sz w:val="22"/>
        </w:rPr>
        <w:t>操作步骤</w:t>
      </w:r>
    </w:p>
    <w:p>
      <w:pPr>
        <w:numPr>
          <w:numId w:val="44"/>
        </w:numPr>
        <w:spacing w:before="120" w:after="120" w:line="288" w:lineRule="auto"/>
        <w:ind w:left="0"/>
        <w:jc w:val="left"/>
      </w:pPr>
      <w:r>
        <w:rPr>
          <w:rFonts w:eastAsia="等线" w:ascii="Arial" w:cs="Arial" w:hAnsi="Arial"/>
          <w:sz w:val="22"/>
        </w:rPr>
        <w:t>登录</w:t>
      </w:r>
      <w:r>
        <w:rPr>
          <w:rFonts w:eastAsia="等线" w:ascii="Arial" w:cs="Arial" w:hAnsi="Arial"/>
          <w:sz w:val="22"/>
        </w:rPr>
        <w:t>火山引擎</w:t>
      </w:r>
      <w:r>
        <w:rPr>
          <w:rFonts w:eastAsia="等线" w:ascii="Arial" w:cs="Arial" w:hAnsi="Arial"/>
          <w:sz w:val="22"/>
        </w:rPr>
        <w:t>控制台，单击顶部右上角的用户名称下的【访问控制】 进入对应页面。</w:t>
      </w:r>
    </w:p>
    <w:p>
      <w:pPr>
        <w:numPr>
          <w:numId w:val="45"/>
        </w:numPr>
        <w:spacing w:before="120" w:after="120" w:line="288" w:lineRule="auto"/>
        <w:ind w:left="0"/>
        <w:jc w:val="left"/>
      </w:pPr>
      <w:r>
        <w:rPr>
          <w:rFonts w:eastAsia="等线" w:ascii="Arial" w:cs="Arial" w:hAnsi="Arial"/>
          <w:sz w:val="22"/>
        </w:rPr>
        <w:t>在左侧的</w:t>
      </w:r>
      <w:r>
        <w:rPr>
          <w:rFonts w:eastAsia="等线" w:ascii="Arial" w:cs="Arial" w:hAnsi="Arial"/>
          <w:sz w:val="22"/>
        </w:rPr>
        <w:t>导航栏</w:t>
      </w:r>
      <w:r>
        <w:rPr>
          <w:rFonts w:eastAsia="等线" w:ascii="Arial" w:cs="Arial" w:hAnsi="Arial"/>
          <w:sz w:val="22"/>
        </w:rPr>
        <w:t>依次单击【用户】-【新建用户】进入基本信息设置页面。关键字段如下：</w:t>
      </w:r>
    </w:p>
    <w:p>
      <w:pPr>
        <w:spacing w:before="120" w:after="120" w:line="288" w:lineRule="auto"/>
        <w:ind w:left="0"/>
      </w:pPr>
      <w:r>
        <w:object>
          <v:shape id="_x0000_i1026" style="width:414pt;height:141pt;mso-width-percent:0;mso-height-percent:0;mso-width-percent:0;mso-height-percent:0" type="#_x0000_t75" o:ole="">
            <v:imagedata r:id="rId18" o:title=""/>
          </v:shape>
          <o:OLEObject DrawAspect="Icon" ObjectID="_1718471220" ProgID="Excel.Sheet.12" ShapeID="_x0000_i1026" Type="Embed" r:id="rId17"/>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center"/>
      </w:pPr>
      <w:r>
        <w:drawing>
          <wp:inline distT="0" distR="0" distB="0" distL="0">
            <wp:extent cx="5257800" cy="23717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9"/>
                    <a:stretch>
                      <a:fillRect/>
                    </a:stretch>
                  </pic:blipFill>
                  <pic:spPr>
                    <a:xfrm>
                      <a:off x="0" y="0"/>
                      <a:ext cx="5257800" cy="2371725"/>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15" w:id="15"/>
      <w:r>
        <w:rPr>
          <w:rFonts w:eastAsia="等线" w:ascii="Arial" w:cs="Arial" w:hAnsi="Arial"/>
          <w:b w:val="true"/>
          <w:sz w:val="28"/>
        </w:rPr>
        <w:t>管理用户</w:t>
      </w:r>
      <w:bookmarkEnd w:id="15"/>
    </w:p>
    <w:p>
      <w:pPr>
        <w:spacing w:before="120" w:after="120" w:line="288" w:lineRule="auto"/>
        <w:ind w:left="0"/>
        <w:jc w:val="left"/>
      </w:pPr>
      <w:r>
        <w:rPr>
          <w:rFonts w:eastAsia="等线" w:ascii="Arial" w:cs="Arial" w:hAnsi="Arial"/>
          <w:sz w:val="22"/>
        </w:rPr>
        <w:t>完成上述配置后，回到用户列表，可通过点击用户名或操作列中的「管理」按钮对用户权限进行管理。</w:t>
      </w:r>
    </w:p>
    <w:p>
      <w:pPr>
        <w:spacing w:before="120" w:after="120" w:line="288" w:lineRule="auto"/>
        <w:ind w:left="0"/>
        <w:jc w:val="center"/>
      </w:pPr>
      <w:r>
        <w:drawing>
          <wp:inline distT="0" distR="0" distB="0" distL="0">
            <wp:extent cx="5257800" cy="191452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20"/>
                    <a:stretch>
                      <a:fillRect/>
                    </a:stretch>
                  </pic:blipFill>
                  <pic:spPr>
                    <a:xfrm>
                      <a:off x="0" y="0"/>
                      <a:ext cx="5257800" cy="19145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登录设置</w:t>
      </w:r>
    </w:p>
    <w:p>
      <w:pPr>
        <w:spacing w:before="120" w:after="120" w:line="288" w:lineRule="auto"/>
        <w:ind w:left="0"/>
        <w:jc w:val="left"/>
      </w:pPr>
      <w:r>
        <w:rPr>
          <w:rFonts w:eastAsia="等线" w:ascii="Arial" w:cs="Arial" w:hAnsi="Arial"/>
          <w:sz w:val="22"/>
        </w:rPr>
        <w:t>在【登录设置】tab 页，可以再次管理控制台登录的开关/密码</w:t>
      </w:r>
    </w:p>
    <w:p>
      <w:pPr>
        <w:spacing w:before="120" w:after="120" w:line="288" w:lineRule="auto"/>
        <w:ind w:left="0"/>
        <w:jc w:val="center"/>
      </w:pPr>
      <w:r>
        <w:drawing>
          <wp:inline distT="0" distR="0" distB="0" distL="0">
            <wp:extent cx="5257800" cy="21621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21"/>
                    <a:stretch>
                      <a:fillRect/>
                    </a:stretch>
                  </pic:blipFill>
                  <pic:spPr>
                    <a:xfrm>
                      <a:off x="0" y="0"/>
                      <a:ext cx="5257800" cy="21621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权限设置</w:t>
      </w:r>
    </w:p>
    <w:p>
      <w:pPr>
        <w:spacing w:before="120" w:after="120" w:line="288" w:lineRule="auto"/>
        <w:ind w:left="0"/>
        <w:jc w:val="left"/>
      </w:pPr>
      <w:r>
        <w:rPr>
          <w:rFonts w:eastAsia="等线" w:ascii="Arial" w:cs="Arial" w:hAnsi="Arial"/>
          <w:sz w:val="22"/>
        </w:rPr>
        <w:t>在【权限】tab 页，点击「添加权限」，在搜素框中搜索“智能推荐”，选择对应的策略类型，点击确定即可提交。</w:t>
      </w:r>
    </w:p>
    <w:p>
      <w:pPr>
        <w:spacing w:before="120" w:after="120" w:line="288" w:lineRule="auto"/>
        <w:ind w:left="0"/>
        <w:jc w:val="center"/>
      </w:pPr>
      <w:r>
        <w:drawing>
          <wp:inline distT="0" distR="0" distB="0" distL="0">
            <wp:extent cx="5257800" cy="252412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22"/>
                    <a:stretch>
                      <a:fillRect/>
                    </a:stretch>
                  </pic:blipFill>
                  <pic:spPr>
                    <a:xfrm>
                      <a:off x="0" y="0"/>
                      <a:ext cx="5257800" cy="2524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目前支持的策略类型包括：</w:t>
      </w:r>
    </w:p>
    <w:p>
      <w:pPr>
        <w:numPr>
          <w:numId w:val="46"/>
        </w:numPr>
        <w:spacing w:before="120" w:after="120" w:line="288" w:lineRule="auto"/>
        <w:ind w:left="0"/>
        <w:jc w:val="left"/>
      </w:pPr>
      <w:r>
        <w:rPr>
          <w:rFonts w:eastAsia="等线" w:ascii="Arial" w:cs="Arial" w:hAnsi="Arial"/>
          <w:sz w:val="22"/>
        </w:rPr>
        <w:t>AirFullAccess：该策略包含</w:t>
      </w:r>
      <w:r>
        <w:rPr>
          <w:rFonts w:eastAsia="等线" w:ascii="Arial" w:cs="Arial" w:hAnsi="Arial"/>
          <w:sz w:val="22"/>
        </w:rPr>
        <w:t>智能推荐平台</w:t>
      </w:r>
      <w:r>
        <w:rPr>
          <w:rFonts w:eastAsia="等线" w:ascii="Arial" w:cs="Arial" w:hAnsi="Arial"/>
          <w:sz w:val="22"/>
        </w:rPr>
        <w:t>全读写权限。</w:t>
      </w:r>
    </w:p>
    <w:p>
      <w:pPr>
        <w:numPr>
          <w:numId w:val="47"/>
        </w:numPr>
        <w:spacing w:before="120" w:after="120" w:line="288" w:lineRule="auto"/>
        <w:ind w:left="0"/>
        <w:jc w:val="left"/>
      </w:pPr>
      <w:r>
        <w:rPr>
          <w:rFonts w:eastAsia="等线" w:ascii="Arial" w:cs="Arial" w:hAnsi="Arial"/>
          <w:sz w:val="22"/>
        </w:rPr>
        <w:t>AirReadOnlyAccess：该策略包含</w:t>
      </w:r>
      <w:r>
        <w:rPr>
          <w:rFonts w:eastAsia="等线" w:ascii="Arial" w:cs="Arial" w:hAnsi="Arial"/>
          <w:sz w:val="22"/>
        </w:rPr>
        <w:t>智能推荐平台</w:t>
      </w:r>
      <w:r>
        <w:rPr>
          <w:rFonts w:eastAsia="等线" w:ascii="Arial" w:cs="Arial" w:hAnsi="Arial"/>
          <w:sz w:val="22"/>
        </w:rPr>
        <w:t>只读权限。</w:t>
      </w:r>
    </w:p>
    <w:p>
      <w:pPr>
        <w:spacing w:before="120" w:after="120" w:line="288" w:lineRule="auto"/>
        <w:ind w:left="0"/>
        <w:jc w:val="left"/>
      </w:pPr>
      <w:r>
        <w:rPr>
          <w:rFonts w:eastAsia="等线" w:ascii="Arial" w:cs="Arial" w:hAnsi="Arial"/>
          <w:sz w:val="22"/>
        </w:rPr>
        <w:t>注：使用数据传输/推荐服务</w:t>
      </w:r>
      <w:r>
        <w:rPr>
          <w:rFonts w:eastAsia="等线" w:ascii="Arial" w:cs="Arial" w:hAnsi="Arial"/>
          <w:sz w:val="22"/>
        </w:rPr>
        <w:t>SDK</w:t>
      </w:r>
      <w:r>
        <w:rPr>
          <w:rFonts w:eastAsia="等线" w:ascii="Arial" w:cs="Arial" w:hAnsi="Arial"/>
          <w:sz w:val="22"/>
        </w:rPr>
        <w:t>的用户（即使不使用控制台），也需要AirFullAccess权限。</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密钥设置</w:t>
      </w:r>
    </w:p>
    <w:p>
      <w:pPr>
        <w:spacing w:before="120" w:after="120" w:line="288" w:lineRule="auto"/>
        <w:ind w:left="0"/>
        <w:jc w:val="left"/>
      </w:pPr>
      <w:r>
        <w:rPr>
          <w:rFonts w:eastAsia="等线" w:ascii="Arial" w:cs="Arial" w:hAnsi="Arial"/>
          <w:sz w:val="22"/>
        </w:rPr>
        <w:t>在</w:t>
      </w:r>
      <w:r>
        <w:rPr>
          <w:rFonts w:eastAsia="等线" w:ascii="Arial" w:cs="Arial" w:hAnsi="Arial"/>
          <w:sz w:val="22"/>
        </w:rPr>
        <w:t>【密钥】</w:t>
      </w:r>
      <w:r>
        <w:rPr>
          <w:rFonts w:eastAsia="等线" w:ascii="Arial" w:cs="Arial" w:hAnsi="Arial"/>
          <w:sz w:val="22"/>
        </w:rPr>
        <w:t>页面</w:t>
      </w:r>
      <w:r>
        <w:rPr>
          <w:rFonts w:eastAsia="等线" w:ascii="Arial" w:cs="Arial" w:hAnsi="Arial"/>
          <w:sz w:val="22"/>
        </w:rPr>
        <w:t>，点击「新建密钥」，即可创建 Access Key ID 和 Secret Access Key。</w:t>
      </w:r>
    </w:p>
    <w:p>
      <w:pPr>
        <w:spacing w:before="120" w:after="120" w:line="288" w:lineRule="auto"/>
        <w:ind w:left="0"/>
        <w:jc w:val="left"/>
      </w:pPr>
      <w:r>
        <w:rPr>
          <w:rFonts w:eastAsia="等线" w:ascii="Arial" w:cs="Arial" w:hAnsi="Arial"/>
          <w:sz w:val="22"/>
        </w:rPr>
        <w:t>注意：</w:t>
      </w:r>
    </w:p>
    <w:p>
      <w:pPr>
        <w:numPr>
          <w:numId w:val="48"/>
        </w:numPr>
        <w:spacing w:before="120" w:after="120" w:line="288" w:lineRule="auto"/>
        <w:ind w:left="0"/>
        <w:jc w:val="left"/>
      </w:pPr>
      <w:r>
        <w:rPr>
          <w:rFonts w:eastAsia="等线" w:ascii="Arial" w:cs="Arial" w:hAnsi="Arial"/>
          <w:sz w:val="22"/>
        </w:rPr>
        <w:t>主账号可以给自己或任意子用户创建</w:t>
      </w:r>
      <w:r>
        <w:rPr>
          <w:rFonts w:eastAsia="等线" w:ascii="Arial" w:cs="Arial" w:hAnsi="Arial"/>
          <w:sz w:val="22"/>
        </w:rPr>
        <w:t>访问密钥</w:t>
      </w:r>
    </w:p>
    <w:p>
      <w:pPr>
        <w:numPr>
          <w:numId w:val="49"/>
        </w:numPr>
        <w:spacing w:before="120" w:after="120" w:line="288" w:lineRule="auto"/>
        <w:ind w:left="0"/>
        <w:jc w:val="left"/>
      </w:pPr>
      <w:r>
        <w:rPr>
          <w:rFonts w:eastAsia="等线" w:ascii="Arial" w:cs="Arial" w:hAnsi="Arial"/>
          <w:sz w:val="22"/>
        </w:rPr>
        <w:t xml:space="preserve">授权的子用户（拥有 </w:t>
      </w:r>
      <w:hyperlink r:id="rId23">
        <w:r>
          <w:rPr>
            <w:rFonts w:eastAsia="等线" w:ascii="Arial" w:cs="Arial" w:hAnsi="Arial"/>
            <w:color w:val="3370ff"/>
            <w:sz w:val="22"/>
          </w:rPr>
          <w:t>AccessKeyFullAccess</w:t>
        </w:r>
      </w:hyperlink>
      <w:r>
        <w:rPr>
          <w:rFonts w:eastAsia="等线" w:ascii="Arial" w:cs="Arial" w:hAnsi="Arial"/>
          <w:color w:val="245bdb"/>
          <w:sz w:val="22"/>
        </w:rPr>
        <w:t xml:space="preserve"> </w:t>
      </w:r>
      <w:r>
        <w:rPr>
          <w:rFonts w:eastAsia="等线" w:ascii="Arial" w:cs="Arial" w:hAnsi="Arial"/>
          <w:sz w:val="22"/>
        </w:rPr>
        <w:t>权限）可为任意IAM子用户（非主账户）创建</w:t>
      </w:r>
      <w:r>
        <w:rPr>
          <w:rFonts w:eastAsia="等线" w:ascii="Arial" w:cs="Arial" w:hAnsi="Arial"/>
          <w:sz w:val="22"/>
        </w:rPr>
        <w:t>访问密钥</w:t>
      </w:r>
    </w:p>
    <w:p>
      <w:pPr>
        <w:spacing w:before="120" w:after="120" w:line="288" w:lineRule="auto"/>
        <w:ind w:left="0"/>
        <w:jc w:val="center"/>
      </w:pPr>
      <w:r>
        <w:drawing>
          <wp:inline distT="0" distR="0" distB="0" distL="0">
            <wp:extent cx="5257800" cy="17716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24"/>
                    <a:stretch>
                      <a:fillRect/>
                    </a:stretch>
                  </pic:blipFill>
                  <pic:spPr>
                    <a:xfrm>
                      <a:off x="0" y="0"/>
                      <a:ext cx="5257800" cy="1771650"/>
                    </a:xfrm>
                    <a:prstGeom prst="rect">
                      <a:avLst/>
                    </a:prstGeom>
                  </pic:spPr>
                </pic:pic>
              </a:graphicData>
            </a:graphic>
          </wp:inline>
        </w:drawing>
      </w:r>
    </w:p>
    <w:p>
      <w:pPr>
        <w:pStyle w:val="2"/>
        <w:spacing w:before="320" w:after="120" w:line="288" w:lineRule="auto"/>
        <w:ind w:left="0"/>
        <w:jc w:val="left"/>
        <w:outlineLvl w:val="1"/>
      </w:pPr>
      <w:bookmarkStart w:name="heading_16" w:id="16"/>
      <w:r>
        <w:rPr>
          <w:rFonts w:eastAsia="等线" w:ascii="Arial" w:cs="Arial" w:hAnsi="Arial"/>
          <w:b w:val="true"/>
          <w:sz w:val="32"/>
        </w:rPr>
        <w:t>核心操作流程</w:t>
      </w:r>
      <w:bookmarkEnd w:id="16"/>
    </w:p>
    <w:p>
      <w:pPr>
        <w:spacing w:before="120" w:after="120" w:line="288" w:lineRule="auto"/>
        <w:ind w:left="0"/>
        <w:jc w:val="left"/>
      </w:pPr>
      <w:r>
        <w:rPr>
          <w:rFonts w:eastAsia="等线" w:ascii="Arial" w:cs="Arial" w:hAnsi="Arial"/>
          <w:sz w:val="22"/>
        </w:rPr>
        <w:t>平台操作核心流程：</w:t>
      </w:r>
    </w:p>
    <w:p>
      <w:pPr>
        <w:numPr>
          <w:numId w:val="50"/>
        </w:numPr>
        <w:spacing w:before="120" w:after="120" w:line="288" w:lineRule="auto"/>
        <w:ind w:left="0"/>
        <w:jc w:val="left"/>
      </w:pPr>
      <w:r>
        <w:rPr>
          <w:rFonts w:eastAsia="等线" w:ascii="Arial" w:cs="Arial" w:hAnsi="Arial"/>
          <w:sz w:val="22"/>
        </w:rPr>
        <w:t>创建应用</w:t>
      </w:r>
    </w:p>
    <w:p>
      <w:pPr>
        <w:numPr>
          <w:numId w:val="51"/>
        </w:numPr>
        <w:spacing w:before="120" w:after="120" w:line="288" w:lineRule="auto"/>
        <w:ind w:left="0"/>
        <w:jc w:val="left"/>
      </w:pPr>
      <w:r>
        <w:rPr>
          <w:rFonts w:eastAsia="等线" w:ascii="Arial" w:cs="Arial" w:hAnsi="Arial"/>
          <w:sz w:val="22"/>
        </w:rPr>
        <w:t>数据接入与校验</w:t>
      </w:r>
    </w:p>
    <w:p>
      <w:pPr>
        <w:numPr>
          <w:numId w:val="52"/>
        </w:numPr>
        <w:spacing w:before="120" w:after="120" w:line="288" w:lineRule="auto"/>
        <w:ind w:left="0"/>
        <w:jc w:val="left"/>
      </w:pPr>
      <w:r>
        <w:rPr>
          <w:rFonts w:eastAsia="等线" w:ascii="Arial" w:cs="Arial" w:hAnsi="Arial"/>
          <w:sz w:val="22"/>
        </w:rPr>
        <w:t>特征工程</w:t>
      </w:r>
    </w:p>
    <w:p>
      <w:pPr>
        <w:numPr>
          <w:numId w:val="53"/>
        </w:numPr>
        <w:spacing w:before="120" w:after="120" w:line="288" w:lineRule="auto"/>
        <w:ind w:left="0"/>
        <w:jc w:val="left"/>
      </w:pPr>
      <w:r>
        <w:rPr>
          <w:rFonts w:eastAsia="等线" w:ascii="Arial" w:cs="Arial" w:hAnsi="Arial"/>
          <w:sz w:val="22"/>
        </w:rPr>
        <w:t>模型开发</w:t>
      </w:r>
    </w:p>
    <w:p>
      <w:pPr>
        <w:numPr>
          <w:numId w:val="54"/>
        </w:numPr>
        <w:spacing w:before="120" w:after="120" w:line="288" w:lineRule="auto"/>
        <w:ind w:left="0"/>
        <w:jc w:val="left"/>
      </w:pPr>
      <w:r>
        <w:rPr>
          <w:rFonts w:eastAsia="等线" w:ascii="Arial" w:cs="Arial" w:hAnsi="Arial"/>
          <w:sz w:val="22"/>
        </w:rPr>
        <w:t>创建在线服务</w:t>
      </w:r>
    </w:p>
    <w:p>
      <w:pPr>
        <w:numPr>
          <w:numId w:val="55"/>
        </w:numPr>
        <w:spacing w:before="120" w:after="120" w:line="288" w:lineRule="auto"/>
        <w:ind w:left="0"/>
        <w:jc w:val="left"/>
      </w:pPr>
      <w:r>
        <w:rPr>
          <w:rFonts w:eastAsia="等线" w:ascii="Arial" w:cs="Arial" w:hAnsi="Arial"/>
          <w:sz w:val="22"/>
        </w:rPr>
        <w:t xml:space="preserve">调用推荐 </w:t>
      </w:r>
      <w:r>
        <w:rPr>
          <w:rFonts w:eastAsia="等线" w:ascii="Arial" w:cs="Arial" w:hAnsi="Arial"/>
          <w:sz w:val="22"/>
        </w:rPr>
        <w:t>API</w:t>
      </w:r>
      <w:r>
        <w:rPr>
          <w:rFonts w:eastAsia="等线" w:ascii="Arial" w:cs="Arial" w:hAnsi="Arial"/>
          <w:sz w:val="22"/>
        </w:rPr>
        <w:t xml:space="preserve"> 获取推荐结果</w:t>
      </w:r>
    </w:p>
    <w:p>
      <w:pPr>
        <w:spacing w:before="120" w:after="120" w:line="288" w:lineRule="auto"/>
        <w:ind w:left="0"/>
        <w:jc w:val="left"/>
      </w:pPr>
    </w:p>
    <w:p>
      <w:pPr>
        <w:pStyle w:val="3"/>
        <w:spacing w:before="300" w:after="120" w:line="288" w:lineRule="auto"/>
        <w:ind w:left="0"/>
        <w:jc w:val="left"/>
        <w:outlineLvl w:val="2"/>
      </w:pPr>
      <w:bookmarkStart w:name="heading_17" w:id="17"/>
      <w:r>
        <w:rPr>
          <w:rFonts w:eastAsia="等线" w:ascii="Arial" w:cs="Arial" w:hAnsi="Arial"/>
          <w:b w:val="true"/>
          <w:sz w:val="30"/>
        </w:rPr>
        <w:t>创建应用</w:t>
      </w:r>
      <w:bookmarkEnd w:id="17"/>
    </w:p>
    <w:p>
      <w:pPr>
        <w:spacing w:before="120" w:after="120" w:line="288" w:lineRule="auto"/>
        <w:ind w:left="0"/>
        <w:jc w:val="left"/>
      </w:pPr>
      <w:r>
        <w:rPr>
          <w:rFonts w:eastAsia="等线" w:ascii="Arial" w:cs="Arial" w:hAnsi="Arial"/>
          <w:sz w:val="22"/>
        </w:rPr>
        <w:t>点击创建应用，填写相关业务指标及应用基本信息，平台会根据业务指标生成费用订单，下单付费后，等待资源准备完毕即可使用平台。</w:t>
      </w:r>
    </w:p>
    <w:p>
      <w:pPr>
        <w:spacing w:before="120" w:after="120" w:line="288" w:lineRule="auto"/>
        <w:ind w:left="0"/>
        <w:jc w:val="center"/>
      </w:pPr>
      <w:r>
        <w:drawing>
          <wp:inline distT="0" distR="0" distB="0" distL="0">
            <wp:extent cx="5257800" cy="22669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25"/>
                    <a:stretch>
                      <a:fillRect/>
                    </a:stretch>
                  </pic:blipFill>
                  <pic:spPr>
                    <a:xfrm>
                      <a:off x="0" y="0"/>
                      <a:ext cx="5257800" cy="2266950"/>
                    </a:xfrm>
                    <a:prstGeom prst="rect">
                      <a:avLst/>
                    </a:prstGeom>
                  </pic:spPr>
                </pic:pic>
              </a:graphicData>
            </a:graphic>
          </wp:inline>
        </w:drawing>
      </w:r>
    </w:p>
    <w:p>
      <w:pPr>
        <w:pStyle w:val="3"/>
        <w:spacing w:before="300" w:after="120" w:line="288" w:lineRule="auto"/>
        <w:ind w:left="0"/>
        <w:jc w:val="left"/>
        <w:outlineLvl w:val="2"/>
      </w:pPr>
      <w:bookmarkStart w:name="heading_18" w:id="18"/>
      <w:r>
        <w:rPr>
          <w:rFonts w:eastAsia="等线" w:ascii="Arial" w:cs="Arial" w:hAnsi="Arial"/>
          <w:b w:val="true"/>
          <w:sz w:val="30"/>
        </w:rPr>
        <w:t>数据接入与校验</w:t>
      </w:r>
      <w:bookmarkEnd w:id="18"/>
    </w:p>
    <w:p>
      <w:pPr>
        <w:spacing w:before="120" w:after="120" w:line="288" w:lineRule="auto"/>
        <w:ind w:left="0"/>
        <w:jc w:val="left"/>
      </w:pPr>
      <w:r>
        <w:rPr>
          <w:rFonts w:eastAsia="等线" w:ascii="Arial" w:cs="Arial" w:hAnsi="Arial"/>
          <w:sz w:val="22"/>
        </w:rPr>
        <w:t>参考平台提供的</w:t>
      </w:r>
      <w:hyperlink r:id="rId26">
        <w:r>
          <w:rPr>
            <w:rFonts w:eastAsia="等线" w:ascii="Arial" w:cs="Arial" w:hAnsi="Arial"/>
            <w:color w:val="3370ff"/>
            <w:sz w:val="22"/>
          </w:rPr>
          <w:t>数据规范</w:t>
        </w:r>
      </w:hyperlink>
      <w:r>
        <w:rPr>
          <w:rFonts w:eastAsia="等线" w:ascii="Arial" w:cs="Arial" w:hAnsi="Arial"/>
          <w:sz w:val="22"/>
        </w:rPr>
        <w:t>，完成以下几步：</w:t>
      </w:r>
    </w:p>
    <w:p>
      <w:pPr>
        <w:spacing w:before="120" w:after="120" w:line="288" w:lineRule="auto"/>
        <w:ind w:left="0"/>
        <w:jc w:val="left"/>
      </w:pPr>
      <w:r>
        <w:rPr>
          <w:rFonts w:eastAsia="等线" w:ascii="Arial" w:cs="Arial" w:hAnsi="Arial"/>
          <w:sz w:val="22"/>
        </w:rPr>
        <w:t>1）定义数据字段</w:t>
      </w:r>
    </w:p>
    <w:p>
      <w:pPr>
        <w:spacing w:before="120" w:after="120" w:line="288" w:lineRule="auto"/>
        <w:ind w:left="0"/>
        <w:jc w:val="center"/>
      </w:pPr>
      <w:r>
        <w:drawing>
          <wp:inline distT="0" distR="0" distB="0" distL="0">
            <wp:extent cx="5257800" cy="22098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27"/>
                    <a:stretch>
                      <a:fillRect/>
                    </a:stretch>
                  </pic:blipFill>
                  <pic:spPr>
                    <a:xfrm>
                      <a:off x="0" y="0"/>
                      <a:ext cx="5257800" cy="2209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2）配置归因逻辑和去重逻辑</w:t>
      </w:r>
    </w:p>
    <w:p>
      <w:pPr>
        <w:spacing w:before="120" w:after="120" w:line="288" w:lineRule="auto"/>
        <w:ind w:left="0"/>
        <w:jc w:val="center"/>
      </w:pPr>
      <w:r>
        <w:drawing>
          <wp:inline distT="0" distR="0" distB="0" distL="0">
            <wp:extent cx="5257800" cy="22479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28"/>
                    <a:stretch>
                      <a:fillRect/>
                    </a:stretch>
                  </pic:blipFill>
                  <pic:spPr>
                    <a:xfrm>
                      <a:off x="0" y="0"/>
                      <a:ext cx="5257800" cy="2247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3）在平台上按照【测试数据-历史数据-增量数据】阶段的接入方式，每个阶段配置好同步的时间范围，并按照</w:t>
      </w:r>
      <w:hyperlink r:id="rId29">
        <w:r>
          <w:rPr>
            <w:rFonts w:eastAsia="等线" w:ascii="Arial" w:cs="Arial" w:hAnsi="Arial"/>
            <w:color w:val="3370ff"/>
            <w:sz w:val="22"/>
          </w:rPr>
          <w:t>数据接入 API 规范</w:t>
        </w:r>
      </w:hyperlink>
      <w:r>
        <w:rPr>
          <w:rFonts w:eastAsia="等线" w:ascii="Arial" w:cs="Arial" w:hAnsi="Arial"/>
          <w:sz w:val="22"/>
        </w:rPr>
        <w:t>，完成数据同步</w:t>
      </w:r>
    </w:p>
    <w:p>
      <w:pPr>
        <w:spacing w:before="120" w:after="120" w:line="288" w:lineRule="auto"/>
        <w:ind w:left="0"/>
        <w:jc w:val="center"/>
      </w:pPr>
      <w:r>
        <w:drawing>
          <wp:inline distT="0" distR="0" distB="0" distL="0">
            <wp:extent cx="5257800" cy="294322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30"/>
                    <a:stretch>
                      <a:fillRect/>
                    </a:stretch>
                  </pic:blipFill>
                  <pic:spPr>
                    <a:xfrm>
                      <a:off x="0" y="0"/>
                      <a:ext cx="5257800" cy="2943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4）每个阶段完成数据接入后，平台会自动做数据校验，帮助用户了解数据质量情况</w:t>
      </w:r>
    </w:p>
    <w:p>
      <w:pPr>
        <w:spacing w:before="120" w:after="120" w:line="288" w:lineRule="auto"/>
        <w:ind w:left="0"/>
        <w:jc w:val="left"/>
      </w:pPr>
    </w:p>
    <w:p>
      <w:pPr>
        <w:pStyle w:val="3"/>
        <w:spacing w:before="300" w:after="120" w:line="288" w:lineRule="auto"/>
        <w:ind w:left="0"/>
        <w:jc w:val="left"/>
        <w:outlineLvl w:val="2"/>
      </w:pPr>
      <w:bookmarkStart w:name="heading_19" w:id="19"/>
      <w:r>
        <w:rPr>
          <w:rFonts w:eastAsia="等线" w:ascii="Arial" w:cs="Arial" w:hAnsi="Arial"/>
          <w:b w:val="true"/>
          <w:sz w:val="30"/>
        </w:rPr>
        <w:t>特征工程</w:t>
      </w:r>
      <w:bookmarkEnd w:id="19"/>
    </w:p>
    <w:p>
      <w:pPr>
        <w:spacing w:before="120" w:after="120" w:line="288" w:lineRule="auto"/>
        <w:ind w:left="0"/>
        <w:jc w:val="left"/>
      </w:pPr>
      <w:r>
        <w:rPr>
          <w:rFonts w:eastAsia="等线" w:ascii="Arial" w:cs="Arial" w:hAnsi="Arial"/>
          <w:sz w:val="22"/>
        </w:rPr>
        <w:t>选择</w:t>
      </w:r>
      <w:r>
        <w:rPr>
          <w:rFonts w:eastAsia="等线" w:ascii="Arial" w:cs="Arial" w:hAnsi="Arial"/>
          <w:sz w:val="22"/>
        </w:rPr>
        <w:t>特征工程</w:t>
      </w:r>
      <w:r>
        <w:rPr>
          <w:rFonts w:eastAsia="等线" w:ascii="Arial" w:cs="Arial" w:hAnsi="Arial"/>
          <w:sz w:val="22"/>
        </w:rPr>
        <w:t>类型，启动后开启特征工程配置。</w:t>
      </w:r>
    </w:p>
    <w:p>
      <w:pPr>
        <w:numPr>
          <w:numId w:val="56"/>
        </w:numPr>
        <w:spacing w:before="120" w:after="120" w:line="288" w:lineRule="auto"/>
        <w:ind w:left="0"/>
        <w:jc w:val="left"/>
      </w:pPr>
      <w:r>
        <w:rPr>
          <w:rFonts w:eastAsia="等线" w:ascii="Arial" w:cs="Arial" w:hAnsi="Arial"/>
          <w:sz w:val="22"/>
        </w:rPr>
        <w:t>使用自动化</w:t>
      </w:r>
      <w:r>
        <w:rPr>
          <w:rFonts w:eastAsia="等线" w:ascii="Arial" w:cs="Arial" w:hAnsi="Arial"/>
          <w:sz w:val="22"/>
        </w:rPr>
        <w:t>特征工程</w:t>
      </w:r>
      <w:r>
        <w:rPr>
          <w:rFonts w:eastAsia="等线" w:ascii="Arial" w:cs="Arial" w:hAnsi="Arial"/>
          <w:sz w:val="22"/>
        </w:rPr>
        <w:t>（待下线，用“行业模板”替代）：无需额外操作，选择启用后每天自动产出任务</w:t>
      </w:r>
    </w:p>
    <w:p>
      <w:pPr>
        <w:numPr>
          <w:numId w:val="57"/>
        </w:numPr>
        <w:spacing w:before="120" w:after="120" w:line="288" w:lineRule="auto"/>
        <w:ind w:left="0"/>
        <w:jc w:val="left"/>
      </w:pPr>
      <w:r>
        <w:rPr>
          <w:rFonts w:eastAsia="等线" w:ascii="Arial" w:cs="Arial" w:hAnsi="Arial"/>
          <w:sz w:val="22"/>
        </w:rPr>
        <w:t>使用自定义</w:t>
      </w:r>
      <w:r>
        <w:rPr>
          <w:rFonts w:eastAsia="等线" w:ascii="Arial" w:cs="Arial" w:hAnsi="Arial"/>
          <w:sz w:val="22"/>
        </w:rPr>
        <w:t>特征工程</w:t>
      </w:r>
      <w:r>
        <w:rPr>
          <w:rFonts w:eastAsia="等线" w:ascii="Arial" w:cs="Arial" w:hAnsi="Arial"/>
          <w:sz w:val="22"/>
        </w:rPr>
        <w:t>：</w:t>
      </w:r>
    </w:p>
    <w:p>
      <w:pPr>
        <w:numPr>
          <w:numId w:val="58"/>
        </w:numPr>
        <w:spacing w:before="120" w:after="120" w:line="288" w:lineRule="auto"/>
        <w:ind w:left="453"/>
        <w:jc w:val="left"/>
      </w:pPr>
      <w:r>
        <w:rPr>
          <w:rFonts w:eastAsia="等线" w:ascii="Arial" w:cs="Arial" w:hAnsi="Arial"/>
          <w:sz w:val="22"/>
        </w:rPr>
        <w:t>使用行业模板一键创建特征及样本：启用模板后创建自动化特征、样本任务，同时也可以进一步自主创建更多特征及样本。详情参考：</w:t>
      </w:r>
      <w:hyperlink r:id="rId31">
        <w:r>
          <w:rPr>
            <w:rFonts w:eastAsia="等线" w:ascii="Arial" w:cs="Arial" w:hAnsi="Arial"/>
            <w:color w:val="3370ff"/>
            <w:sz w:val="22"/>
          </w:rPr>
          <w:t>行业模板</w:t>
        </w:r>
      </w:hyperlink>
    </w:p>
    <w:p>
      <w:pPr>
        <w:numPr>
          <w:numId w:val="59"/>
        </w:numPr>
        <w:spacing w:before="120" w:after="120" w:line="288" w:lineRule="auto"/>
        <w:ind w:left="453"/>
        <w:jc w:val="left"/>
      </w:pPr>
      <w:r>
        <w:rPr>
          <w:rFonts w:eastAsia="等线" w:ascii="Arial" w:cs="Arial" w:hAnsi="Arial"/>
          <w:sz w:val="22"/>
        </w:rPr>
        <w:t>自主创建特征及样本：按照【数据处理-创建原始特征-创建特征-创建样本】的步骤完成特征和样本的创建，详细流程可查看</w:t>
      </w:r>
      <w:hyperlink r:id="rId32">
        <w:r>
          <w:rPr>
            <w:rFonts w:eastAsia="等线" w:ascii="Arial" w:cs="Arial" w:hAnsi="Arial"/>
            <w:color w:val="3370ff"/>
            <w:sz w:val="22"/>
          </w:rPr>
          <w:t>自定义特征工程上手指南</w:t>
        </w:r>
      </w:hyperlink>
    </w:p>
    <w:p>
      <w:pPr>
        <w:spacing w:before="120" w:after="120" w:line="288" w:lineRule="auto"/>
        <w:ind w:left="0"/>
        <w:jc w:val="left"/>
      </w:pPr>
    </w:p>
    <w:p>
      <w:pPr>
        <w:pStyle w:val="3"/>
        <w:spacing w:before="300" w:after="120" w:line="288" w:lineRule="auto"/>
        <w:ind w:left="0"/>
        <w:jc w:val="left"/>
        <w:outlineLvl w:val="2"/>
      </w:pPr>
      <w:bookmarkStart w:name="heading_20" w:id="20"/>
      <w:r>
        <w:rPr>
          <w:rFonts w:eastAsia="等线" w:ascii="Arial" w:cs="Arial" w:hAnsi="Arial"/>
          <w:b w:val="true"/>
          <w:sz w:val="30"/>
        </w:rPr>
        <w:t>模型开发</w:t>
      </w:r>
      <w:bookmarkEnd w:id="20"/>
    </w:p>
    <w:p>
      <w:pPr>
        <w:spacing w:before="120" w:after="120" w:line="288" w:lineRule="auto"/>
        <w:ind w:left="0"/>
        <w:jc w:val="left"/>
      </w:pPr>
      <w:r>
        <w:rPr>
          <w:rFonts w:eastAsia="等线" w:ascii="Arial" w:cs="Arial" w:hAnsi="Arial"/>
          <w:sz w:val="22"/>
        </w:rPr>
        <w:t>模型开发主要包括 3 个环节：模型代码开发、</w:t>
      </w:r>
      <w:r>
        <w:rPr>
          <w:rFonts w:eastAsia="等线" w:ascii="Arial" w:cs="Arial" w:hAnsi="Arial"/>
          <w:sz w:val="22"/>
        </w:rPr>
        <w:t>模型训练</w:t>
      </w:r>
      <w:r>
        <w:rPr>
          <w:rFonts w:eastAsia="等线" w:ascii="Arial" w:cs="Arial" w:hAnsi="Arial"/>
          <w:sz w:val="22"/>
        </w:rPr>
        <w:t>、模型发布。</w:t>
      </w:r>
    </w:p>
    <w:p>
      <w:pPr>
        <w:spacing w:before="120" w:after="120" w:line="288" w:lineRule="auto"/>
        <w:ind w:left="0"/>
        <w:jc w:val="center"/>
      </w:pPr>
      <w:r>
        <w:drawing>
          <wp:inline distT="0" distR="0" distB="0" distL="0">
            <wp:extent cx="5257800" cy="92392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33"/>
                    <a:stretch>
                      <a:fillRect/>
                    </a:stretch>
                  </pic:blipFill>
                  <pic:spPr>
                    <a:xfrm>
                      <a:off x="0" y="0"/>
                      <a:ext cx="5257800" cy="9239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预置模型</w:t>
      </w:r>
    </w:p>
    <w:p>
      <w:pPr>
        <w:numPr>
          <w:numId w:val="60"/>
        </w:numPr>
        <w:spacing w:before="120" w:after="120" w:line="288" w:lineRule="auto"/>
        <w:ind w:left="0"/>
        <w:jc w:val="left"/>
      </w:pPr>
      <w:r>
        <w:rPr>
          <w:rFonts w:eastAsia="等线" w:ascii="Arial" w:cs="Arial" w:hAnsi="Arial"/>
          <w:sz w:val="22"/>
        </w:rPr>
        <w:t>样本：只能配合自动</w:t>
      </w:r>
      <w:r>
        <w:rPr>
          <w:rFonts w:eastAsia="等线" w:ascii="Arial" w:cs="Arial" w:hAnsi="Arial"/>
          <w:sz w:val="22"/>
        </w:rPr>
        <w:t>特征工程</w:t>
      </w:r>
      <w:r>
        <w:rPr>
          <w:rFonts w:eastAsia="等线" w:ascii="Arial" w:cs="Arial" w:hAnsi="Arial"/>
          <w:sz w:val="22"/>
        </w:rPr>
        <w:t>使用；</w:t>
      </w:r>
    </w:p>
    <w:p>
      <w:pPr>
        <w:numPr>
          <w:numId w:val="61"/>
        </w:numPr>
        <w:spacing w:before="120" w:after="120" w:line="288" w:lineRule="auto"/>
        <w:ind w:left="0"/>
        <w:jc w:val="left"/>
      </w:pPr>
      <w:r>
        <w:rPr>
          <w:rFonts w:eastAsia="等线" w:ascii="Arial" w:cs="Arial" w:hAnsi="Arial"/>
          <w:sz w:val="22"/>
        </w:rPr>
        <w:t>模型代码开发：无需编写代码，仅通过简单的表单配置，即可自动生成模型代码；</w:t>
      </w:r>
    </w:p>
    <w:p>
      <w:pPr>
        <w:numPr>
          <w:numId w:val="62"/>
        </w:numPr>
        <w:spacing w:before="120" w:after="120" w:line="288" w:lineRule="auto"/>
        <w:ind w:left="0"/>
        <w:jc w:val="left"/>
      </w:pPr>
      <w:r>
        <w:rPr>
          <w:rFonts w:eastAsia="等线" w:ascii="Arial" w:cs="Arial" w:hAnsi="Arial"/>
          <w:sz w:val="22"/>
        </w:rPr>
        <w:t>模型训练</w:t>
      </w:r>
      <w:r>
        <w:rPr>
          <w:rFonts w:eastAsia="等线" w:ascii="Arial" w:cs="Arial" w:hAnsi="Arial"/>
          <w:sz w:val="22"/>
        </w:rPr>
        <w:t>：只需配置训练模式及训练资源参数；</w:t>
      </w:r>
    </w:p>
    <w:p>
      <w:pPr>
        <w:numPr>
          <w:numId w:val="63"/>
        </w:numPr>
        <w:spacing w:before="120" w:after="120" w:line="288" w:lineRule="auto"/>
        <w:ind w:left="0"/>
        <w:jc w:val="left"/>
      </w:pPr>
      <w:r>
        <w:rPr>
          <w:rFonts w:eastAsia="等线" w:ascii="Arial" w:cs="Arial" w:hAnsi="Arial"/>
          <w:sz w:val="22"/>
        </w:rPr>
        <w:t>模型发布：一键发布，无需配置；</w:t>
      </w:r>
    </w:p>
    <w:p>
      <w:pPr>
        <w:spacing w:before="120" w:after="120" w:line="288" w:lineRule="auto"/>
        <w:ind w:left="0"/>
        <w:jc w:val="left"/>
      </w:pPr>
      <w:r>
        <w:rPr>
          <w:rFonts w:eastAsia="等线" w:ascii="Arial" w:cs="Arial" w:hAnsi="Arial"/>
          <w:b w:val="true"/>
          <w:sz w:val="22"/>
        </w:rPr>
        <w:t>自定义模型</w:t>
      </w:r>
    </w:p>
    <w:p>
      <w:pPr>
        <w:numPr>
          <w:numId w:val="64"/>
        </w:numPr>
        <w:spacing w:before="120" w:after="120" w:line="288" w:lineRule="auto"/>
        <w:ind w:left="0"/>
        <w:jc w:val="left"/>
      </w:pPr>
      <w:r>
        <w:rPr>
          <w:rFonts w:eastAsia="等线" w:ascii="Arial" w:cs="Arial" w:hAnsi="Arial"/>
          <w:sz w:val="22"/>
        </w:rPr>
        <w:t>样本：可以配合自动</w:t>
      </w:r>
      <w:r>
        <w:rPr>
          <w:rFonts w:eastAsia="等线" w:ascii="Arial" w:cs="Arial" w:hAnsi="Arial"/>
          <w:sz w:val="22"/>
        </w:rPr>
        <w:t>特征工程</w:t>
      </w:r>
      <w:r>
        <w:rPr>
          <w:rFonts w:eastAsia="等线" w:ascii="Arial" w:cs="Arial" w:hAnsi="Arial"/>
          <w:sz w:val="22"/>
        </w:rPr>
        <w:t>或自定义特征工程使用；</w:t>
      </w:r>
    </w:p>
    <w:p>
      <w:pPr>
        <w:numPr>
          <w:numId w:val="65"/>
        </w:numPr>
        <w:spacing w:before="120" w:after="120" w:line="288" w:lineRule="auto"/>
        <w:ind w:left="0"/>
        <w:jc w:val="left"/>
      </w:pPr>
      <w:r>
        <w:rPr>
          <w:rFonts w:eastAsia="等线" w:ascii="Arial" w:cs="Arial" w:hAnsi="Arial"/>
          <w:sz w:val="22"/>
        </w:rPr>
        <w:t>模型代码代发：需要通过编辑代码进行模型开发，编辑代码时需要了解的数据格式、模型参数、</w:t>
      </w:r>
      <w:r>
        <w:rPr>
          <w:rFonts w:eastAsia="等线" w:ascii="Arial" w:cs="Arial" w:hAnsi="Arial"/>
          <w:sz w:val="22"/>
        </w:rPr>
        <w:t>API</w:t>
      </w:r>
      <w:r>
        <w:rPr>
          <w:rFonts w:eastAsia="等线" w:ascii="Arial" w:cs="Arial" w:hAnsi="Arial"/>
          <w:sz w:val="22"/>
        </w:rPr>
        <w:t xml:space="preserve"> 信息请参考</w:t>
      </w:r>
      <w:hyperlink r:id="rId34">
        <w:r>
          <w:rPr>
            <w:rFonts w:eastAsia="等线" w:ascii="Arial" w:cs="Arial" w:hAnsi="Arial"/>
            <w:color w:val="3370ff"/>
            <w:sz w:val="22"/>
          </w:rPr>
          <w:t xml:space="preserve"> Monolith 文档</w:t>
        </w:r>
      </w:hyperlink>
      <w:r>
        <w:rPr>
          <w:rFonts w:eastAsia="等线" w:ascii="Arial" w:cs="Arial" w:hAnsi="Arial"/>
          <w:sz w:val="22"/>
        </w:rPr>
        <w:t>；</w:t>
      </w:r>
    </w:p>
    <w:p>
      <w:pPr>
        <w:numPr>
          <w:numId w:val="66"/>
        </w:numPr>
        <w:spacing w:before="120" w:after="120" w:line="288" w:lineRule="auto"/>
        <w:ind w:left="0"/>
        <w:jc w:val="left"/>
      </w:pPr>
      <w:r>
        <w:rPr>
          <w:rFonts w:eastAsia="等线" w:ascii="Arial" w:cs="Arial" w:hAnsi="Arial"/>
          <w:sz w:val="22"/>
        </w:rPr>
        <w:t>模型训练</w:t>
      </w:r>
      <w:r>
        <w:rPr>
          <w:rFonts w:eastAsia="等线" w:ascii="Arial" w:cs="Arial" w:hAnsi="Arial"/>
          <w:sz w:val="22"/>
        </w:rPr>
        <w:t>：开放更多配置及训练参数；</w:t>
      </w:r>
    </w:p>
    <w:p>
      <w:pPr>
        <w:numPr>
          <w:numId w:val="67"/>
        </w:numPr>
        <w:spacing w:before="120" w:after="120" w:line="288" w:lineRule="auto"/>
        <w:ind w:left="0"/>
        <w:jc w:val="left"/>
      </w:pPr>
      <w:r>
        <w:rPr>
          <w:rFonts w:eastAsia="等线" w:ascii="Arial" w:cs="Arial" w:hAnsi="Arial"/>
          <w:sz w:val="22"/>
        </w:rPr>
        <w:t>模型发布：可以配置模型推理资源参数；</w:t>
      </w:r>
    </w:p>
    <w:p>
      <w:pPr>
        <w:pStyle w:val="3"/>
        <w:spacing w:before="300" w:after="120" w:line="288" w:lineRule="auto"/>
        <w:ind w:left="0"/>
        <w:jc w:val="left"/>
        <w:outlineLvl w:val="2"/>
      </w:pPr>
      <w:bookmarkStart w:name="heading_21" w:id="21"/>
      <w:r>
        <w:rPr>
          <w:rFonts w:eastAsia="等线" w:ascii="Arial" w:cs="Arial" w:hAnsi="Arial"/>
          <w:b w:val="true"/>
          <w:sz w:val="30"/>
        </w:rPr>
        <w:t>创建在线服务</w:t>
      </w:r>
      <w:bookmarkEnd w:id="21"/>
    </w:p>
    <w:p>
      <w:pPr>
        <w:spacing w:before="120" w:after="120" w:line="288" w:lineRule="auto"/>
        <w:ind w:left="0"/>
        <w:jc w:val="left"/>
      </w:pPr>
      <w:r>
        <w:rPr>
          <w:rFonts w:eastAsia="等线" w:ascii="Arial" w:cs="Arial" w:hAnsi="Arial"/>
          <w:sz w:val="22"/>
        </w:rPr>
        <w:t>创建在线服务主要包括 3 个环节：创建召回、创建栏位、配置在线服务</w:t>
      </w:r>
    </w:p>
    <w:p>
      <w:pPr>
        <w:numPr>
          <w:numId w:val="68"/>
        </w:numPr>
        <w:spacing w:before="120" w:after="120" w:line="288" w:lineRule="auto"/>
        <w:ind w:left="0"/>
        <w:jc w:val="left"/>
      </w:pPr>
      <w:r>
        <w:rPr>
          <w:rFonts w:eastAsia="等线" w:ascii="Arial" w:cs="Arial" w:hAnsi="Arial"/>
          <w:sz w:val="22"/>
        </w:rPr>
        <w:t>创建召回规则，构建召回物品池，平台根据业务场景内置多种召回策略，策略规则及参数可根据业务需要进行配置</w:t>
      </w:r>
    </w:p>
    <w:p>
      <w:pPr>
        <w:spacing w:before="120" w:after="120" w:line="288" w:lineRule="auto"/>
        <w:ind w:left="0"/>
        <w:jc w:val="center"/>
      </w:pPr>
      <w:r>
        <w:drawing>
          <wp:inline distT="0" distR="0" distB="0" distL="0">
            <wp:extent cx="5257800" cy="146685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35"/>
                    <a:stretch>
                      <a:fillRect/>
                    </a:stretch>
                  </pic:blipFill>
                  <pic:spPr>
                    <a:xfrm>
                      <a:off x="0" y="0"/>
                      <a:ext cx="5257800" cy="1466850"/>
                    </a:xfrm>
                    <a:prstGeom prst="rect">
                      <a:avLst/>
                    </a:prstGeom>
                  </pic:spPr>
                </pic:pic>
              </a:graphicData>
            </a:graphic>
          </wp:inline>
        </w:drawing>
      </w:r>
    </w:p>
    <w:p>
      <w:pPr>
        <w:numPr>
          <w:numId w:val="69"/>
        </w:numPr>
        <w:spacing w:before="120" w:after="120" w:line="288" w:lineRule="auto"/>
        <w:ind w:left="0"/>
        <w:jc w:val="left"/>
      </w:pPr>
      <w:r>
        <w:rPr>
          <w:rFonts w:eastAsia="等线" w:ascii="Arial" w:cs="Arial" w:hAnsi="Arial"/>
          <w:sz w:val="22"/>
        </w:rPr>
        <w:t>创建推荐栏位，栏位下需要配置物品池/在线服务/ab 测试等功能</w:t>
      </w:r>
    </w:p>
    <w:p>
      <w:pPr>
        <w:spacing w:before="120" w:after="120" w:line="288" w:lineRule="auto"/>
        <w:ind w:left="0"/>
        <w:jc w:val="center"/>
      </w:pPr>
      <w:r>
        <w:drawing>
          <wp:inline distT="0" distR="0" distB="0" distL="0">
            <wp:extent cx="5257800" cy="156210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36"/>
                    <a:stretch>
                      <a:fillRect/>
                    </a:stretch>
                  </pic:blipFill>
                  <pic:spPr>
                    <a:xfrm>
                      <a:off x="0" y="0"/>
                      <a:ext cx="5257800" cy="1562100"/>
                    </a:xfrm>
                    <a:prstGeom prst="rect">
                      <a:avLst/>
                    </a:prstGeom>
                  </pic:spPr>
                </pic:pic>
              </a:graphicData>
            </a:graphic>
          </wp:inline>
        </w:drawing>
      </w:r>
    </w:p>
    <w:p>
      <w:pPr>
        <w:numPr>
          <w:numId w:val="70"/>
        </w:numPr>
        <w:spacing w:before="120" w:after="120" w:line="288" w:lineRule="auto"/>
        <w:ind w:left="0"/>
        <w:jc w:val="left"/>
      </w:pPr>
      <w:r>
        <w:rPr>
          <w:rFonts w:eastAsia="等线" w:ascii="Arial" w:cs="Arial" w:hAnsi="Arial"/>
          <w:sz w:val="22"/>
        </w:rPr>
        <w:t>配置在线服务</w:t>
      </w:r>
    </w:p>
    <w:p>
      <w:pPr>
        <w:spacing w:before="120" w:after="120" w:line="288" w:lineRule="auto"/>
        <w:ind w:left="0"/>
        <w:jc w:val="left"/>
      </w:pPr>
      <w:r>
        <w:rPr>
          <w:rFonts w:eastAsia="等线" w:ascii="Arial" w:cs="Arial" w:hAnsi="Arial"/>
          <w:sz w:val="22"/>
        </w:rPr>
        <w:t>在栏位下配置在线服务，一个栏位下只能有一个在线服务，一个在线服务会有多个版本，每个在线服务版本需要配置召回/排序/规则等功能</w:t>
      </w:r>
    </w:p>
    <w:p>
      <w:pPr>
        <w:spacing w:before="120" w:after="120" w:line="288" w:lineRule="auto"/>
        <w:ind w:left="0"/>
        <w:jc w:val="center"/>
      </w:pPr>
      <w:r>
        <w:drawing>
          <wp:inline distT="0" distR="0" distB="0" distL="0">
            <wp:extent cx="5257800" cy="193357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37"/>
                    <a:stretch>
                      <a:fillRect/>
                    </a:stretch>
                  </pic:blipFill>
                  <pic:spPr>
                    <a:xfrm>
                      <a:off x="0" y="0"/>
                      <a:ext cx="5257800" cy="1933575"/>
                    </a:xfrm>
                    <a:prstGeom prst="rect">
                      <a:avLst/>
                    </a:prstGeom>
                  </pic:spPr>
                </pic:pic>
              </a:graphicData>
            </a:graphic>
          </wp:inline>
        </w:drawing>
      </w:r>
    </w:p>
    <w:p>
      <w:pPr>
        <w:pStyle w:val="3"/>
        <w:spacing w:before="300" w:after="120" w:line="288" w:lineRule="auto"/>
        <w:ind w:left="0"/>
        <w:jc w:val="left"/>
        <w:outlineLvl w:val="2"/>
      </w:pPr>
      <w:bookmarkStart w:name="heading_22" w:id="22"/>
      <w:r>
        <w:rPr>
          <w:rFonts w:eastAsia="等线" w:ascii="Arial" w:cs="Arial" w:hAnsi="Arial"/>
          <w:b w:val="true"/>
          <w:sz w:val="30"/>
        </w:rPr>
        <w:t xml:space="preserve">调用推荐 </w:t>
      </w:r>
      <w:r>
        <w:rPr>
          <w:rFonts w:eastAsia="等线" w:ascii="Arial" w:cs="Arial" w:hAnsi="Arial"/>
          <w:b w:val="true"/>
          <w:sz w:val="30"/>
        </w:rPr>
        <w:t>API</w:t>
      </w:r>
      <w:r>
        <w:rPr>
          <w:rFonts w:eastAsia="等线" w:ascii="Arial" w:cs="Arial" w:hAnsi="Arial"/>
          <w:b w:val="true"/>
          <w:sz w:val="30"/>
        </w:rPr>
        <w:t xml:space="preserve"> 获取推荐结果</w:t>
      </w:r>
      <w:bookmarkEnd w:id="22"/>
    </w:p>
    <w:p>
      <w:pPr>
        <w:spacing w:before="120" w:after="120" w:line="288" w:lineRule="auto"/>
        <w:ind w:left="0"/>
        <w:jc w:val="left"/>
      </w:pPr>
      <w:r>
        <w:rPr>
          <w:rFonts w:eastAsia="等线" w:ascii="Arial" w:cs="Arial" w:hAnsi="Arial"/>
          <w:sz w:val="22"/>
        </w:rPr>
        <w:t>在线服务上线后，按照</w:t>
      </w:r>
      <w:hyperlink r:id="rId38">
        <w:r>
          <w:rPr>
            <w:rFonts w:eastAsia="等线" w:ascii="Arial" w:cs="Arial" w:hAnsi="Arial"/>
            <w:color w:val="3370ff"/>
            <w:sz w:val="22"/>
          </w:rPr>
          <w:t xml:space="preserve"> API 规范</w:t>
        </w:r>
      </w:hyperlink>
      <w:r>
        <w:rPr>
          <w:rFonts w:eastAsia="等线" w:ascii="Arial" w:cs="Arial" w:hAnsi="Arial"/>
          <w:sz w:val="22"/>
        </w:rPr>
        <w:t>调用推荐 API，即可获取推荐结果</w:t>
      </w:r>
    </w:p>
    <w:p>
      <w:pPr>
        <w:spacing w:before="120" w:after="120" w:line="288" w:lineRule="auto"/>
        <w:ind w:left="0"/>
        <w:jc w:val="left"/>
      </w:pPr>
    </w:p>
    <w:p>
      <w:pPr>
        <w:pStyle w:val="1"/>
        <w:spacing w:before="380" w:after="140" w:line="288" w:lineRule="auto"/>
        <w:ind w:left="0"/>
        <w:jc w:val="left"/>
        <w:outlineLvl w:val="0"/>
      </w:pPr>
      <w:bookmarkStart w:name="heading_23" w:id="23"/>
      <w:r>
        <w:rPr>
          <w:rFonts w:eastAsia="等线" w:ascii="Arial" w:cs="Arial" w:hAnsi="Arial"/>
          <w:b w:val="true"/>
          <w:sz w:val="36"/>
        </w:rPr>
        <w:t>用户指南</w:t>
      </w:r>
      <w:bookmarkEnd w:id="23"/>
    </w:p>
    <w:p>
      <w:pPr>
        <w:pStyle w:val="2"/>
        <w:spacing w:before="320" w:after="120" w:line="288" w:lineRule="auto"/>
        <w:ind w:left="0"/>
        <w:jc w:val="left"/>
        <w:outlineLvl w:val="1"/>
      </w:pPr>
      <w:bookmarkStart w:name="heading_24" w:id="24"/>
      <w:r>
        <w:rPr>
          <w:rFonts w:eastAsia="等线" w:ascii="Arial" w:cs="Arial" w:hAnsi="Arial"/>
          <w:b w:val="true"/>
          <w:sz w:val="32"/>
        </w:rPr>
        <w:t>应用管理</w:t>
      </w:r>
      <w:bookmarkEnd w:id="24"/>
    </w:p>
    <w:p>
      <w:pPr>
        <w:spacing w:before="120" w:after="120" w:line="288" w:lineRule="auto"/>
        <w:ind w:left="0"/>
        <w:jc w:val="left"/>
      </w:pPr>
      <w:r>
        <w:rPr>
          <w:rFonts w:eastAsia="等线" w:ascii="Arial" w:cs="Arial" w:hAnsi="Arial"/>
          <w:sz w:val="22"/>
        </w:rPr>
        <w:t>智能推荐平台是按照应用计费，并以应用为实体进行资源隔离。</w:t>
      </w:r>
    </w:p>
    <w:p>
      <w:pPr>
        <w:pStyle w:val="3"/>
        <w:spacing w:before="300" w:after="120" w:line="288" w:lineRule="auto"/>
        <w:ind w:left="0"/>
        <w:jc w:val="left"/>
        <w:outlineLvl w:val="2"/>
      </w:pPr>
      <w:bookmarkStart w:name="heading_25" w:id="25"/>
      <w:r>
        <w:rPr>
          <w:rFonts w:eastAsia="等线" w:ascii="Arial" w:cs="Arial" w:hAnsi="Arial"/>
          <w:b w:val="true"/>
          <w:sz w:val="30"/>
        </w:rPr>
        <w:t>新建应用</w:t>
      </w:r>
      <w:bookmarkEnd w:id="25"/>
    </w:p>
    <w:p>
      <w:pPr>
        <w:spacing w:before="120" w:after="120" w:line="288" w:lineRule="auto"/>
        <w:ind w:left="0"/>
        <w:jc w:val="left"/>
      </w:pPr>
      <w:r>
        <w:rPr>
          <w:rFonts w:eastAsia="等线" w:ascii="Arial" w:cs="Arial" w:hAnsi="Arial"/>
          <w:sz w:val="22"/>
        </w:rPr>
        <w:t>新建应用包括两个环节：下单应用、填写应用基本信息。</w:t>
      </w:r>
    </w:p>
    <w:p>
      <w:pPr>
        <w:numPr>
          <w:numId w:val="71"/>
        </w:numPr>
        <w:spacing w:before="120" w:after="120" w:line="288" w:lineRule="auto"/>
        <w:ind w:left="0"/>
        <w:jc w:val="left"/>
      </w:pPr>
      <w:r>
        <w:rPr>
          <w:rFonts w:eastAsia="等线" w:ascii="Arial" w:cs="Arial" w:hAnsi="Arial"/>
          <w:sz w:val="22"/>
        </w:rPr>
        <w:t>下单应用：在这一步您需要选择计费方式，并填写业务指标来估算所需的资源配额。</w:t>
      </w:r>
    </w:p>
    <w:p>
      <w:pPr>
        <w:spacing w:before="120" w:after="120" w:line="288" w:lineRule="auto"/>
        <w:ind w:left="453"/>
        <w:jc w:val="center"/>
      </w:pPr>
      <w:r>
        <w:drawing>
          <wp:inline distT="0" distR="0" distB="0" distL="0">
            <wp:extent cx="5257800" cy="220027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39"/>
                    <a:stretch>
                      <a:fillRect/>
                    </a:stretch>
                  </pic:blipFill>
                  <pic:spPr>
                    <a:xfrm>
                      <a:off x="0" y="0"/>
                      <a:ext cx="5257800" cy="2200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1）计费方式：当前支持国内区域，线下预付费的计费方式；线下预付费是指您线下与推荐平台商定合同，通过线下的方式支付费用；提交后，将人工审核开通的资源配额及应用到期时间是否与合同一致。</w:t>
      </w:r>
    </w:p>
    <w:p>
      <w:pPr>
        <w:spacing w:before="120" w:after="120" w:line="288" w:lineRule="auto"/>
        <w:ind w:left="0"/>
        <w:jc w:val="left"/>
      </w:pPr>
      <w:r>
        <w:rPr>
          <w:rFonts w:eastAsia="等线" w:ascii="Arial" w:cs="Arial" w:hAnsi="Arial"/>
          <w:sz w:val="22"/>
        </w:rPr>
        <w:t>2）业务指标：填写该应用接入推荐服务的业务指标，平台将估算并准备相应的资源配额。</w:t>
      </w:r>
    </w:p>
    <w:p>
      <w:pPr>
        <w:numPr>
          <w:numId w:val="72"/>
        </w:numPr>
        <w:spacing w:before="120" w:after="120" w:line="288" w:lineRule="auto"/>
        <w:ind w:left="453"/>
        <w:jc w:val="left"/>
      </w:pPr>
      <w:r>
        <w:rPr>
          <w:rFonts w:eastAsia="等线" w:ascii="Arial" w:cs="Arial" w:hAnsi="Arial"/>
          <w:sz w:val="22"/>
        </w:rPr>
        <w:t>月活用户数：指推荐场景的月活用户数。</w:t>
      </w:r>
    </w:p>
    <w:p>
      <w:pPr>
        <w:numPr>
          <w:numId w:val="73"/>
        </w:numPr>
        <w:spacing w:before="120" w:after="120" w:line="288" w:lineRule="auto"/>
        <w:ind w:left="453"/>
        <w:jc w:val="left"/>
      </w:pPr>
      <w:r>
        <w:rPr>
          <w:rFonts w:eastAsia="等线" w:ascii="Arial" w:cs="Arial" w:hAnsi="Arial"/>
          <w:sz w:val="22"/>
        </w:rPr>
        <w:t>总物品数：指推荐场景的候选量，即可推荐给用户的物品总数，也即上传的物品表中的物品数。</w:t>
      </w:r>
    </w:p>
    <w:p>
      <w:pPr>
        <w:numPr>
          <w:numId w:val="74"/>
        </w:numPr>
        <w:spacing w:before="120" w:after="120" w:line="288" w:lineRule="auto"/>
        <w:ind w:left="453"/>
        <w:jc w:val="left"/>
      </w:pPr>
      <w:r>
        <w:rPr>
          <w:rFonts w:eastAsia="等线" w:ascii="Arial" w:cs="Arial" w:hAnsi="Arial"/>
          <w:sz w:val="22"/>
        </w:rPr>
        <w:t>日均行为数据量：和推荐场景相关的用户行为数据量。</w:t>
      </w:r>
    </w:p>
    <w:p>
      <w:pPr>
        <w:numPr>
          <w:numId w:val="75"/>
        </w:numPr>
        <w:spacing w:before="120" w:after="120" w:line="288" w:lineRule="auto"/>
        <w:ind w:left="453"/>
        <w:jc w:val="left"/>
      </w:pPr>
      <w:r>
        <w:rPr>
          <w:rFonts w:eastAsia="等线" w:ascii="Arial" w:cs="Arial" w:hAnsi="Arial"/>
          <w:sz w:val="22"/>
        </w:rPr>
        <w:t>同时训练模型数：同时在训练的模型个。</w:t>
      </w:r>
    </w:p>
    <w:p>
      <w:pPr>
        <w:numPr>
          <w:numId w:val="76"/>
        </w:numPr>
        <w:spacing w:before="120" w:after="120" w:line="288" w:lineRule="auto"/>
        <w:ind w:left="453"/>
        <w:jc w:val="left"/>
      </w:pPr>
      <w:r>
        <w:rPr>
          <w:rFonts w:eastAsia="等线" w:ascii="Arial" w:cs="Arial" w:hAnsi="Arial"/>
          <w:sz w:val="22"/>
        </w:rPr>
        <w:t>线上使用模型数：发布到线上用于推理的模型个数。</w:t>
      </w:r>
    </w:p>
    <w:p>
      <w:pPr>
        <w:numPr>
          <w:numId w:val="77"/>
        </w:numPr>
        <w:spacing w:before="120" w:after="120" w:line="288" w:lineRule="auto"/>
        <w:ind w:left="453"/>
        <w:jc w:val="left"/>
      </w:pPr>
      <w:r>
        <w:rPr>
          <w:rFonts w:eastAsia="等线" w:ascii="Arial" w:cs="Arial" w:hAnsi="Arial"/>
          <w:sz w:val="22"/>
        </w:rPr>
        <w:t xml:space="preserve">峰值 </w:t>
      </w:r>
      <w:r>
        <w:rPr>
          <w:rFonts w:eastAsia="等线" w:ascii="Arial" w:cs="Arial" w:hAnsi="Arial"/>
          <w:sz w:val="22"/>
        </w:rPr>
        <w:t>QPS</w:t>
      </w:r>
      <w:r>
        <w:rPr>
          <w:rFonts w:eastAsia="等线" w:ascii="Arial" w:cs="Arial" w:hAnsi="Arial"/>
          <w:sz w:val="22"/>
        </w:rPr>
        <w:t>：每秒向智能推荐请求推荐结果的次数；峰值是指在线请求量的最大值。</w:t>
      </w:r>
    </w:p>
    <w:p>
      <w:pPr>
        <w:spacing w:before="120" w:after="120" w:line="288" w:lineRule="auto"/>
        <w:ind w:left="0"/>
        <w:jc w:val="left"/>
      </w:pPr>
      <w:r>
        <w:rPr>
          <w:rFonts w:eastAsia="等线" w:ascii="Arial" w:cs="Arial" w:hAnsi="Arial"/>
          <w:sz w:val="22"/>
        </w:rPr>
        <w:t>3）配置清单：按照您配置的计费方式生成。</w:t>
      </w:r>
    </w:p>
    <w:p>
      <w:pPr>
        <w:spacing w:before="120" w:after="120" w:line="288" w:lineRule="auto"/>
        <w:ind w:left="0"/>
        <w:jc w:val="left"/>
      </w:pPr>
      <w:r>
        <w:rPr>
          <w:rFonts w:eastAsia="等线" w:ascii="Arial" w:cs="Arial" w:hAnsi="Arial"/>
          <w:sz w:val="22"/>
        </w:rPr>
        <w:t>4）资源配额：根据您填写的业务指标估算。一些相关概念如下：</w:t>
      </w:r>
    </w:p>
    <w:p>
      <w:pPr>
        <w:numPr>
          <w:numId w:val="78"/>
        </w:numPr>
        <w:spacing w:before="120" w:after="120" w:line="288" w:lineRule="auto"/>
        <w:ind w:left="453"/>
        <w:jc w:val="left"/>
      </w:pPr>
      <w:r>
        <w:rPr>
          <w:rFonts w:eastAsia="等线" w:ascii="Arial" w:cs="Arial" w:hAnsi="Arial"/>
          <w:sz w:val="22"/>
        </w:rPr>
        <w:t>CU</w:t>
      </w:r>
      <w:r>
        <w:rPr>
          <w:rFonts w:eastAsia="等线" w:ascii="Arial" w:cs="Arial" w:hAnsi="Arial"/>
          <w:sz w:val="22"/>
        </w:rPr>
        <w:t xml:space="preserve"> ：计算资源的基本单位定义为 CU（Compute Unit），1 CU 包含的计算资源为 4 GB 内存和 1 CPU Core，公式为 max（CPU Core， MEMORY/4）。例如</w:t>
      </w:r>
      <w:r>
        <w:rPr>
          <w:rFonts w:eastAsia="等线" w:ascii="Arial" w:cs="Arial" w:hAnsi="Arial"/>
          <w:sz w:val="22"/>
        </w:rPr>
        <w:t>模型训练</w:t>
      </w:r>
      <w:r>
        <w:rPr>
          <w:rFonts w:eastAsia="等线" w:ascii="Arial" w:cs="Arial" w:hAnsi="Arial"/>
          <w:sz w:val="22"/>
        </w:rPr>
        <w:t>使用了 2 个 CPU Core 和 5 GB 内存，CU=max（2×1，5×1/4）=2。</w:t>
      </w:r>
    </w:p>
    <w:p>
      <w:pPr>
        <w:numPr>
          <w:numId w:val="79"/>
        </w:numPr>
        <w:spacing w:before="120" w:after="120" w:line="288" w:lineRule="auto"/>
        <w:ind w:left="453"/>
        <w:jc w:val="left"/>
      </w:pPr>
      <w:r>
        <w:rPr>
          <w:rFonts w:eastAsia="等线" w:ascii="Arial" w:cs="Arial" w:hAnsi="Arial"/>
          <w:sz w:val="22"/>
        </w:rPr>
        <w:t>配额 ：配额是指在</w:t>
      </w:r>
      <w:r>
        <w:rPr>
          <w:rFonts w:eastAsia="等线" w:ascii="Arial" w:cs="Arial" w:hAnsi="Arial"/>
          <w:sz w:val="22"/>
        </w:rPr>
        <w:t>智能推荐平台</w:t>
      </w:r>
      <w:r>
        <w:rPr>
          <w:rFonts w:eastAsia="等线" w:ascii="Arial" w:cs="Arial" w:hAnsi="Arial"/>
          <w:sz w:val="22"/>
        </w:rPr>
        <w:t xml:space="preserve">上可使用的最大资源，计算资源的配额是 </w:t>
      </w:r>
      <w:r>
        <w:rPr>
          <w:rFonts w:eastAsia="等线" w:ascii="Arial" w:cs="Arial" w:hAnsi="Arial"/>
          <w:sz w:val="22"/>
        </w:rPr>
        <w:t>CU</w:t>
      </w:r>
      <w:r>
        <w:rPr>
          <w:rFonts w:eastAsia="等线" w:ascii="Arial" w:cs="Arial" w:hAnsi="Arial"/>
          <w:sz w:val="22"/>
        </w:rPr>
        <w:t xml:space="preserve">，存储资源的配额是 </w:t>
      </w:r>
      <w:r>
        <w:rPr>
          <w:rFonts w:eastAsia="等线" w:ascii="Arial" w:cs="Arial" w:hAnsi="Arial"/>
          <w:sz w:val="22"/>
        </w:rPr>
        <w:t>TB</w:t>
      </w:r>
      <w:r>
        <w:rPr>
          <w:rFonts w:eastAsia="等线" w:ascii="Arial" w:cs="Arial" w:hAnsi="Arial"/>
          <w:sz w:val="22"/>
        </w:rPr>
        <w:t>。您实际使用时是按照配额来做限制；例如您填写了同时训练模型数 2 个，预估配额 300CU，您实际使用时同时训练了 2 个模型，占用了 200CU，这时仍然可以再训练第 3 个模型；当 300CU 占满时，无法再同时训练第 4 个模型，您可以停止训练某个模型，或等某个</w:t>
      </w:r>
      <w:r>
        <w:rPr>
          <w:rFonts w:eastAsia="等线" w:ascii="Arial" w:cs="Arial" w:hAnsi="Arial"/>
          <w:sz w:val="22"/>
        </w:rPr>
        <w:t>模型训练</w:t>
      </w:r>
      <w:r>
        <w:rPr>
          <w:rFonts w:eastAsia="等线" w:ascii="Arial" w:cs="Arial" w:hAnsi="Arial"/>
          <w:sz w:val="22"/>
        </w:rPr>
        <w:t>完成，再发起训练。</w:t>
      </w:r>
    </w:p>
    <w:p>
      <w:pPr>
        <w:numPr>
          <w:numId w:val="80"/>
        </w:numPr>
        <w:spacing w:before="120" w:after="120" w:line="288" w:lineRule="auto"/>
        <w:ind w:left="453"/>
        <w:jc w:val="left"/>
      </w:pPr>
      <w:r>
        <w:rPr>
          <w:rFonts w:eastAsia="等线" w:ascii="Arial" w:cs="Arial" w:hAnsi="Arial"/>
          <w:sz w:val="22"/>
        </w:rPr>
        <w:t>计算时</w:t>
      </w:r>
      <w:r>
        <w:rPr>
          <w:rFonts w:eastAsia="等线" w:ascii="Arial" w:cs="Arial" w:hAnsi="Arial"/>
          <w:b w:val="true"/>
          <w:sz w:val="22"/>
        </w:rPr>
        <w:t>：</w:t>
      </w:r>
      <w:r>
        <w:rPr>
          <w:rFonts w:eastAsia="等线" w:ascii="Arial" w:cs="Arial" w:hAnsi="Arial"/>
          <w:sz w:val="22"/>
        </w:rPr>
        <w:t xml:space="preserve"> 系统将 1 个小时消耗了 1 个 </w:t>
      </w:r>
      <w:r>
        <w:rPr>
          <w:rFonts w:eastAsia="等线" w:ascii="Arial" w:cs="Arial" w:hAnsi="Arial"/>
          <w:sz w:val="22"/>
        </w:rPr>
        <w:t>CU</w:t>
      </w:r>
      <w:r>
        <w:rPr>
          <w:rFonts w:eastAsia="等线" w:ascii="Arial" w:cs="Arial" w:hAnsi="Arial"/>
          <w:sz w:val="22"/>
        </w:rPr>
        <w:t>，折算为 1 个计算时。例如</w:t>
      </w:r>
      <w:r>
        <w:rPr>
          <w:rFonts w:eastAsia="等线" w:ascii="Arial" w:cs="Arial" w:hAnsi="Arial"/>
          <w:sz w:val="22"/>
        </w:rPr>
        <w:t>模型训练</w:t>
      </w:r>
      <w:r>
        <w:rPr>
          <w:rFonts w:eastAsia="等线" w:ascii="Arial" w:cs="Arial" w:hAnsi="Arial"/>
          <w:sz w:val="22"/>
        </w:rPr>
        <w:t>使用了 100CU，持续计算了 5 个小时，则计算时=100*5=500；</w:t>
      </w:r>
    </w:p>
    <w:p>
      <w:pPr>
        <w:numPr>
          <w:numId w:val="81"/>
        </w:numPr>
        <w:spacing w:before="120" w:after="120" w:line="288" w:lineRule="auto"/>
        <w:ind w:left="0"/>
        <w:jc w:val="left"/>
      </w:pPr>
      <w:r>
        <w:rPr>
          <w:rFonts w:eastAsia="等线" w:ascii="Arial" w:cs="Arial" w:hAnsi="Arial"/>
          <w:sz w:val="22"/>
        </w:rPr>
        <w:t>填写应用基本信息</w:t>
      </w:r>
    </w:p>
    <w:p>
      <w:pPr>
        <w:spacing w:before="120" w:after="120" w:line="288" w:lineRule="auto"/>
        <w:ind w:left="0"/>
        <w:jc w:val="center"/>
      </w:pPr>
      <w:r>
        <w:drawing>
          <wp:inline distT="0" distR="0" distB="0" distL="0">
            <wp:extent cx="5257800" cy="153352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40"/>
                    <a:stretch>
                      <a:fillRect/>
                    </a:stretch>
                  </pic:blipFill>
                  <pic:spPr>
                    <a:xfrm>
                      <a:off x="0" y="0"/>
                      <a:ext cx="5257800" cy="1533525"/>
                    </a:xfrm>
                    <a:prstGeom prst="rect">
                      <a:avLst/>
                    </a:prstGeom>
                  </pic:spPr>
                </pic:pic>
              </a:graphicData>
            </a:graphic>
          </wp:inline>
        </w:drawing>
      </w:r>
    </w:p>
    <w:p>
      <w:pPr>
        <w:pStyle w:val="3"/>
        <w:spacing w:before="300" w:after="120" w:line="288" w:lineRule="auto"/>
        <w:ind w:left="0"/>
        <w:jc w:val="left"/>
        <w:outlineLvl w:val="2"/>
      </w:pPr>
      <w:bookmarkStart w:name="heading_26" w:id="26"/>
      <w:r>
        <w:rPr>
          <w:rFonts w:eastAsia="等线" w:ascii="Arial" w:cs="Arial" w:hAnsi="Arial"/>
          <w:b w:val="true"/>
          <w:sz w:val="30"/>
        </w:rPr>
        <w:t>应用管理</w:t>
      </w:r>
      <w:bookmarkEnd w:id="26"/>
    </w:p>
    <w:p>
      <w:pPr>
        <w:spacing w:before="120" w:after="120" w:line="288" w:lineRule="auto"/>
        <w:ind w:left="0"/>
        <w:jc w:val="left"/>
      </w:pPr>
      <w:r>
        <w:rPr>
          <w:rFonts w:eastAsia="等线" w:ascii="Arial" w:cs="Arial" w:hAnsi="Arial"/>
          <w:sz w:val="22"/>
        </w:rPr>
        <w:t>应用创建完成后，即可在应用列表中查看。线下预付费应用需要人工审批资源开通，开通完成后状态会变为运行中，这时您可以点击“进入应用”使用平台。</w:t>
      </w:r>
    </w:p>
    <w:p>
      <w:pPr>
        <w:spacing w:before="120" w:after="120" w:line="288" w:lineRule="auto"/>
        <w:ind w:left="0"/>
        <w:jc w:val="center"/>
      </w:pPr>
      <w:r>
        <w:drawing>
          <wp:inline distT="0" distR="0" distB="0" distL="0">
            <wp:extent cx="5257800" cy="20955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41"/>
                    <a:stretch>
                      <a:fillRect/>
                    </a:stretch>
                  </pic:blipFill>
                  <pic:spPr>
                    <a:xfrm>
                      <a:off x="0" y="0"/>
                      <a:ext cx="5257800" cy="2095500"/>
                    </a:xfrm>
                    <a:prstGeom prst="rect">
                      <a:avLst/>
                    </a:prstGeom>
                  </pic:spPr>
                </pic:pic>
              </a:graphicData>
            </a:graphic>
          </wp:inline>
        </w:drawing>
      </w:r>
    </w:p>
    <w:p>
      <w:pPr>
        <w:pStyle w:val="2"/>
        <w:spacing w:before="320" w:after="120" w:line="288" w:lineRule="auto"/>
        <w:ind w:left="0"/>
        <w:jc w:val="left"/>
        <w:outlineLvl w:val="1"/>
      </w:pPr>
      <w:bookmarkStart w:name="heading_27" w:id="27"/>
      <w:r>
        <w:rPr>
          <w:rFonts w:eastAsia="等线" w:ascii="Arial" w:cs="Arial" w:hAnsi="Arial"/>
          <w:b w:val="true"/>
          <w:sz w:val="32"/>
        </w:rPr>
        <w:t>数据管理</w:t>
      </w:r>
      <w:bookmarkEnd w:id="27"/>
    </w:p>
    <w:p>
      <w:pPr>
        <w:pStyle w:val="3"/>
        <w:spacing w:before="300" w:after="120" w:line="288" w:lineRule="auto"/>
        <w:ind w:left="0"/>
        <w:jc w:val="left"/>
        <w:outlineLvl w:val="2"/>
      </w:pPr>
      <w:bookmarkStart w:name="heading_28" w:id="28"/>
      <w:r>
        <w:rPr>
          <w:rFonts w:eastAsia="等线" w:ascii="Arial" w:cs="Arial" w:hAnsi="Arial"/>
          <w:b w:val="true"/>
          <w:sz w:val="30"/>
        </w:rPr>
        <w:t>整体说明</w:t>
      </w:r>
      <w:bookmarkEnd w:id="28"/>
    </w:p>
    <w:p>
      <w:pPr>
        <w:spacing w:before="120" w:after="120" w:line="288" w:lineRule="auto"/>
        <w:ind w:left="0"/>
        <w:jc w:val="left"/>
      </w:pPr>
      <w:r>
        <w:rPr>
          <w:rFonts w:eastAsia="等线" w:ascii="Arial" w:cs="Arial" w:hAnsi="Arial"/>
          <w:sz w:val="22"/>
        </w:rPr>
        <w:t>数据管理部分包含四个环节：</w:t>
      </w:r>
      <w:r>
        <w:rPr>
          <w:rFonts w:eastAsia="等线" w:ascii="Arial" w:cs="Arial" w:hAnsi="Arial"/>
          <w:b w:val="true"/>
          <w:sz w:val="22"/>
        </w:rPr>
        <w:t>数据表定义、数据预处理、数据同步、数据探查</w:t>
      </w:r>
      <w:r>
        <w:rPr>
          <w:rFonts w:eastAsia="等线" w:ascii="Arial" w:cs="Arial" w:hAnsi="Arial"/>
          <w:sz w:val="22"/>
        </w:rPr>
        <w:t>。您需要先完成数据管理部分的流程，才能进入特征工程、模型开发、服务流环节。</w:t>
      </w:r>
    </w:p>
    <w:p>
      <w:pPr>
        <w:numPr>
          <w:numId w:val="82"/>
        </w:numPr>
        <w:spacing w:before="120" w:after="120" w:line="288" w:lineRule="auto"/>
        <w:ind w:left="0"/>
        <w:jc w:val="left"/>
      </w:pPr>
      <w:r>
        <w:rPr>
          <w:rFonts w:eastAsia="等线" w:ascii="Arial" w:cs="Arial" w:hAnsi="Arial"/>
          <w:sz w:val="22"/>
        </w:rPr>
        <w:t>数据表定义：定义三张表（user/item/behavior）的字段。</w:t>
      </w:r>
    </w:p>
    <w:p>
      <w:pPr>
        <w:numPr>
          <w:numId w:val="83"/>
        </w:numPr>
        <w:spacing w:before="120" w:after="120" w:line="288" w:lineRule="auto"/>
        <w:ind w:left="0"/>
        <w:jc w:val="left"/>
      </w:pPr>
      <w:r>
        <w:rPr>
          <w:rFonts w:eastAsia="等线" w:ascii="Arial" w:cs="Arial" w:hAnsi="Arial"/>
          <w:sz w:val="22"/>
        </w:rPr>
        <w:t>数据预处理：定义行为数据归因和去重的逻辑。</w:t>
      </w:r>
    </w:p>
    <w:p>
      <w:pPr>
        <w:numPr>
          <w:numId w:val="84"/>
        </w:numPr>
        <w:spacing w:before="120" w:after="120" w:line="288" w:lineRule="auto"/>
        <w:ind w:left="0"/>
        <w:jc w:val="left"/>
      </w:pPr>
      <w:r>
        <w:rPr>
          <w:rFonts w:eastAsia="等线" w:ascii="Arial" w:cs="Arial" w:hAnsi="Arial"/>
          <w:sz w:val="22"/>
        </w:rPr>
        <w:t>数据同步：同步数据，包括测试数据（用于测试接口和校验数据质量）和正式数据。</w:t>
      </w:r>
    </w:p>
    <w:p>
      <w:pPr>
        <w:numPr>
          <w:numId w:val="85"/>
        </w:numPr>
        <w:spacing w:before="120" w:after="120" w:line="288" w:lineRule="auto"/>
        <w:ind w:left="0"/>
        <w:jc w:val="left"/>
      </w:pPr>
      <w:r>
        <w:rPr>
          <w:rFonts w:eastAsia="等线" w:ascii="Arial" w:cs="Arial" w:hAnsi="Arial"/>
          <w:sz w:val="22"/>
        </w:rPr>
        <w:t>数据探查：进行基本的数据分析以及数据质量校验。</w:t>
      </w:r>
    </w:p>
    <w:p>
      <w:pPr>
        <w:pStyle w:val="3"/>
        <w:spacing w:before="300" w:after="120" w:line="288" w:lineRule="auto"/>
        <w:ind w:left="0"/>
        <w:jc w:val="left"/>
        <w:outlineLvl w:val="2"/>
      </w:pPr>
      <w:bookmarkStart w:name="heading_29" w:id="29"/>
      <w:r>
        <w:rPr>
          <w:rFonts w:eastAsia="等线" w:ascii="Arial" w:cs="Arial" w:hAnsi="Arial"/>
          <w:b w:val="true"/>
          <w:sz w:val="30"/>
        </w:rPr>
        <w:t>数据表定义</w:t>
      </w:r>
      <w:bookmarkEnd w:id="29"/>
    </w:p>
    <w:p>
      <w:pPr>
        <w:pStyle w:val="4"/>
        <w:spacing w:before="260" w:after="120" w:line="288" w:lineRule="auto"/>
        <w:ind w:left="0"/>
        <w:jc w:val="left"/>
        <w:outlineLvl w:val="3"/>
      </w:pPr>
      <w:bookmarkStart w:name="heading_30" w:id="30"/>
      <w:r>
        <w:rPr>
          <w:rFonts w:eastAsia="等线" w:ascii="Arial" w:cs="Arial" w:hAnsi="Arial"/>
          <w:b w:val="true"/>
          <w:sz w:val="28"/>
        </w:rPr>
        <w:t>数据模版说明</w:t>
      </w:r>
      <w:bookmarkEnd w:id="30"/>
    </w:p>
    <w:p>
      <w:pPr>
        <w:spacing w:before="120" w:after="120" w:line="288" w:lineRule="auto"/>
        <w:ind w:left="0"/>
        <w:jc w:val="left"/>
      </w:pPr>
      <w:r>
        <w:rPr>
          <w:rFonts w:eastAsia="等线" w:ascii="Arial" w:cs="Arial" w:hAnsi="Arial"/>
          <w:sz w:val="22"/>
        </w:rPr>
        <w:t>数据表包含用户表、商品表（或内容表，因行业而异）、行为表。各表字段及说明</w:t>
      </w:r>
      <w:r>
        <w:rPr>
          <w:rFonts w:eastAsia="等线" w:ascii="Arial" w:cs="Arial" w:hAnsi="Arial"/>
          <w:b w:val="true"/>
          <w:sz w:val="22"/>
        </w:rPr>
        <w:t>详见行业数据模板</w:t>
      </w:r>
      <w:r>
        <w:rPr>
          <w:rFonts w:eastAsia="等线" w:ascii="Arial" w:cs="Arial" w:hAnsi="Arial"/>
          <w:sz w:val="22"/>
        </w:rPr>
        <w:t>，以电商行业为例：</w:t>
      </w:r>
    </w:p>
    <w:p>
      <w:pPr>
        <w:numPr>
          <w:numId w:val="86"/>
        </w:numPr>
        <w:spacing w:before="120" w:after="120" w:line="288" w:lineRule="auto"/>
        <w:ind w:left="0"/>
        <w:jc w:val="left"/>
      </w:pPr>
      <w:r>
        <w:rPr>
          <w:rFonts w:eastAsia="等线" w:ascii="Arial" w:cs="Arial" w:hAnsi="Arial"/>
          <w:sz w:val="22"/>
        </w:rPr>
        <w:t>用户表（user）：同步用户信息，需要保证用户的唯一性，包括但不限于：用户 id、注册信息、会员等级等信息。</w:t>
      </w:r>
    </w:p>
    <w:p>
      <w:pPr>
        <w:numPr>
          <w:numId w:val="87"/>
        </w:numPr>
        <w:spacing w:before="120" w:after="120" w:line="288" w:lineRule="auto"/>
        <w:ind w:left="0"/>
        <w:jc w:val="left"/>
      </w:pPr>
      <w:r>
        <w:rPr>
          <w:rFonts w:eastAsia="等线" w:ascii="Arial" w:cs="Arial" w:hAnsi="Arial"/>
          <w:sz w:val="22"/>
        </w:rPr>
        <w:t>商品表（goods）：用于同步接入场景的全部商品信息，包括但不限于：商品 id、商品类目、商品现价、商品品牌、商品评分、商品销量等信息。</w:t>
      </w:r>
    </w:p>
    <w:p>
      <w:pPr>
        <w:numPr>
          <w:numId w:val="88"/>
        </w:numPr>
        <w:spacing w:before="120" w:after="120" w:line="288" w:lineRule="auto"/>
        <w:ind w:left="0"/>
        <w:jc w:val="left"/>
      </w:pPr>
      <w:r>
        <w:rPr>
          <w:rFonts w:eastAsia="等线" w:ascii="Arial" w:cs="Arial" w:hAnsi="Arial"/>
          <w:sz w:val="22"/>
        </w:rPr>
        <w:t>行为表（behavior）：用于同步</w:t>
      </w:r>
      <w:r>
        <w:rPr>
          <w:rFonts w:eastAsia="等线" w:ascii="Arial" w:cs="Arial" w:hAnsi="Arial"/>
          <w:sz w:val="22"/>
        </w:rPr>
        <w:t>用户行为数据</w:t>
      </w:r>
      <w:r>
        <w:rPr>
          <w:rFonts w:eastAsia="等线" w:ascii="Arial" w:cs="Arial" w:hAnsi="Arial"/>
          <w:sz w:val="22"/>
        </w:rPr>
        <w:t>，包括但不限于：商品的曝光、点击、加购物车、搜索、收藏、提交订单、下单成功等行为。目前平台只支持固定的几种行为类型，暂不支持拓展，各行业支持的行为类型详见</w:t>
      </w:r>
      <w:hyperlink r:id="rId42">
        <w:r>
          <w:rPr>
            <w:rFonts w:eastAsia="等线" w:ascii="Arial" w:cs="Arial" w:hAnsi="Arial"/>
            <w:color w:val="3370ff"/>
            <w:sz w:val="22"/>
          </w:rPr>
          <w:t>行业数据模版</w:t>
        </w:r>
      </w:hyperlink>
      <w:r>
        <w:rPr>
          <w:rFonts w:eastAsia="等线" w:ascii="Arial" w:cs="Arial" w:hAnsi="Arial"/>
          <w:sz w:val="22"/>
        </w:rPr>
        <w:t>。</w:t>
      </w:r>
    </w:p>
    <w:p>
      <w:pPr>
        <w:spacing w:before="120" w:after="120" w:line="288" w:lineRule="auto"/>
        <w:ind w:left="0"/>
        <w:jc w:val="left"/>
      </w:pPr>
    </w:p>
    <w:p>
      <w:pPr>
        <w:pStyle w:val="4"/>
        <w:spacing w:before="260" w:after="120" w:line="288" w:lineRule="auto"/>
        <w:ind w:left="0"/>
        <w:jc w:val="left"/>
        <w:outlineLvl w:val="3"/>
      </w:pPr>
      <w:bookmarkStart w:name="heading_31" w:id="31"/>
      <w:r>
        <w:rPr>
          <w:rFonts w:eastAsia="等线" w:ascii="Arial" w:cs="Arial" w:hAnsi="Arial"/>
          <w:b w:val="true"/>
          <w:sz w:val="28"/>
        </w:rPr>
        <w:t>定义方式</w:t>
      </w:r>
      <w:bookmarkEnd w:id="31"/>
    </w:p>
    <w:p>
      <w:pPr>
        <w:spacing w:before="120" w:after="120" w:line="288" w:lineRule="auto"/>
        <w:ind w:left="0"/>
        <w:jc w:val="left"/>
      </w:pPr>
      <w:r>
        <w:rPr>
          <w:rFonts w:eastAsia="等线" w:ascii="Arial" w:cs="Arial" w:hAnsi="Arial"/>
          <w:sz w:val="22"/>
        </w:rPr>
        <w:t>即分别针对三个表中的字段进行定义，需要定义每一张表的字段名称及字段类型。点击“开始数据表定义”。</w:t>
      </w:r>
    </w:p>
    <w:p>
      <w:pPr>
        <w:spacing w:before="120" w:after="120" w:line="288" w:lineRule="auto"/>
        <w:ind w:left="0"/>
        <w:jc w:val="center"/>
      </w:pPr>
      <w:r>
        <w:drawing>
          <wp:inline distT="0" distR="0" distB="0" distL="0">
            <wp:extent cx="5257800" cy="327660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43"/>
                    <a:stretch>
                      <a:fillRect/>
                    </a:stretch>
                  </pic:blipFill>
                  <pic:spPr>
                    <a:xfrm>
                      <a:off x="0" y="0"/>
                      <a:ext cx="5257800" cy="3276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模板字段：平台上提供各行业数据模版，若模版中的字段可以满足您的业务需求，则可以直接进入下一步数据预处理。</w:t>
      </w:r>
    </w:p>
    <w:p>
      <w:pPr>
        <w:spacing w:before="120" w:after="120" w:line="288" w:lineRule="auto"/>
        <w:ind w:left="0"/>
        <w:jc w:val="left"/>
      </w:pPr>
      <w:r>
        <w:rPr>
          <w:rFonts w:eastAsia="等线" w:ascii="Arial" w:cs="Arial" w:hAnsi="Arial"/>
          <w:sz w:val="22"/>
        </w:rPr>
        <w:t>自定义字段：若需要添加非模板中的数据字段，则可以点击“添加自定义字段”，输入新增字段名称、类型及描述，添加完毕后点击右上方的“确认”即可保存。</w:t>
      </w:r>
    </w:p>
    <w:p>
      <w:pPr>
        <w:spacing w:before="120" w:after="120" w:line="288" w:lineRule="auto"/>
        <w:ind w:left="0"/>
        <w:jc w:val="left"/>
      </w:pPr>
      <w:r>
        <w:rPr>
          <w:rFonts w:eastAsia="等线" w:ascii="Arial" w:cs="Arial" w:hAnsi="Arial"/>
          <w:sz w:val="22"/>
        </w:rPr>
        <w:t>自定义字段支持的类型包括：int32、int64、string、float、double、array，自定义字段可用于后续归因、特征生成、打散规则配置等流程中。</w:t>
      </w:r>
    </w:p>
    <w:p>
      <w:pPr>
        <w:spacing w:before="120" w:after="120" w:line="288" w:lineRule="auto"/>
        <w:ind w:left="0"/>
        <w:jc w:val="center"/>
      </w:pPr>
      <w:r>
        <w:drawing>
          <wp:inline distT="0" distR="0" distB="0" distL="0">
            <wp:extent cx="5257800" cy="76200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44"/>
                    <a:stretch>
                      <a:fillRect/>
                    </a:stretch>
                  </pic:blipFill>
                  <pic:spPr>
                    <a:xfrm>
                      <a:off x="0" y="0"/>
                      <a:ext cx="5257800" cy="762000"/>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完成自定义添加后，您可以在表中看到已成功添加的字段，字段来源类型为“自定义”字段。</w:t>
      </w:r>
    </w:p>
    <w:p>
      <w:pPr>
        <w:spacing w:before="120" w:after="120" w:line="288" w:lineRule="auto"/>
        <w:ind w:left="0"/>
        <w:jc w:val="center"/>
      </w:pPr>
      <w:r>
        <w:drawing>
          <wp:inline distT="0" distR="0" distB="0" distL="0">
            <wp:extent cx="5257800" cy="184785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45"/>
                    <a:stretch>
                      <a:fillRect/>
                    </a:stretch>
                  </pic:blipFill>
                  <pic:spPr>
                    <a:xfrm>
                      <a:off x="0" y="0"/>
                      <a:ext cx="5257800" cy="1847850"/>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32" w:id="32"/>
      <w:r>
        <w:rPr>
          <w:rFonts w:eastAsia="等线" w:ascii="Arial" w:cs="Arial" w:hAnsi="Arial"/>
          <w:b w:val="true"/>
          <w:sz w:val="28"/>
        </w:rPr>
        <w:t>字段更新</w:t>
      </w:r>
      <w:bookmarkEnd w:id="32"/>
    </w:p>
    <w:p>
      <w:pPr>
        <w:spacing w:before="120" w:after="120" w:line="288" w:lineRule="auto"/>
        <w:ind w:left="0"/>
        <w:jc w:val="left"/>
      </w:pPr>
      <w:r>
        <w:rPr>
          <w:rFonts w:eastAsia="等线" w:ascii="Arial" w:cs="Arial" w:hAnsi="Arial"/>
          <w:sz w:val="22"/>
        </w:rPr>
        <w:t>完成字段定义后，如之后还需要添加字段，平台支持二次编辑，定义方式同首次编辑；二次编辑仅支持新增字段，不支持修改或删除已定义字段。</w:t>
      </w:r>
    </w:p>
    <w:p>
      <w:pPr>
        <w:spacing w:before="120" w:after="120" w:line="288" w:lineRule="auto"/>
        <w:ind w:left="0"/>
        <w:jc w:val="left"/>
      </w:pPr>
    </w:p>
    <w:p>
      <w:pPr>
        <w:pStyle w:val="3"/>
        <w:spacing w:before="300" w:after="120" w:line="288" w:lineRule="auto"/>
        <w:ind w:left="0"/>
        <w:jc w:val="left"/>
        <w:outlineLvl w:val="2"/>
      </w:pPr>
      <w:bookmarkStart w:name="heading_33" w:id="33"/>
      <w:r>
        <w:rPr>
          <w:rFonts w:eastAsia="等线" w:ascii="Arial" w:cs="Arial" w:hAnsi="Arial"/>
          <w:b w:val="true"/>
          <w:sz w:val="30"/>
        </w:rPr>
        <w:t>数据预处理</w:t>
      </w:r>
      <w:bookmarkEnd w:id="33"/>
    </w:p>
    <w:p>
      <w:pPr>
        <w:pStyle w:val="4"/>
        <w:spacing w:before="260" w:after="120" w:line="288" w:lineRule="auto"/>
        <w:ind w:left="0"/>
        <w:jc w:val="left"/>
        <w:outlineLvl w:val="3"/>
      </w:pPr>
      <w:bookmarkStart w:name="heading_34" w:id="34"/>
      <w:r>
        <w:rPr>
          <w:rFonts w:eastAsia="等线" w:ascii="Arial" w:cs="Arial" w:hAnsi="Arial"/>
          <w:b w:val="true"/>
          <w:sz w:val="28"/>
        </w:rPr>
        <w:t>归因配置</w:t>
      </w:r>
      <w:bookmarkEnd w:id="34"/>
    </w:p>
    <w:p>
      <w:pPr>
        <w:pStyle w:val="5"/>
        <w:spacing w:before="240" w:after="120" w:line="288" w:lineRule="auto"/>
        <w:ind w:left="0"/>
        <w:jc w:val="left"/>
        <w:outlineLvl w:val="4"/>
      </w:pPr>
      <w:bookmarkStart w:name="heading_35" w:id="35"/>
      <w:r>
        <w:rPr>
          <w:rFonts w:eastAsia="等线" w:ascii="Arial" w:cs="Arial" w:hAnsi="Arial"/>
          <w:b w:val="true"/>
          <w:sz w:val="24"/>
        </w:rPr>
        <w:t>什么是归因</w:t>
      </w:r>
      <w:bookmarkEnd w:id="35"/>
    </w:p>
    <w:p>
      <w:pPr>
        <w:spacing w:before="120" w:after="120" w:line="288" w:lineRule="auto"/>
        <w:ind w:left="0"/>
        <w:jc w:val="left"/>
      </w:pPr>
      <w:r>
        <w:rPr>
          <w:rFonts w:eastAsia="等线" w:ascii="Arial" w:cs="Arial" w:hAnsi="Arial"/>
          <w:sz w:val="22"/>
        </w:rPr>
        <w:t>归因分析用于</w:t>
      </w:r>
      <w:r>
        <w:rPr>
          <w:rFonts w:eastAsia="等线" w:ascii="Arial" w:cs="Arial" w:hAnsi="Arial"/>
          <w:b w:val="true"/>
          <w:sz w:val="22"/>
        </w:rPr>
        <w:t>计算用户行为</w:t>
      </w:r>
      <w:r>
        <w:rPr>
          <w:rFonts w:eastAsia="等线" w:ascii="Arial" w:cs="Arial" w:hAnsi="Arial"/>
          <w:sz w:val="22"/>
        </w:rPr>
        <w:t>（例如电商行业的商品购买成功、长视频行业的视频播放等）</w:t>
      </w:r>
      <w:r>
        <w:rPr>
          <w:rFonts w:eastAsia="等线" w:ascii="Arial" w:cs="Arial" w:hAnsi="Arial"/>
          <w:b w:val="true"/>
          <w:sz w:val="22"/>
        </w:rPr>
        <w:t>的产生主要来源于前面哪些场景下的哪些行为</w:t>
      </w:r>
      <w:r>
        <w:rPr>
          <w:rFonts w:eastAsia="等线" w:ascii="Arial" w:cs="Arial" w:hAnsi="Arial"/>
          <w:sz w:val="22"/>
        </w:rPr>
        <w:t>。将整个时间线上的用户行为经过去重后，构建一个转化路径图。例如电商行业常见的归因路径：曝光-点击-加入购物车-下单-购买成功。长视频行业常见的归因路径：曝光-点击-播放。</w:t>
      </w:r>
    </w:p>
    <w:p>
      <w:pPr>
        <w:spacing w:before="120" w:after="120" w:line="288" w:lineRule="auto"/>
        <w:ind w:left="0"/>
        <w:jc w:val="left"/>
      </w:pPr>
    </w:p>
    <w:p>
      <w:pPr>
        <w:pStyle w:val="5"/>
        <w:spacing w:before="240" w:after="120" w:line="288" w:lineRule="auto"/>
        <w:ind w:left="0"/>
        <w:jc w:val="left"/>
        <w:outlineLvl w:val="4"/>
      </w:pPr>
      <w:bookmarkStart w:name="heading_36" w:id="36"/>
      <w:r>
        <w:rPr>
          <w:rFonts w:eastAsia="等线" w:ascii="Arial" w:cs="Arial" w:hAnsi="Arial"/>
          <w:b w:val="true"/>
          <w:sz w:val="24"/>
        </w:rPr>
        <w:t>为什么需要配置归因</w:t>
      </w:r>
      <w:bookmarkEnd w:id="36"/>
    </w:p>
    <w:p>
      <w:pPr>
        <w:numPr>
          <w:numId w:val="89"/>
        </w:numPr>
        <w:spacing w:before="120" w:after="120" w:line="288" w:lineRule="auto"/>
        <w:ind w:left="0"/>
        <w:jc w:val="left"/>
      </w:pPr>
      <w:r>
        <w:rPr>
          <w:rFonts w:eastAsia="等线" w:ascii="Arial" w:cs="Arial" w:hAnsi="Arial"/>
          <w:sz w:val="22"/>
        </w:rPr>
        <w:t>完成归因配置及数据接入后，在数据质量&amp;校验报告中，您可以查看每日的归因率，了解用户的行为主要来源于哪些场景下的哪些行为。</w:t>
      </w:r>
      <w:r>
        <w:rPr>
          <w:rFonts w:eastAsia="等线" w:ascii="Arial" w:cs="Arial" w:hAnsi="Arial"/>
          <w:sz w:val="22"/>
        </w:rPr>
        <w:t>CTR</w:t>
      </w:r>
      <w:r>
        <w:rPr>
          <w:rFonts w:eastAsia="等线" w:ascii="Arial" w:cs="Arial" w:hAnsi="Arial"/>
          <w:sz w:val="22"/>
        </w:rPr>
        <w:t>、</w:t>
      </w:r>
      <w:r>
        <w:rPr>
          <w:rFonts w:eastAsia="等线" w:ascii="Arial" w:cs="Arial" w:hAnsi="Arial"/>
          <w:sz w:val="22"/>
        </w:rPr>
        <w:t>CVR</w:t>
      </w:r>
      <w:r>
        <w:rPr>
          <w:rFonts w:eastAsia="等线" w:ascii="Arial" w:cs="Arial" w:hAnsi="Arial"/>
          <w:sz w:val="22"/>
        </w:rPr>
        <w:t xml:space="preserve"> 等统计指标也提供归因后的数据。</w:t>
      </w:r>
    </w:p>
    <w:p>
      <w:pPr>
        <w:numPr>
          <w:numId w:val="90"/>
        </w:numPr>
        <w:spacing w:before="120" w:after="120" w:line="288" w:lineRule="auto"/>
        <w:ind w:left="0"/>
        <w:jc w:val="left"/>
      </w:pPr>
      <w:r>
        <w:rPr>
          <w:rFonts w:eastAsia="等线" w:ascii="Arial" w:cs="Arial" w:hAnsi="Arial"/>
          <w:sz w:val="22"/>
        </w:rPr>
        <w:t>在特征工程环节中，采用归因后的数据来生成样本，增强</w:t>
      </w:r>
      <w:r>
        <w:rPr>
          <w:rFonts w:eastAsia="等线" w:ascii="Arial" w:cs="Arial" w:hAnsi="Arial"/>
          <w:sz w:val="22"/>
        </w:rPr>
        <w:t>用户行为路径</w:t>
      </w:r>
      <w:r>
        <w:rPr>
          <w:rFonts w:eastAsia="等线" w:ascii="Arial" w:cs="Arial" w:hAnsi="Arial"/>
          <w:sz w:val="22"/>
        </w:rPr>
        <w:t>建模的效果。</w:t>
      </w:r>
    </w:p>
    <w:p>
      <w:pPr>
        <w:numPr>
          <w:numId w:val="91"/>
        </w:numPr>
        <w:spacing w:before="120" w:after="120" w:line="288" w:lineRule="auto"/>
        <w:ind w:left="0"/>
        <w:jc w:val="left"/>
      </w:pPr>
      <w:r>
        <w:rPr>
          <w:rFonts w:eastAsia="等线" w:ascii="Arial" w:cs="Arial" w:hAnsi="Arial"/>
          <w:sz w:val="22"/>
        </w:rPr>
        <w:t>在 ABtest 环节，采用的是归因后的数据进行各类指标计算，更贴近真实业务指标诉求。</w:t>
      </w:r>
    </w:p>
    <w:p>
      <w:pPr>
        <w:spacing w:before="120" w:after="120" w:line="288" w:lineRule="auto"/>
        <w:ind w:left="0" w:firstLine="420"/>
        <w:jc w:val="left"/>
      </w:pPr>
    </w:p>
    <w:p>
      <w:pPr>
        <w:pStyle w:val="5"/>
        <w:spacing w:before="240" w:after="120" w:line="288" w:lineRule="auto"/>
        <w:ind w:left="0"/>
        <w:jc w:val="left"/>
        <w:outlineLvl w:val="4"/>
      </w:pPr>
      <w:bookmarkStart w:name="heading_37" w:id="37"/>
      <w:r>
        <w:rPr>
          <w:rFonts w:eastAsia="等线" w:ascii="Arial" w:cs="Arial" w:hAnsi="Arial"/>
          <w:b w:val="true"/>
          <w:sz w:val="24"/>
        </w:rPr>
        <w:t>如何配置归因</w:t>
      </w:r>
      <w:bookmarkEnd w:id="37"/>
    </w:p>
    <w:p>
      <w:pPr>
        <w:pStyle w:val="6"/>
        <w:spacing w:before="240" w:after="120" w:line="288" w:lineRule="auto"/>
        <w:ind w:left="0"/>
        <w:jc w:val="left"/>
        <w:outlineLvl w:val="5"/>
      </w:pPr>
      <w:bookmarkStart w:name="heading_38" w:id="38"/>
      <w:r>
        <w:rPr>
          <w:rFonts w:eastAsia="等线" w:ascii="Arial" w:cs="Arial" w:hAnsi="Arial"/>
          <w:b w:val="true"/>
          <w:sz w:val="24"/>
        </w:rPr>
        <w:t>归因节点配置</w:t>
      </w:r>
      <w:bookmarkEnd w:id="38"/>
    </w:p>
    <w:p>
      <w:pPr>
        <w:spacing w:before="120" w:after="120" w:line="288" w:lineRule="auto"/>
        <w:ind w:left="0"/>
        <w:jc w:val="left"/>
      </w:pPr>
      <w:r>
        <w:rPr>
          <w:rFonts w:eastAsia="等线" w:ascii="Arial" w:cs="Arial" w:hAnsi="Arial"/>
          <w:sz w:val="22"/>
        </w:rPr>
        <w:t>点击画布中的「新增节点」按钮，选择行为类型后（支持的行为类型与与数据表模版中的 bhv_type 对应），即可新建一个归因节点。</w:t>
      </w:r>
    </w:p>
    <w:p>
      <w:pPr>
        <w:spacing w:before="120" w:after="120" w:line="288" w:lineRule="auto"/>
        <w:ind w:left="0"/>
        <w:jc w:val="center"/>
      </w:pPr>
      <w:r>
        <w:drawing>
          <wp:inline distT="0" distR="0" distB="0" distL="0">
            <wp:extent cx="5257800" cy="187642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46"/>
                    <a:stretch>
                      <a:fillRect/>
                    </a:stretch>
                  </pic:blipFill>
                  <pic:spPr>
                    <a:xfrm>
                      <a:off x="0" y="0"/>
                      <a:ext cx="5257800" cy="1876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点击归因</w:t>
      </w:r>
      <w:r>
        <w:rPr>
          <w:rFonts w:eastAsia="等线" w:ascii="Arial" w:cs="Arial" w:hAnsi="Arial"/>
          <w:sz w:val="22"/>
        </w:rPr>
        <w:t>节点，可修改节点配置，包括：</w:t>
      </w:r>
    </w:p>
    <w:p>
      <w:pPr>
        <w:numPr>
          <w:numId w:val="92"/>
        </w:numPr>
        <w:spacing w:before="120" w:after="120" w:line="288" w:lineRule="auto"/>
        <w:ind w:left="0"/>
        <w:jc w:val="left"/>
      </w:pPr>
      <w:r>
        <w:rPr>
          <w:rFonts w:eastAsia="等线" w:ascii="Arial" w:cs="Arial" w:hAnsi="Arial"/>
          <w:sz w:val="22"/>
        </w:rPr>
        <w:t>spm</w:t>
      </w:r>
      <w:r>
        <w:rPr>
          <w:rFonts w:eastAsia="等线" w:ascii="Arial" w:cs="Arial" w:hAnsi="Arial"/>
          <w:sz w:val="22"/>
        </w:rPr>
        <w:t xml:space="preserve"> 配置：</w:t>
      </w:r>
    </w:p>
    <w:p>
      <w:pPr>
        <w:numPr>
          <w:numId w:val="93"/>
        </w:numPr>
        <w:spacing w:before="120" w:after="120" w:line="288" w:lineRule="auto"/>
        <w:ind w:left="453"/>
        <w:jc w:val="left"/>
      </w:pPr>
      <w:r>
        <w:rPr>
          <w:rFonts w:eastAsia="等线" w:ascii="Arial" w:cs="Arial" w:hAnsi="Arial"/>
          <w:sz w:val="22"/>
        </w:rPr>
        <w:t xml:space="preserve">与数据表模版中的 </w:t>
      </w:r>
      <w:r>
        <w:rPr>
          <w:rFonts w:eastAsia="等线" w:ascii="Arial" w:cs="Arial" w:hAnsi="Arial"/>
          <w:sz w:val="22"/>
        </w:rPr>
        <w:t>spm</w:t>
      </w:r>
      <w:r>
        <w:rPr>
          <w:rFonts w:eastAsia="等线" w:ascii="Arial" w:cs="Arial" w:hAnsi="Arial"/>
          <w:sz w:val="22"/>
        </w:rPr>
        <w:t xml:space="preserve"> 对应；</w:t>
      </w:r>
    </w:p>
    <w:p>
      <w:pPr>
        <w:numPr>
          <w:numId w:val="94"/>
        </w:numPr>
        <w:spacing w:before="120" w:after="120" w:line="288" w:lineRule="auto"/>
        <w:ind w:left="453"/>
        <w:jc w:val="left"/>
      </w:pPr>
      <w:r>
        <w:rPr>
          <w:rFonts w:eastAsia="等线" w:ascii="Arial" w:cs="Arial" w:hAnsi="Arial"/>
          <w:sz w:val="22"/>
        </w:rPr>
        <w:t>spm</w:t>
      </w:r>
      <w:r>
        <w:rPr>
          <w:rFonts w:eastAsia="等线" w:ascii="Arial" w:cs="Arial" w:hAnsi="Arial"/>
          <w:sz w:val="22"/>
        </w:rPr>
        <w:t xml:space="preserve"> 配置默认为全场景，可选择指定场景；</w:t>
      </w:r>
    </w:p>
    <w:p>
      <w:pPr>
        <w:numPr>
          <w:numId w:val="95"/>
        </w:numPr>
        <w:spacing w:before="120" w:after="120" w:line="288" w:lineRule="auto"/>
        <w:ind w:left="453"/>
        <w:jc w:val="left"/>
      </w:pPr>
      <w:r>
        <w:rPr>
          <w:rFonts w:eastAsia="等线" w:ascii="Arial" w:cs="Arial" w:hAnsi="Arial"/>
          <w:sz w:val="22"/>
        </w:rPr>
        <w:t>注意：同一个行为类型，</w:t>
      </w:r>
      <w:r>
        <w:rPr>
          <w:rFonts w:eastAsia="等线" w:ascii="Arial" w:cs="Arial" w:hAnsi="Arial"/>
          <w:sz w:val="22"/>
        </w:rPr>
        <w:t>spm</w:t>
      </w:r>
      <w:r>
        <w:rPr>
          <w:rFonts w:eastAsia="等线" w:ascii="Arial" w:cs="Arial" w:hAnsi="Arial"/>
          <w:sz w:val="22"/>
        </w:rPr>
        <w:t xml:space="preserve"> 配置了全场景，则不能</w:t>
      </w:r>
      <w:r>
        <w:rPr>
          <w:rFonts w:eastAsia="等线" w:ascii="Arial" w:cs="Arial" w:hAnsi="Arial"/>
          <w:sz w:val="22"/>
        </w:rPr>
        <w:t>再</w:t>
      </w:r>
      <w:r>
        <w:rPr>
          <w:rFonts w:eastAsia="等线" w:ascii="Arial" w:cs="Arial" w:hAnsi="Arial"/>
          <w:sz w:val="22"/>
        </w:rPr>
        <w:t>指定场景</w:t>
      </w:r>
    </w:p>
    <w:p>
      <w:pPr>
        <w:numPr>
          <w:numId w:val="96"/>
        </w:numPr>
        <w:spacing w:before="120" w:after="120" w:line="288" w:lineRule="auto"/>
        <w:ind w:left="0"/>
        <w:jc w:val="left"/>
      </w:pPr>
      <w:r>
        <w:rPr>
          <w:rFonts w:eastAsia="等线" w:ascii="Arial" w:cs="Arial" w:hAnsi="Arial"/>
          <w:sz w:val="22"/>
        </w:rPr>
        <w:t>归因 key：根据归因 key 判断不同行为间是否可以进行归因，归因 key 完全相同的行为才可进行归因，作用于该节点下游的所有路径</w:t>
      </w:r>
    </w:p>
    <w:p>
      <w:pPr>
        <w:pStyle w:val="6"/>
        <w:spacing w:before="240" w:after="120" w:line="288" w:lineRule="auto"/>
        <w:ind w:left="0"/>
        <w:jc w:val="left"/>
        <w:outlineLvl w:val="5"/>
      </w:pPr>
      <w:bookmarkStart w:name="heading_39" w:id="39"/>
      <w:r>
        <w:rPr>
          <w:rFonts w:eastAsia="等线" w:ascii="Arial" w:cs="Arial" w:hAnsi="Arial"/>
          <w:b w:val="true"/>
          <w:sz w:val="24"/>
        </w:rPr>
        <w:t>归因路径配置</w:t>
      </w:r>
      <w:bookmarkEnd w:id="39"/>
    </w:p>
    <w:p>
      <w:pPr>
        <w:spacing w:before="120" w:after="120" w:line="288" w:lineRule="auto"/>
        <w:ind w:left="0"/>
        <w:jc w:val="left"/>
      </w:pPr>
      <w:r>
        <w:rPr>
          <w:rFonts w:eastAsia="等线" w:ascii="Arial" w:cs="Arial" w:hAnsi="Arial"/>
          <w:sz w:val="22"/>
        </w:rPr>
        <w:t>hover 某个节点，即可操作新增上游/下游节点，并自动创建好节点间的路径；hover 路径即可更改路径配置。</w:t>
      </w:r>
    </w:p>
    <w:p>
      <w:pPr>
        <w:spacing w:before="120" w:after="120" w:line="288" w:lineRule="auto"/>
        <w:ind w:left="0"/>
        <w:jc w:val="center"/>
      </w:pPr>
      <w:r>
        <w:drawing>
          <wp:inline distT="0" distR="0" distB="0" distL="0">
            <wp:extent cx="5257800" cy="100012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47"/>
                    <a:stretch>
                      <a:fillRect/>
                    </a:stretch>
                  </pic:blipFill>
                  <pic:spPr>
                    <a:xfrm>
                      <a:off x="0" y="0"/>
                      <a:ext cx="5257800" cy="1000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归因路径配置包括：</w:t>
      </w:r>
    </w:p>
    <w:p>
      <w:pPr>
        <w:numPr>
          <w:numId w:val="97"/>
        </w:numPr>
        <w:spacing w:before="120" w:after="120" w:line="288" w:lineRule="auto"/>
        <w:ind w:left="0"/>
        <w:jc w:val="left"/>
      </w:pPr>
      <w:r>
        <w:rPr>
          <w:rFonts w:eastAsia="等线" w:ascii="Arial" w:cs="Arial" w:hAnsi="Arial"/>
          <w:sz w:val="22"/>
        </w:rPr>
        <w:t>时间窗口：子节点归因父节点的时间窗口，例如上图中【conversion】行为归因到【cart】行为的时间窗口为 1 天（86400s）。</w:t>
      </w:r>
    </w:p>
    <w:p>
      <w:pPr>
        <w:numPr>
          <w:numId w:val="98"/>
        </w:numPr>
        <w:spacing w:before="120" w:after="120" w:line="288" w:lineRule="auto"/>
        <w:ind w:left="453"/>
        <w:jc w:val="left"/>
      </w:pPr>
      <w:r>
        <w:rPr>
          <w:rFonts w:eastAsia="等线" w:ascii="Arial" w:cs="Arial" w:hAnsi="Arial"/>
          <w:sz w:val="22"/>
        </w:rPr>
        <w:t>若某两个行为节点间 bhv_time 的时间差在配置的时间窗口内，则归因成功，将用上游行为的字段值覆盖原有字段值。否则归因失败，认为这两个行为不属于一连串连续行为，字段值不进行覆盖。</w:t>
      </w:r>
    </w:p>
    <w:p>
      <w:pPr>
        <w:numPr>
          <w:numId w:val="99"/>
        </w:numPr>
        <w:spacing w:before="120" w:after="120" w:line="288" w:lineRule="auto"/>
        <w:ind w:left="453"/>
        <w:jc w:val="left"/>
      </w:pPr>
      <w:r>
        <w:rPr>
          <w:rFonts w:eastAsia="等线" w:ascii="Arial" w:cs="Arial" w:hAnsi="Arial"/>
          <w:sz w:val="22"/>
        </w:rPr>
        <w:t>timeWindow 需要根据客户实际情况去配置，举个例子，如果实际业务场景中绝大部分的点击都发生自曝光后的 1 天内，那么 timeWindows 可设置为一天。timeWindow 设置太短，会导致归因成功率降低，影响推荐效果。timeWindow 设置太长，虽然归因成功率会提高，但是计算资源会增加，因此需要根据业务实际情况合理配置。</w:t>
      </w:r>
    </w:p>
    <w:p>
      <w:pPr>
        <w:numPr>
          <w:numId w:val="100"/>
        </w:numPr>
        <w:spacing w:before="120" w:after="120" w:line="288" w:lineRule="auto"/>
        <w:ind w:left="0"/>
        <w:jc w:val="left"/>
      </w:pPr>
      <w:r>
        <w:rPr>
          <w:rFonts w:eastAsia="等线" w:ascii="Arial" w:cs="Arial" w:hAnsi="Arial"/>
          <w:sz w:val="22"/>
        </w:rPr>
        <w:t>权重：对于只有一个上游的节点，默认的权重为 1。对于有多个上游的节点，首先看权重，权重相同的情况下默认按时间归因（找全部上游的最后一个）；权重不同时，会优先找权重大的上游节点。例如 cart 同时归 exposure 和 click，click 的权重大，会优先找 click，归因周期内没有 click 的，才会找 exposure。</w:t>
      </w:r>
    </w:p>
    <w:p>
      <w:pPr>
        <w:pStyle w:val="6"/>
        <w:spacing w:before="240" w:after="120" w:line="288" w:lineRule="auto"/>
        <w:ind w:left="0"/>
        <w:jc w:val="left"/>
        <w:outlineLvl w:val="5"/>
      </w:pPr>
      <w:bookmarkStart w:name="heading_40" w:id="40"/>
      <w:r>
        <w:rPr>
          <w:rFonts w:eastAsia="等线" w:ascii="Arial" w:cs="Arial" w:hAnsi="Arial"/>
          <w:b w:val="true"/>
          <w:sz w:val="24"/>
        </w:rPr>
        <w:t>全局配置</w:t>
      </w:r>
      <w:bookmarkEnd w:id="40"/>
    </w:p>
    <w:p>
      <w:pPr>
        <w:spacing w:before="120" w:after="120" w:line="288" w:lineRule="auto"/>
        <w:ind w:left="0"/>
        <w:jc w:val="left"/>
      </w:pPr>
      <w:r>
        <w:rPr>
          <w:rFonts w:eastAsia="等线" w:ascii="Arial" w:cs="Arial" w:hAnsi="Arial"/>
          <w:sz w:val="22"/>
        </w:rPr>
        <w:t>继承上游字段：下游节点继承父节点的属性字段，原有字段保存到 att_origin_*，归因成功后会用父节点的属性覆盖原有字段，失败的话就记录原值。</w:t>
      </w:r>
      <w:r>
        <w:rPr>
          <w:rFonts w:eastAsia="等线" w:ascii="Arial" w:cs="Arial" w:hAnsi="Arial"/>
          <w:b w:val="true"/>
          <w:sz w:val="22"/>
          <w:u w:val="single"/>
        </w:rPr>
        <w:t>大多数情况下使用默认配置即可。</w:t>
      </w:r>
    </w:p>
    <w:p>
      <w:pPr>
        <w:spacing w:before="120" w:after="120" w:line="288" w:lineRule="auto"/>
        <w:ind w:left="0"/>
        <w:jc w:val="left"/>
      </w:pPr>
      <w:r>
        <w:rPr>
          <w:rFonts w:eastAsia="等线" w:ascii="Arial" w:cs="Arial" w:hAnsi="Arial"/>
          <w:sz w:val="22"/>
        </w:rPr>
        <w:t xml:space="preserve"> </w:t>
      </w:r>
    </w:p>
    <w:p>
      <w:pPr>
        <w:pStyle w:val="4"/>
        <w:spacing w:before="260" w:after="120" w:line="288" w:lineRule="auto"/>
        <w:ind w:left="0"/>
        <w:jc w:val="left"/>
        <w:outlineLvl w:val="3"/>
      </w:pPr>
      <w:bookmarkStart w:name="heading_41" w:id="41"/>
      <w:r>
        <w:rPr>
          <w:rFonts w:eastAsia="等线" w:ascii="Arial" w:cs="Arial" w:hAnsi="Arial"/>
          <w:b w:val="true"/>
          <w:sz w:val="28"/>
        </w:rPr>
        <w:t>去重配置</w:t>
      </w:r>
      <w:bookmarkEnd w:id="41"/>
    </w:p>
    <w:p>
      <w:pPr>
        <w:pStyle w:val="5"/>
        <w:spacing w:before="240" w:after="120" w:line="288" w:lineRule="auto"/>
        <w:ind w:left="0"/>
        <w:jc w:val="left"/>
        <w:outlineLvl w:val="4"/>
      </w:pPr>
      <w:bookmarkStart w:name="heading_42" w:id="42"/>
      <w:r>
        <w:rPr>
          <w:rFonts w:eastAsia="等线" w:ascii="Arial" w:cs="Arial" w:hAnsi="Arial"/>
          <w:b w:val="true"/>
          <w:sz w:val="24"/>
        </w:rPr>
        <w:t>去重方式</w:t>
      </w:r>
      <w:bookmarkEnd w:id="42"/>
    </w:p>
    <w:p>
      <w:pPr>
        <w:numPr>
          <w:numId w:val="101"/>
        </w:numPr>
        <w:spacing w:before="120" w:after="120" w:line="288" w:lineRule="auto"/>
        <w:ind w:left="0"/>
        <w:jc w:val="left"/>
      </w:pPr>
      <w:r>
        <w:rPr>
          <w:rFonts w:eastAsia="等线" w:ascii="Arial" w:cs="Arial" w:hAnsi="Arial"/>
          <w:sz w:val="22"/>
        </w:rPr>
        <w:t>字段去重：即行为表所有字段完全一样的数据，平台会直接剔除</w:t>
      </w:r>
    </w:p>
    <w:p>
      <w:pPr>
        <w:numPr>
          <w:numId w:val="102"/>
        </w:numPr>
        <w:spacing w:before="120" w:after="120" w:line="288" w:lineRule="auto"/>
        <w:ind w:left="0"/>
        <w:jc w:val="left"/>
      </w:pPr>
      <w:r>
        <w:rPr>
          <w:rFonts w:eastAsia="等线" w:ascii="Arial" w:cs="Arial" w:hAnsi="Arial"/>
          <w:sz w:val="22"/>
        </w:rPr>
        <w:t>窗口去重：即对于一定时间窗口（可在平台配置）内的行为数据，平台会打去重标记，训练样本可选用去重前/后数据，指标统一使用去重后数据</w:t>
      </w:r>
    </w:p>
    <w:p>
      <w:pPr>
        <w:pStyle w:val="5"/>
        <w:spacing w:before="240" w:after="120" w:line="288" w:lineRule="auto"/>
        <w:ind w:left="0"/>
        <w:jc w:val="left"/>
        <w:outlineLvl w:val="4"/>
      </w:pPr>
      <w:bookmarkStart w:name="heading_43" w:id="43"/>
      <w:r>
        <w:rPr>
          <w:rFonts w:eastAsia="等线" w:ascii="Arial" w:cs="Arial" w:hAnsi="Arial"/>
          <w:b w:val="true"/>
          <w:sz w:val="24"/>
        </w:rPr>
        <w:t>窗口去重说明</w:t>
      </w:r>
      <w:bookmarkEnd w:id="43"/>
    </w:p>
    <w:p>
      <w:pPr>
        <w:spacing w:before="120" w:after="120" w:line="288" w:lineRule="auto"/>
        <w:ind w:left="0"/>
        <w:jc w:val="left"/>
      </w:pPr>
      <w:r>
        <w:rPr>
          <w:rFonts w:eastAsia="等线" w:ascii="Arial" w:cs="Arial" w:hAnsi="Arial"/>
          <w:b w:val="true"/>
          <w:sz w:val="22"/>
        </w:rPr>
        <w:t>去重逻辑</w:t>
      </w:r>
    </w:p>
    <w:p>
      <w:pPr>
        <w:numPr>
          <w:numId w:val="103"/>
        </w:numPr>
        <w:spacing w:before="120" w:after="120" w:line="288" w:lineRule="auto"/>
        <w:ind w:left="0"/>
        <w:jc w:val="left"/>
      </w:pPr>
      <w:r>
        <w:rPr>
          <w:rFonts w:eastAsia="等线" w:ascii="Arial" w:cs="Arial" w:hAnsi="Arial"/>
          <w:sz w:val="22"/>
        </w:rPr>
        <w:t xml:space="preserve">去重字段：user_id + </w:t>
      </w:r>
      <w:r>
        <w:rPr>
          <w:rFonts w:eastAsia="等线" w:ascii="Arial" w:cs="Arial" w:hAnsi="Arial"/>
          <w:sz w:val="22"/>
        </w:rPr>
        <w:t>item_id</w:t>
      </w:r>
      <w:r>
        <w:rPr>
          <w:rFonts w:eastAsia="等线" w:ascii="Arial" w:cs="Arial" w:hAnsi="Arial"/>
          <w:sz w:val="22"/>
        </w:rPr>
        <w:t xml:space="preserve"> + bhv_type + </w:t>
      </w:r>
      <w:r>
        <w:rPr>
          <w:rFonts w:eastAsia="等线" w:ascii="Arial" w:cs="Arial" w:hAnsi="Arial"/>
          <w:sz w:val="22"/>
        </w:rPr>
        <w:t>spm</w:t>
      </w:r>
      <w:r>
        <w:rPr>
          <w:rFonts w:eastAsia="等线" w:ascii="Arial" w:cs="Arial" w:hAnsi="Arial"/>
          <w:sz w:val="22"/>
        </w:rPr>
        <w:t>，即只针对这些字段完全一样的行为数据做去重</w:t>
      </w:r>
    </w:p>
    <w:p>
      <w:pPr>
        <w:numPr>
          <w:numId w:val="104"/>
        </w:numPr>
        <w:spacing w:before="120" w:after="120" w:line="288" w:lineRule="auto"/>
        <w:ind w:left="0"/>
        <w:jc w:val="left"/>
      </w:pPr>
      <w:r>
        <w:rPr>
          <w:rFonts w:eastAsia="等线" w:ascii="Arial" w:cs="Arial" w:hAnsi="Arial"/>
          <w:sz w:val="22"/>
        </w:rPr>
        <w:t>时间窗口：去重时间窗口为动态时间窗口，如对于点击行为，去重时间窗口为 30s，则：第一次点击行为时间戳为 1641916801，那么在（1641916801，1641916801+30）窗口内的点击行为都算作重复，首条数据不算；下次点击行为去重窗口的开始时间为不在上次时间窗口内第一条点击行为的时间戳，以此类推</w:t>
      </w:r>
    </w:p>
    <w:p>
      <w:pPr>
        <w:spacing w:before="120" w:after="120" w:line="288" w:lineRule="auto"/>
        <w:ind w:left="0"/>
        <w:jc w:val="left"/>
      </w:pPr>
      <w:r>
        <w:rPr>
          <w:rFonts w:eastAsia="等线" w:ascii="Arial" w:cs="Arial" w:hAnsi="Arial"/>
          <w:b w:val="true"/>
          <w:sz w:val="22"/>
        </w:rPr>
        <w:t>平台上可以做哪些配置</w:t>
      </w:r>
    </w:p>
    <w:p>
      <w:pPr>
        <w:numPr>
          <w:numId w:val="105"/>
        </w:numPr>
        <w:spacing w:before="120" w:after="120" w:line="288" w:lineRule="auto"/>
        <w:ind w:left="0"/>
        <w:jc w:val="left"/>
      </w:pPr>
      <w:r>
        <w:rPr>
          <w:rFonts w:eastAsia="等线" w:ascii="Arial" w:cs="Arial" w:hAnsi="Arial"/>
          <w:sz w:val="22"/>
        </w:rPr>
        <w:t>时间窗口：平台支持去重的行为类型因行业而异，每一种行为类型支持配置时间窗口</w:t>
      </w:r>
    </w:p>
    <w:p>
      <w:pPr>
        <w:numPr>
          <w:numId w:val="106"/>
        </w:numPr>
        <w:spacing w:before="120" w:after="120" w:line="288" w:lineRule="auto"/>
        <w:ind w:left="0"/>
        <w:jc w:val="left"/>
      </w:pPr>
      <w:r>
        <w:rPr>
          <w:rFonts w:eastAsia="等线" w:ascii="Arial" w:cs="Arial" w:hAnsi="Arial"/>
          <w:sz w:val="22"/>
        </w:rPr>
        <w:t>字段处理方式：对指定行为类型下、指定字段进行特殊处理，包括求和（该时间窗口内的所有行为数据，对该字段求和后，赋予第一条数据，不覆盖原值）和取最大值（该时间窗口内的所有行为数据，对该字段取最大值后，赋予第一条数据，不覆盖原值）</w:t>
      </w:r>
    </w:p>
    <w:p>
      <w:pPr>
        <w:spacing w:before="120" w:after="120" w:line="288" w:lineRule="auto"/>
        <w:ind w:left="0"/>
        <w:jc w:val="center"/>
      </w:pPr>
      <w:r>
        <w:drawing>
          <wp:inline distT="0" distR="0" distB="0" distL="0">
            <wp:extent cx="5257800" cy="161925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48"/>
                    <a:stretch>
                      <a:fillRect/>
                    </a:stretch>
                  </pic:blipFill>
                  <pic:spPr>
                    <a:xfrm>
                      <a:off x="0" y="0"/>
                      <a:ext cx="5257800" cy="161925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支持对哪些行为做去重</w:t>
      </w:r>
    </w:p>
    <w:p>
      <w:pPr>
        <w:spacing w:before="120" w:after="120" w:line="288" w:lineRule="auto"/>
        <w:ind w:left="0"/>
        <w:jc w:val="left"/>
      </w:pPr>
      <w:r>
        <w:rPr>
          <w:rFonts w:eastAsia="等线" w:ascii="Arial" w:cs="Arial" w:hAnsi="Arial"/>
          <w:sz w:val="22"/>
        </w:rPr>
        <w:t>各行业支持做去重的行为类型如下：</w:t>
      </w:r>
    </w:p>
    <w:p>
      <w:pPr>
        <w:numPr>
          <w:numId w:val="107"/>
        </w:numPr>
        <w:spacing w:before="120" w:after="120" w:line="288" w:lineRule="auto"/>
        <w:ind w:left="0"/>
        <w:jc w:val="left"/>
      </w:pPr>
      <w:r>
        <w:rPr>
          <w:rFonts w:eastAsia="等线" w:ascii="Arial" w:cs="Arial" w:hAnsi="Arial"/>
          <w:sz w:val="22"/>
        </w:rPr>
        <w:t>电商：曝光、点击</w:t>
      </w:r>
    </w:p>
    <w:p>
      <w:pPr>
        <w:numPr>
          <w:numId w:val="108"/>
        </w:numPr>
        <w:spacing w:before="120" w:after="120" w:line="288" w:lineRule="auto"/>
        <w:ind w:left="0"/>
        <w:jc w:val="left"/>
      </w:pPr>
      <w:r>
        <w:rPr>
          <w:rFonts w:eastAsia="等线" w:ascii="Arial" w:cs="Arial" w:hAnsi="Arial"/>
          <w:sz w:val="22"/>
        </w:rPr>
        <w:t>长视频：曝光、点击、播放</w:t>
      </w:r>
    </w:p>
    <w:p>
      <w:pPr>
        <w:numPr>
          <w:numId w:val="109"/>
        </w:numPr>
        <w:spacing w:before="120" w:after="120" w:line="288" w:lineRule="auto"/>
        <w:ind w:left="0"/>
        <w:jc w:val="left"/>
      </w:pPr>
      <w:r>
        <w:rPr>
          <w:rFonts w:eastAsia="等线" w:ascii="Arial" w:cs="Arial" w:hAnsi="Arial"/>
          <w:sz w:val="22"/>
        </w:rPr>
        <w:t>内容社区：曝光、点击、详情页停留、自动播放、手动播放、停止播放</w:t>
      </w:r>
    </w:p>
    <w:p>
      <w:pPr>
        <w:numPr>
          <w:numId w:val="110"/>
        </w:numPr>
        <w:spacing w:before="120" w:after="120" w:line="288" w:lineRule="auto"/>
        <w:ind w:left="0"/>
        <w:jc w:val="left"/>
      </w:pPr>
      <w:r>
        <w:rPr>
          <w:rFonts w:eastAsia="等线" w:ascii="Arial" w:cs="Arial" w:hAnsi="Arial"/>
          <w:sz w:val="22"/>
        </w:rPr>
        <w:t>金融：曝光、点击、详情页停留</w:t>
      </w:r>
    </w:p>
    <w:p>
      <w:pPr>
        <w:spacing w:before="120" w:after="120" w:line="288" w:lineRule="auto"/>
        <w:ind w:left="0"/>
        <w:jc w:val="left"/>
      </w:pPr>
    </w:p>
    <w:p>
      <w:pPr>
        <w:pStyle w:val="3"/>
        <w:spacing w:before="300" w:after="120" w:line="288" w:lineRule="auto"/>
        <w:ind w:left="0"/>
        <w:jc w:val="left"/>
        <w:outlineLvl w:val="2"/>
      </w:pPr>
      <w:bookmarkStart w:name="heading_44" w:id="44"/>
      <w:r>
        <w:rPr>
          <w:rFonts w:eastAsia="等线" w:ascii="Arial" w:cs="Arial" w:hAnsi="Arial"/>
          <w:b w:val="true"/>
          <w:sz w:val="30"/>
        </w:rPr>
        <w:t>数据同步</w:t>
      </w:r>
      <w:bookmarkEnd w:id="44"/>
    </w:p>
    <w:p>
      <w:pPr>
        <w:pStyle w:val="4"/>
        <w:spacing w:before="260" w:after="120" w:line="288" w:lineRule="auto"/>
        <w:ind w:left="0"/>
        <w:jc w:val="left"/>
        <w:outlineLvl w:val="3"/>
      </w:pPr>
      <w:bookmarkStart w:name="heading_45" w:id="45"/>
      <w:r>
        <w:rPr>
          <w:rFonts w:eastAsia="等线" w:ascii="Arial" w:cs="Arial" w:hAnsi="Arial"/>
          <w:b w:val="true"/>
          <w:sz w:val="28"/>
        </w:rPr>
        <w:t>同步阶段说明</w:t>
      </w:r>
      <w:bookmarkEnd w:id="45"/>
    </w:p>
    <w:p>
      <w:pPr>
        <w:spacing w:before="120" w:after="120" w:line="288" w:lineRule="auto"/>
        <w:ind w:left="0"/>
        <w:jc w:val="left"/>
      </w:pPr>
      <w:r>
        <w:rPr>
          <w:rFonts w:eastAsia="等线" w:ascii="Arial" w:cs="Arial" w:hAnsi="Arial"/>
          <w:sz w:val="22"/>
        </w:rPr>
        <w:t>数据同步环节包含三个阶段：</w:t>
      </w:r>
      <w:r>
        <w:rPr>
          <w:rFonts w:eastAsia="等线" w:ascii="Arial" w:cs="Arial" w:hAnsi="Arial"/>
          <w:b w:val="true"/>
          <w:sz w:val="22"/>
        </w:rPr>
        <w:t>测试数据接入、历史数据接入、增量数据接入。</w:t>
      </w:r>
    </w:p>
    <w:p>
      <w:pPr>
        <w:spacing w:before="120" w:after="120" w:line="288" w:lineRule="auto"/>
        <w:ind w:left="0"/>
        <w:jc w:val="left"/>
      </w:pPr>
      <w:r>
        <w:rPr>
          <w:rFonts w:eastAsia="等线" w:ascii="Arial" w:cs="Arial" w:hAnsi="Arial"/>
          <w:b w:val="true"/>
          <w:sz w:val="22"/>
        </w:rPr>
        <w:t>测试数据</w:t>
      </w:r>
    </w:p>
    <w:p>
      <w:pPr>
        <w:spacing w:before="120" w:after="120" w:line="288" w:lineRule="auto"/>
        <w:ind w:left="0"/>
        <w:jc w:val="left"/>
      </w:pPr>
      <w:r>
        <w:rPr>
          <w:rFonts w:eastAsia="等线" w:ascii="Arial" w:cs="Arial" w:hAnsi="Arial"/>
          <w:sz w:val="22"/>
        </w:rPr>
        <w:t>正式数据接入前，通过少量测试数据对齐数据质量及各类校验阈值，强烈建议在测试数据阶段解决完大部分数据问题，再开始接入正式数据，减少修复数据的成本。一般建议同步 1-2 个星期数据即可。</w:t>
      </w:r>
    </w:p>
    <w:p>
      <w:pPr>
        <w:spacing w:before="120" w:after="120" w:line="288" w:lineRule="auto"/>
        <w:ind w:left="0"/>
        <w:jc w:val="left"/>
      </w:pPr>
      <w:r>
        <w:rPr>
          <w:rFonts w:eastAsia="等线" w:ascii="Arial" w:cs="Arial" w:hAnsi="Arial"/>
          <w:b w:val="true"/>
          <w:sz w:val="22"/>
        </w:rPr>
        <w:t>历史数据</w:t>
      </w:r>
    </w:p>
    <w:p>
      <w:pPr>
        <w:spacing w:before="120" w:after="120" w:line="288" w:lineRule="auto"/>
        <w:ind w:left="0"/>
        <w:jc w:val="left"/>
      </w:pPr>
      <w:r>
        <w:rPr>
          <w:rFonts w:eastAsia="等线" w:ascii="Arial" w:cs="Arial" w:hAnsi="Arial"/>
          <w:sz w:val="22"/>
        </w:rPr>
        <w:t>正式数据接入，基于已确认的阈值对历史数据进行校验。通常需要同步几个月甚至半年、一年的原始数据至平台。可同步的时间越长，效果往往会越好。数据校验不通过时，用户可选择重新同步数据，也可以继续调整阈值配置，直到对齐数据质量，输出符合预期的历史数据校验报告。</w:t>
      </w:r>
    </w:p>
    <w:p>
      <w:pPr>
        <w:spacing w:before="120" w:after="120" w:line="288" w:lineRule="auto"/>
        <w:ind w:left="0"/>
        <w:jc w:val="left"/>
      </w:pPr>
      <w:r>
        <w:rPr>
          <w:rFonts w:eastAsia="等线" w:ascii="Arial" w:cs="Arial" w:hAnsi="Arial"/>
          <w:b w:val="true"/>
          <w:sz w:val="22"/>
        </w:rPr>
        <w:t>增量数据</w:t>
      </w:r>
    </w:p>
    <w:p>
      <w:pPr>
        <w:spacing w:before="120" w:after="120" w:line="288" w:lineRule="auto"/>
        <w:ind w:left="0"/>
        <w:jc w:val="left"/>
      </w:pPr>
      <w:r>
        <w:rPr>
          <w:rFonts w:eastAsia="等线" w:ascii="Arial" w:cs="Arial" w:hAnsi="Arial"/>
          <w:sz w:val="22"/>
        </w:rPr>
        <w:t>传入后续新数据，可选择增量天级或增量实时。注意：</w:t>
      </w:r>
      <w:r>
        <w:rPr>
          <w:rFonts w:eastAsia="等线" w:ascii="Arial" w:cs="Arial" w:hAnsi="Arial"/>
          <w:sz w:val="22"/>
          <w:shd w:fill="fff67a"/>
        </w:rPr>
        <w:t>先接入增量天级数据后，还可再接入增量实时数据；但接入增量实时数据后，暂不支持再接入增量天级数据。</w:t>
      </w:r>
    </w:p>
    <w:p>
      <w:pPr>
        <w:spacing w:before="120" w:after="120" w:line="288" w:lineRule="auto"/>
        <w:ind w:left="0" w:firstLine="420"/>
        <w:jc w:val="left"/>
      </w:pPr>
    </w:p>
    <w:p>
      <w:pPr>
        <w:pStyle w:val="4"/>
        <w:spacing w:before="260" w:after="120" w:line="288" w:lineRule="auto"/>
        <w:ind w:left="0"/>
        <w:jc w:val="left"/>
        <w:outlineLvl w:val="3"/>
      </w:pPr>
      <w:bookmarkStart w:name="heading_46" w:id="46"/>
      <w:r>
        <w:rPr>
          <w:rFonts w:eastAsia="等线" w:ascii="Arial" w:cs="Arial" w:hAnsi="Arial"/>
          <w:b w:val="true"/>
          <w:sz w:val="28"/>
        </w:rPr>
        <w:t>同步流程</w:t>
      </w:r>
      <w:bookmarkEnd w:id="46"/>
    </w:p>
    <w:p>
      <w:pPr>
        <w:spacing w:before="120" w:after="120" w:line="288" w:lineRule="auto"/>
        <w:ind w:left="0"/>
        <w:jc w:val="left"/>
      </w:pPr>
      <w:r>
        <w:rPr>
          <w:rFonts w:eastAsia="等线" w:ascii="Arial" w:cs="Arial" w:hAnsi="Arial"/>
          <w:b w:val="true"/>
          <w:sz w:val="22"/>
        </w:rPr>
        <w:t>同步限制：</w:t>
      </w:r>
      <w:r>
        <w:rPr>
          <w:rFonts w:eastAsia="等线" w:ascii="Arial" w:cs="Arial" w:hAnsi="Arial"/>
          <w:sz w:val="22"/>
        </w:rPr>
        <w:t>平台限制必须要按照阶段同步和校验数据，即按照以下流程完成数据接入的整个流程</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同步测试数据--&gt;校验测试数据--&gt;同步历史数据--&gt;校验历史数据--&gt;同步增量数据--&gt;校验增量数据</w:t>
            </w:r>
          </w:p>
        </w:tc>
      </w:tr>
    </w:tbl>
    <w:p>
      <w:pPr>
        <w:numPr>
          <w:numId w:val="111"/>
        </w:numPr>
        <w:spacing w:before="120" w:after="120" w:line="288" w:lineRule="auto"/>
        <w:ind w:left="0"/>
        <w:jc w:val="left"/>
      </w:pPr>
      <w:r>
        <w:rPr>
          <w:rFonts w:eastAsia="等线" w:ascii="Arial" w:cs="Arial" w:hAnsi="Arial"/>
          <w:sz w:val="22"/>
        </w:rPr>
        <w:t>同步配置</w:t>
      </w:r>
    </w:p>
    <w:p>
      <w:pPr>
        <w:spacing w:before="120" w:after="120" w:line="288" w:lineRule="auto"/>
        <w:ind w:left="0"/>
        <w:jc w:val="left"/>
      </w:pPr>
      <w:r>
        <w:rPr>
          <w:rFonts w:eastAsia="等线" w:ascii="Arial" w:cs="Arial" w:hAnsi="Arial"/>
          <w:sz w:val="22"/>
        </w:rPr>
        <w:t>每个阶段点击“开始接入”，需要配置各个表的同步时间范围和同步方式</w:t>
      </w:r>
    </w:p>
    <w:p>
      <w:pPr>
        <w:spacing w:before="120" w:after="120" w:line="288" w:lineRule="auto"/>
        <w:ind w:left="0"/>
        <w:jc w:val="center"/>
      </w:pPr>
      <w:r>
        <w:drawing>
          <wp:inline distT="0" distR="0" distB="0" distL="0">
            <wp:extent cx="5257800" cy="210502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49"/>
                    <a:stretch>
                      <a:fillRect/>
                    </a:stretch>
                  </pic:blipFill>
                  <pic:spPr>
                    <a:xfrm>
                      <a:off x="0" y="0"/>
                      <a:ext cx="5257800" cy="2105025"/>
                    </a:xfrm>
                    <a:prstGeom prst="rect">
                      <a:avLst/>
                    </a:prstGeom>
                  </pic:spPr>
                </pic:pic>
              </a:graphicData>
            </a:graphic>
          </wp:inline>
        </w:drawing>
      </w:r>
    </w:p>
    <w:p>
      <w:pPr>
        <w:spacing w:before="120" w:after="120" w:line="288" w:lineRule="auto"/>
        <w:ind w:left="0"/>
        <w:jc w:val="left"/>
      </w:pPr>
      <w:r>
        <w:drawing>
          <wp:inline distT="0" distR="0" distB="0" distL="0">
            <wp:extent cx="5257800" cy="3038475"/>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50"/>
                    <a:stretch>
                      <a:fillRect/>
                    </a:stretch>
                  </pic:blipFill>
                  <pic:spPr>
                    <a:xfrm>
                      <a:off x="0" y="0"/>
                      <a:ext cx="5257800" cy="3038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同步配置说明：</w:t>
      </w:r>
    </w:p>
    <w:p>
      <w:pPr>
        <w:numPr>
          <w:numId w:val="112"/>
        </w:numPr>
        <w:spacing w:before="120" w:after="120" w:line="288" w:lineRule="auto"/>
        <w:ind w:left="0"/>
        <w:jc w:val="left"/>
      </w:pPr>
      <w:r>
        <w:rPr>
          <w:rFonts w:eastAsia="等线" w:ascii="Arial" w:cs="Arial" w:hAnsi="Arial"/>
          <w:sz w:val="22"/>
        </w:rPr>
        <w:t>时间范围：测试和历史数据选择一段固定时间，增量数据选择开始时间即可（增量实时接入开始时间默认为当天）；注意行为表数据时间区间应覆盖用户表和商品表的时间区间。</w:t>
      </w:r>
    </w:p>
    <w:p>
      <w:pPr>
        <w:numPr>
          <w:numId w:val="113"/>
        </w:numPr>
        <w:spacing w:before="120" w:after="120" w:line="288" w:lineRule="auto"/>
        <w:ind w:left="0"/>
        <w:jc w:val="left"/>
      </w:pPr>
      <w:r>
        <w:rPr>
          <w:rFonts w:eastAsia="等线" w:ascii="Arial" w:cs="Arial" w:hAnsi="Arial"/>
          <w:sz w:val="22"/>
        </w:rPr>
        <w:t xml:space="preserve">同步方式：默认为 </w:t>
      </w:r>
      <w:r>
        <w:rPr>
          <w:rFonts w:eastAsia="等线" w:ascii="Arial" w:cs="Arial" w:hAnsi="Arial"/>
          <w:sz w:val="22"/>
        </w:rPr>
        <w:t>API</w:t>
      </w:r>
      <w:r>
        <w:rPr>
          <w:rFonts w:eastAsia="等线" w:ascii="Arial" w:cs="Arial" w:hAnsi="Arial"/>
          <w:sz w:val="22"/>
        </w:rPr>
        <w:t xml:space="preserve"> 同步，其他同步方式待拓展。</w:t>
      </w:r>
    </w:p>
    <w:p>
      <w:pPr>
        <w:numPr>
          <w:numId w:val="114"/>
        </w:numPr>
        <w:spacing w:before="120" w:after="120" w:line="288" w:lineRule="auto"/>
        <w:ind w:left="0"/>
        <w:jc w:val="left"/>
      </w:pPr>
      <w:r>
        <w:rPr>
          <w:rFonts w:eastAsia="等线" w:ascii="Arial" w:cs="Arial" w:hAnsi="Arial"/>
          <w:sz w:val="22"/>
        </w:rPr>
        <w:t>同步类型：</w:t>
      </w:r>
    </w:p>
    <w:p>
      <w:pPr>
        <w:numPr>
          <w:numId w:val="115"/>
        </w:numPr>
        <w:spacing w:before="120" w:after="120" w:line="288" w:lineRule="auto"/>
        <w:ind w:left="453"/>
        <w:jc w:val="left"/>
      </w:pPr>
      <w:r>
        <w:rPr>
          <w:rFonts w:eastAsia="等线" w:ascii="Arial" w:cs="Arial" w:hAnsi="Arial"/>
          <w:sz w:val="22"/>
        </w:rPr>
        <w:t>行为表需要每天同步当天数据。</w:t>
      </w:r>
    </w:p>
    <w:p>
      <w:pPr>
        <w:numPr>
          <w:numId w:val="116"/>
        </w:numPr>
        <w:spacing w:before="120" w:after="120" w:line="288" w:lineRule="auto"/>
        <w:ind w:left="453"/>
        <w:jc w:val="left"/>
      </w:pPr>
      <w:r>
        <w:rPr>
          <w:rFonts w:eastAsia="等线" w:ascii="Arial" w:cs="Arial" w:hAnsi="Arial"/>
          <w:sz w:val="22"/>
        </w:rPr>
        <w:t>用户表和商品表：在接入历史数据第一天同步全量数据，之后每天增量同步即可，</w:t>
      </w:r>
      <w:r>
        <w:rPr>
          <w:rFonts w:eastAsia="等线" w:ascii="Arial" w:cs="Arial" w:hAnsi="Arial"/>
          <w:b w:val="true"/>
          <w:sz w:val="22"/>
        </w:rPr>
        <w:t>即只需要同步新增或有更新的数据及字段，无更新的字段无需同步</w:t>
      </w:r>
      <w:r>
        <w:rPr>
          <w:rFonts w:eastAsia="等线" w:ascii="Arial" w:cs="Arial" w:hAnsi="Arial"/>
          <w:sz w:val="22"/>
        </w:rPr>
        <w:t>。平台会每天合并前一天的数据，生成一份全量的用户表和商品表，并基于此进行校验。</w:t>
      </w:r>
    </w:p>
    <w:p>
      <w:pPr>
        <w:spacing w:before="120" w:after="120" w:line="288" w:lineRule="auto"/>
        <w:ind w:left="0"/>
        <w:jc w:val="left"/>
      </w:pPr>
    </w:p>
    <w:p>
      <w:pPr>
        <w:numPr>
          <w:numId w:val="117"/>
        </w:numPr>
        <w:spacing w:before="120" w:after="120" w:line="288" w:lineRule="auto"/>
        <w:ind w:left="0"/>
        <w:jc w:val="left"/>
      </w:pPr>
      <w:r>
        <w:rPr>
          <w:rFonts w:eastAsia="等线" w:ascii="Arial" w:cs="Arial" w:hAnsi="Arial"/>
          <w:sz w:val="22"/>
        </w:rPr>
        <w:t>同步数据</w:t>
      </w:r>
    </w:p>
    <w:p>
      <w:pPr>
        <w:spacing w:before="120" w:after="120" w:line="288" w:lineRule="auto"/>
        <w:ind w:left="0"/>
        <w:jc w:val="left"/>
      </w:pPr>
      <w:r>
        <w:rPr>
          <w:rFonts w:eastAsia="等线" w:ascii="Arial" w:cs="Arial" w:hAnsi="Arial"/>
          <w:sz w:val="22"/>
        </w:rPr>
        <w:t>配置完毕后，进入数据同步记录列表管理页，接入时间范围内数据的同步状态均为“待同步”。您需要按照</w:t>
      </w:r>
      <w:r>
        <w:rPr>
          <w:rFonts w:eastAsia="等线" w:ascii="Arial" w:cs="Arial" w:hAnsi="Arial"/>
          <w:sz w:val="22"/>
        </w:rPr>
        <w:t>数据同步接口</w:t>
      </w:r>
      <w:r>
        <w:rPr>
          <w:rFonts w:eastAsia="等线" w:ascii="Arial" w:cs="Arial" w:hAnsi="Arial"/>
          <w:sz w:val="22"/>
        </w:rPr>
        <w:t>进行数据传输，传输状态将会在同步列表中展示。</w:t>
      </w:r>
    </w:p>
    <w:p>
      <w:pPr>
        <w:numPr>
          <w:numId w:val="118"/>
        </w:numPr>
        <w:spacing w:before="120" w:after="120" w:line="288" w:lineRule="auto"/>
        <w:ind w:left="0"/>
        <w:jc w:val="left"/>
      </w:pPr>
      <w:r>
        <w:rPr>
          <w:rFonts w:eastAsia="等线" w:ascii="Arial" w:cs="Arial" w:hAnsi="Arial"/>
          <w:sz w:val="22"/>
        </w:rPr>
        <w:t>天级数据（测试+历史+增量天级）：调用 write 接口开始传输数据后，同步状态将变为“同步中”，数据传输完成调用 done 接口后，平台将会开启数据归档，等待 5～10 分钟后同步状态将变为“同步完成”。</w:t>
      </w:r>
    </w:p>
    <w:p>
      <w:pPr>
        <w:numPr>
          <w:numId w:val="119"/>
        </w:numPr>
        <w:spacing w:before="120" w:after="120" w:line="288" w:lineRule="auto"/>
        <w:ind w:left="0"/>
        <w:jc w:val="left"/>
      </w:pPr>
      <w:r>
        <w:rPr>
          <w:rFonts w:eastAsia="等线" w:ascii="Arial" w:cs="Arial" w:hAnsi="Arial"/>
          <w:sz w:val="22"/>
        </w:rPr>
        <w:t>实时数据（增量实时）：调用 write 接口开始传输数据后，同步状态将变为“同步中”，无需调用 done 接口，第二天同步状态将变为“同步完成”。</w:t>
      </w:r>
    </w:p>
    <w:p>
      <w:pPr>
        <w:spacing w:before="120" w:after="120" w:line="288" w:lineRule="auto"/>
        <w:ind w:left="0"/>
        <w:jc w:val="center"/>
      </w:pPr>
      <w:r>
        <w:drawing>
          <wp:inline distT="0" distR="0" distB="0" distL="0">
            <wp:extent cx="5257800" cy="195262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51"/>
                    <a:stretch>
                      <a:fillRect/>
                    </a:stretch>
                  </pic:blipFill>
                  <pic:spPr>
                    <a:xfrm>
                      <a:off x="0" y="0"/>
                      <a:ext cx="5257800" cy="1952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若数据归档失败，或者实时数据阶段没有传输数据，同步状态会变为“同步失败”或“同步异常”，详细的数据同步状态说明如下：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620"/>
        <w:gridCol w:w="6660"/>
      </w:tblGrid>
      <w:tr>
        <w:tc>
          <w:tcPr>
            <w:tcW w:w="16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状态</w:t>
            </w:r>
          </w:p>
        </w:tc>
        <w:tc>
          <w:tcPr>
            <w:tcW w:w="66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状态说明</w:t>
            </w:r>
          </w:p>
        </w:tc>
      </w:tr>
      <w:tr>
        <w:tc>
          <w:tcPr>
            <w:tcW w:w="16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待同步</w:t>
            </w:r>
          </w:p>
        </w:tc>
        <w:tc>
          <w:tcPr>
            <w:tcW w:w="66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还未开始通过接口同步数据</w:t>
            </w:r>
          </w:p>
        </w:tc>
      </w:tr>
      <w:tr>
        <w:tc>
          <w:tcPr>
            <w:tcW w:w="16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同步中</w:t>
            </w:r>
          </w:p>
        </w:tc>
        <w:tc>
          <w:tcPr>
            <w:tcW w:w="66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未接收到数据传输完成信息</w:t>
            </w:r>
          </w:p>
        </w:tc>
      </w:tr>
      <w:tr>
        <w:tc>
          <w:tcPr>
            <w:tcW w:w="16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同步完成</w:t>
            </w:r>
          </w:p>
        </w:tc>
        <w:tc>
          <w:tcPr>
            <w:tcW w:w="66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数据接收且落表完成</w:t>
            </w:r>
          </w:p>
        </w:tc>
      </w:tr>
      <w:tr>
        <w:tc>
          <w:tcPr>
            <w:tcW w:w="16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同步失败</w:t>
            </w:r>
          </w:p>
          <w:p>
            <w:pPr>
              <w:spacing w:before="120" w:after="120" w:line="288" w:lineRule="auto"/>
              <w:ind w:left="0"/>
              <w:jc w:val="left"/>
            </w:pPr>
          </w:p>
        </w:tc>
        <w:tc>
          <w:tcPr>
            <w:tcW w:w="66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接收到数据传输完成信息，但平台未检测到有效数据，可能的情况：</w:t>
            </w:r>
          </w:p>
          <w:p>
            <w:pPr>
              <w:numPr>
                <w:numId w:val="120"/>
              </w:numPr>
              <w:spacing w:before="120" w:after="120" w:line="288" w:lineRule="auto"/>
              <w:ind w:left="0"/>
              <w:jc w:val="left"/>
            </w:pPr>
            <w:r>
              <w:rPr>
                <w:rFonts w:eastAsia="等线" w:ascii="Arial" w:cs="Arial" w:hAnsi="Arial"/>
                <w:sz w:val="22"/>
              </w:rPr>
              <w:t>没有传输数据</w:t>
            </w:r>
          </w:p>
          <w:p>
            <w:pPr>
              <w:numPr>
                <w:numId w:val="121"/>
              </w:numPr>
              <w:spacing w:before="120" w:after="120" w:line="288" w:lineRule="auto"/>
              <w:ind w:left="0"/>
              <w:jc w:val="left"/>
            </w:pPr>
            <w:r>
              <w:rPr>
                <w:rFonts w:eastAsia="等线" w:ascii="Arial" w:cs="Arial" w:hAnsi="Arial"/>
                <w:sz w:val="22"/>
              </w:rPr>
              <w:t xml:space="preserve">传输的数据都不合法、被 </w:t>
            </w:r>
            <w:r>
              <w:rPr>
                <w:rFonts w:eastAsia="等线" w:ascii="Arial" w:cs="Arial" w:hAnsi="Arial"/>
                <w:sz w:val="22"/>
              </w:rPr>
              <w:t>API</w:t>
            </w:r>
            <w:r>
              <w:rPr>
                <w:rFonts w:eastAsia="等线" w:ascii="Arial" w:cs="Arial" w:hAnsi="Arial"/>
                <w:sz w:val="22"/>
              </w:rPr>
              <w:t xml:space="preserve"> 拒绝了</w:t>
            </w:r>
          </w:p>
          <w:p>
            <w:pPr>
              <w:numPr>
                <w:numId w:val="122"/>
              </w:numPr>
              <w:spacing w:before="120" w:after="120" w:line="288" w:lineRule="auto"/>
              <w:ind w:left="0"/>
              <w:jc w:val="left"/>
            </w:pPr>
            <w:r>
              <w:rPr>
                <w:rFonts w:eastAsia="等线" w:ascii="Arial" w:cs="Arial" w:hAnsi="Arial"/>
                <w:sz w:val="22"/>
              </w:rPr>
              <w:t>传输了合法数据，但平台归档异常了</w:t>
            </w:r>
          </w:p>
          <w:p>
            <w:pPr>
              <w:spacing w:before="120" w:after="120" w:line="288" w:lineRule="auto"/>
              <w:ind w:left="0"/>
              <w:jc w:val="left"/>
            </w:pPr>
            <w:r>
              <w:rPr>
                <w:rFonts w:eastAsia="等线" w:ascii="Arial" w:cs="Arial" w:hAnsi="Arial"/>
                <w:sz w:val="22"/>
              </w:rPr>
              <w:t>同步失败状态下，建议在页面操作重新同步，并通过接口重新传输数据</w:t>
            </w:r>
          </w:p>
        </w:tc>
      </w:tr>
      <w:tr>
        <w:tc>
          <w:tcPr>
            <w:tcW w:w="16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同步异常（断流）</w:t>
            </w:r>
          </w:p>
        </w:tc>
        <w:tc>
          <w:tcPr>
            <w:tcW w:w="66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当前接入的数据表出现实时数据断流，状态为同步异常；断流时平台会自动跳过该天数据，不阻塞样本生成和</w:t>
            </w:r>
            <w:r>
              <w:rPr>
                <w:rFonts w:eastAsia="等线" w:ascii="Arial" w:cs="Arial" w:hAnsi="Arial"/>
                <w:sz w:val="22"/>
              </w:rPr>
              <w:t>模型训练</w:t>
            </w:r>
          </w:p>
        </w:tc>
      </w:tr>
      <w:tr>
        <w:tc>
          <w:tcPr>
            <w:tcW w:w="16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已跳过</w:t>
            </w:r>
          </w:p>
        </w:tc>
        <w:tc>
          <w:tcPr>
            <w:tcW w:w="66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手动操作数据跳过，详见【特殊操作-数据跳过】。</w:t>
            </w:r>
          </w:p>
        </w:tc>
      </w:tr>
    </w:tbl>
    <w:p>
      <w:pPr>
        <w:spacing w:before="120" w:after="120" w:line="288" w:lineRule="auto"/>
        <w:ind w:left="0"/>
        <w:jc w:val="left"/>
      </w:pPr>
    </w:p>
    <w:p>
      <w:pPr>
        <w:pStyle w:val="4"/>
        <w:spacing w:before="260" w:after="120" w:line="288" w:lineRule="auto"/>
        <w:ind w:left="0"/>
        <w:jc w:val="left"/>
        <w:outlineLvl w:val="3"/>
      </w:pPr>
      <w:bookmarkStart w:name="heading_47" w:id="47"/>
      <w:r>
        <w:rPr>
          <w:rFonts w:eastAsia="等线" w:ascii="Arial" w:cs="Arial" w:hAnsi="Arial"/>
          <w:b w:val="true"/>
          <w:sz w:val="28"/>
        </w:rPr>
        <w:t>特殊操作</w:t>
      </w:r>
      <w:bookmarkEnd w:id="47"/>
    </w:p>
    <w:p>
      <w:pPr>
        <w:numPr>
          <w:numId w:val="123"/>
        </w:numPr>
        <w:spacing w:before="120" w:after="120" w:line="288" w:lineRule="auto"/>
        <w:ind w:left="0"/>
        <w:jc w:val="left"/>
      </w:pPr>
      <w:r>
        <w:rPr>
          <w:rFonts w:eastAsia="等线" w:ascii="Arial" w:cs="Arial" w:hAnsi="Arial"/>
          <w:sz w:val="22"/>
        </w:rPr>
        <w:t>重新同步</w:t>
      </w:r>
    </w:p>
    <w:p>
      <w:pPr>
        <w:spacing w:before="120" w:after="120" w:line="288" w:lineRule="auto"/>
        <w:ind w:left="0"/>
        <w:jc w:val="left"/>
      </w:pPr>
      <w:r>
        <w:rPr>
          <w:rFonts w:eastAsia="等线" w:ascii="Arial" w:cs="Arial" w:hAnsi="Arial"/>
          <w:sz w:val="22"/>
        </w:rPr>
        <w:t xml:space="preserve">当发现数据同步存在误传、漏传，或校验报告显示数据存在需要修复的质量问题时，可点击同步列表操作中的「重新同步」，平台将清除旧数据，同时同步状态将变更为“旧数据清理中”，清理完成后状态会变更为“待同步”，您只需要将更新后的数据再次通过 </w:t>
      </w:r>
      <w:r>
        <w:rPr>
          <w:rFonts w:eastAsia="等线" w:ascii="Arial" w:cs="Arial" w:hAnsi="Arial"/>
          <w:sz w:val="22"/>
        </w:rPr>
        <w:t>API</w:t>
      </w:r>
      <w:r>
        <w:rPr>
          <w:rFonts w:eastAsia="等线" w:ascii="Arial" w:cs="Arial" w:hAnsi="Arial"/>
          <w:sz w:val="22"/>
        </w:rPr>
        <w:t xml:space="preserve"> 同步即可。</w:t>
      </w:r>
    </w:p>
    <w:p>
      <w:pPr>
        <w:spacing w:before="120" w:after="120" w:line="288" w:lineRule="auto"/>
        <w:ind w:left="0"/>
        <w:jc w:val="center"/>
      </w:pPr>
      <w:r>
        <w:drawing>
          <wp:inline distT="0" distR="0" distB="0" distL="0">
            <wp:extent cx="5257800" cy="154305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52"/>
                    <a:stretch>
                      <a:fillRect/>
                    </a:stretch>
                  </pic:blipFill>
                  <pic:spPr>
                    <a:xfrm>
                      <a:off x="0" y="0"/>
                      <a:ext cx="5257800" cy="1543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w:t>
      </w:r>
    </w:p>
    <w:p>
      <w:pPr>
        <w:numPr>
          <w:numId w:val="124"/>
        </w:numPr>
        <w:spacing w:before="120" w:after="120" w:line="288" w:lineRule="auto"/>
        <w:ind w:left="0"/>
        <w:jc w:val="left"/>
      </w:pPr>
      <w:r>
        <w:rPr>
          <w:rFonts w:eastAsia="等线" w:ascii="Arial" w:cs="Arial" w:hAnsi="Arial"/>
          <w:sz w:val="22"/>
        </w:rPr>
        <w:t>“旧数据清理中”状态下同步的数据将会被拒绝，请等到状态变更为“待同步”后再开始同步。</w:t>
      </w:r>
    </w:p>
    <w:p>
      <w:pPr>
        <w:numPr>
          <w:numId w:val="125"/>
        </w:numPr>
        <w:spacing w:before="120" w:after="120" w:line="288" w:lineRule="auto"/>
        <w:ind w:left="0"/>
        <w:jc w:val="left"/>
      </w:pPr>
      <w:r>
        <w:rPr>
          <w:rFonts w:eastAsia="等线" w:ascii="Arial" w:cs="Arial" w:hAnsi="Arial"/>
          <w:sz w:val="22"/>
        </w:rPr>
        <w:t>重新同步数据后，因归因周期限制，重新同步的起始时间之后的报告均需要重新生成，建议您尽可能将报告中发现的问题一次性修复后重新同步，避免频繁操作带来额外的成本。</w:t>
      </w:r>
    </w:p>
    <w:p>
      <w:pPr>
        <w:numPr>
          <w:numId w:val="126"/>
        </w:numPr>
        <w:spacing w:before="120" w:after="120" w:line="288" w:lineRule="auto"/>
        <w:ind w:left="0"/>
        <w:jc w:val="left"/>
      </w:pPr>
      <w:r>
        <w:rPr>
          <w:rFonts w:eastAsia="等线" w:ascii="Arial" w:cs="Arial" w:hAnsi="Arial"/>
          <w:sz w:val="22"/>
        </w:rPr>
        <w:t>测试数据、历史数据阶段在校验报告确认前均支持重新同步；增量数据阶段为避免重传数据可能带来的成本，仅同步失败状态、</w:t>
      </w:r>
      <w:r>
        <w:rPr>
          <w:rFonts w:eastAsia="等线" w:ascii="Arial" w:cs="Arial" w:hAnsi="Arial"/>
          <w:sz w:val="22"/>
        </w:rPr>
        <w:t>以及近 3 天的数据支持重新同步。</w:t>
      </w:r>
    </w:p>
    <w:p>
      <w:pPr>
        <w:spacing w:before="120" w:after="120" w:line="288" w:lineRule="auto"/>
        <w:ind w:left="0"/>
        <w:jc w:val="left"/>
      </w:pPr>
    </w:p>
    <w:p>
      <w:pPr>
        <w:numPr>
          <w:numId w:val="127"/>
        </w:numPr>
        <w:spacing w:before="120" w:after="120" w:line="288" w:lineRule="auto"/>
        <w:ind w:left="0"/>
        <w:jc w:val="left"/>
      </w:pPr>
      <w:r>
        <w:rPr>
          <w:rFonts w:eastAsia="等线" w:ascii="Arial" w:cs="Arial" w:hAnsi="Arial"/>
          <w:sz w:val="22"/>
        </w:rPr>
        <w:t>数据跳过</w:t>
      </w:r>
    </w:p>
    <w:p>
      <w:pPr>
        <w:spacing w:before="120" w:after="120" w:line="288" w:lineRule="auto"/>
        <w:ind w:left="0"/>
        <w:jc w:val="left"/>
      </w:pPr>
      <w:r>
        <w:rPr>
          <w:rFonts w:eastAsia="等线" w:ascii="Arial" w:cs="Arial" w:hAnsi="Arial"/>
          <w:sz w:val="22"/>
        </w:rPr>
        <w:t>跳过数据通常用于以下两种场景：</w:t>
      </w:r>
    </w:p>
    <w:p>
      <w:pPr>
        <w:numPr>
          <w:numId w:val="128"/>
        </w:numPr>
        <w:spacing w:before="120" w:after="120" w:line="288" w:lineRule="auto"/>
        <w:ind w:left="0"/>
        <w:jc w:val="left"/>
      </w:pPr>
      <w:r>
        <w:rPr>
          <w:rFonts w:eastAsia="等线" w:ascii="Arial" w:cs="Arial" w:hAnsi="Arial"/>
          <w:sz w:val="22"/>
        </w:rPr>
        <w:t>增量数据（天级或实时）与历史数据之间缺失的数据：离线数据存在一部分缺失，需要跳过</w:t>
      </w:r>
    </w:p>
    <w:p>
      <w:pPr>
        <w:numPr>
          <w:numId w:val="129"/>
        </w:numPr>
        <w:spacing w:before="120" w:after="120" w:line="288" w:lineRule="auto"/>
        <w:ind w:left="0"/>
        <w:jc w:val="left"/>
      </w:pPr>
      <w:r>
        <w:rPr>
          <w:rFonts w:eastAsia="等线" w:ascii="Arial" w:cs="Arial" w:hAnsi="Arial"/>
          <w:sz w:val="22"/>
        </w:rPr>
        <w:t>增量数据接入中的时间：增量数据存在部分缺失无法提供，或部分数据质量较差，不想作为样本输入训练任务</w:t>
      </w:r>
    </w:p>
    <w:p>
      <w:pPr>
        <w:spacing w:before="120" w:after="120" w:line="288" w:lineRule="auto"/>
        <w:ind w:left="0"/>
        <w:jc w:val="center"/>
      </w:pPr>
      <w:r>
        <w:drawing>
          <wp:inline distT="0" distR="0" distB="0" distL="0">
            <wp:extent cx="5257800" cy="18478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53"/>
                    <a:stretch>
                      <a:fillRect/>
                    </a:stretch>
                  </pic:blipFill>
                  <pic:spPr>
                    <a:xfrm>
                      <a:off x="0" y="0"/>
                      <a:ext cx="5257800" cy="1847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此外，测试/历史数据中行为表和用户/物品表传输日期不一致的情况（如用户&amp;物品表时间范围为1.10，行为表时间范围为1.1-1.10），系统默认会对1.1-1.9的用户/物品表执行跳过操作。</w:t>
      </w:r>
    </w:p>
    <w:p>
      <w:pPr>
        <w:spacing w:before="120" w:after="120" w:line="288" w:lineRule="auto"/>
        <w:ind w:left="0"/>
        <w:jc w:val="left"/>
      </w:pPr>
      <w:r>
        <w:rPr>
          <w:rFonts w:eastAsia="等线" w:ascii="Arial" w:cs="Arial" w:hAnsi="Arial"/>
          <w:b w:val="true"/>
          <w:sz w:val="22"/>
        </w:rPr>
        <w:t>跳过数据对下游的影响如下：</w:t>
      </w:r>
    </w:p>
    <w:p>
      <w:pPr>
        <w:numPr>
          <w:numId w:val="130"/>
        </w:numPr>
        <w:spacing w:before="120" w:after="120" w:line="288" w:lineRule="auto"/>
        <w:ind w:left="0"/>
        <w:jc w:val="left"/>
      </w:pPr>
      <w:r>
        <w:rPr>
          <w:rFonts w:eastAsia="等线" w:ascii="Arial" w:cs="Arial" w:hAnsi="Arial"/>
          <w:sz w:val="22"/>
        </w:rPr>
        <w:t>跳过用户/物品表：对应</w:t>
      </w:r>
      <w:r>
        <w:rPr>
          <w:rFonts w:eastAsia="等线" w:ascii="Arial" w:cs="Arial" w:hAnsi="Arial"/>
          <w:sz w:val="22"/>
        </w:rPr>
        <w:t>hive</w:t>
      </w:r>
      <w:r>
        <w:rPr>
          <w:rFonts w:eastAsia="等线" w:ascii="Arial" w:cs="Arial" w:hAnsi="Arial"/>
          <w:sz w:val="22"/>
        </w:rPr>
        <w:t>表分区链接到上一个有数分区，对下游无影响</w:t>
      </w:r>
    </w:p>
    <w:p>
      <w:pPr>
        <w:numPr>
          <w:numId w:val="131"/>
        </w:numPr>
        <w:spacing w:before="120" w:after="120" w:line="288" w:lineRule="auto"/>
        <w:ind w:left="0"/>
        <w:jc w:val="left"/>
      </w:pPr>
      <w:r>
        <w:rPr>
          <w:rFonts w:eastAsia="等线" w:ascii="Arial" w:cs="Arial" w:hAnsi="Arial"/>
          <w:sz w:val="22"/>
        </w:rPr>
        <w:t>跳过行为表：对应</w:t>
      </w:r>
      <w:r>
        <w:rPr>
          <w:rFonts w:eastAsia="等线" w:ascii="Arial" w:cs="Arial" w:hAnsi="Arial"/>
          <w:sz w:val="22"/>
        </w:rPr>
        <w:t>hive</w:t>
      </w:r>
      <w:r>
        <w:rPr>
          <w:rFonts w:eastAsia="等线" w:ascii="Arial" w:cs="Arial" w:hAnsi="Arial"/>
          <w:sz w:val="22"/>
        </w:rPr>
        <w:t>表分区为空，且跳过数据的时间将不会产出样本</w:t>
      </w:r>
    </w:p>
    <w:p>
      <w:pPr>
        <w:spacing w:before="120" w:after="120" w:line="288" w:lineRule="auto"/>
        <w:ind w:left="0"/>
        <w:jc w:val="left"/>
      </w:pPr>
      <w:r>
        <w:rPr>
          <w:rFonts w:eastAsia="等线" w:ascii="Arial" w:cs="Arial" w:hAnsi="Arial"/>
          <w:sz w:val="22"/>
        </w:rPr>
        <w:t>注意：跳过数据无法补传，请谨慎操作。</w:t>
      </w:r>
    </w:p>
    <w:p>
      <w:pPr>
        <w:spacing w:before="120" w:after="120" w:line="288" w:lineRule="auto"/>
        <w:ind w:left="0"/>
        <w:jc w:val="left"/>
      </w:pPr>
    </w:p>
    <w:p>
      <w:pPr>
        <w:numPr>
          <w:numId w:val="132"/>
        </w:numPr>
        <w:spacing w:before="120" w:after="120" w:line="288" w:lineRule="auto"/>
        <w:ind w:left="0"/>
        <w:jc w:val="left"/>
      </w:pPr>
      <w:r>
        <w:rPr>
          <w:rFonts w:eastAsia="等线" w:ascii="Arial" w:cs="Arial" w:hAnsi="Arial"/>
          <w:sz w:val="22"/>
        </w:rPr>
        <w:t>数据补传</w:t>
      </w:r>
    </w:p>
    <w:p>
      <w:pPr>
        <w:spacing w:before="120" w:after="120" w:line="288" w:lineRule="auto"/>
        <w:ind w:left="0"/>
        <w:jc w:val="left"/>
      </w:pPr>
      <w:r>
        <w:rPr>
          <w:rFonts w:eastAsia="等线" w:ascii="Arial" w:cs="Arial" w:hAnsi="Arial"/>
          <w:sz w:val="22"/>
        </w:rPr>
        <w:t>补传数据通常用于以下场景：接入增量数据（天级或实时）时，起始时间与历史数据之间存在缺失。</w:t>
      </w:r>
    </w:p>
    <w:p>
      <w:pPr>
        <w:spacing w:before="120" w:after="120" w:line="288" w:lineRule="auto"/>
        <w:ind w:left="0"/>
        <w:jc w:val="left"/>
      </w:pPr>
      <w:r>
        <w:rPr>
          <w:rFonts w:eastAsia="等线" w:ascii="Arial" w:cs="Arial" w:hAnsi="Arial"/>
          <w:sz w:val="22"/>
        </w:rPr>
        <w:t>注意：</w:t>
      </w:r>
    </w:p>
    <w:p>
      <w:pPr>
        <w:numPr>
          <w:numId w:val="133"/>
        </w:numPr>
        <w:spacing w:before="120" w:after="120" w:line="288" w:lineRule="auto"/>
        <w:ind w:left="0"/>
        <w:jc w:val="left"/>
      </w:pPr>
      <w:r>
        <w:rPr>
          <w:rFonts w:eastAsia="等线" w:ascii="Arial" w:cs="Arial" w:hAnsi="Arial"/>
          <w:sz w:val="22"/>
        </w:rPr>
        <w:t>补</w:t>
      </w:r>
      <w:r>
        <w:rPr>
          <w:rFonts w:eastAsia="等线" w:ascii="Arial" w:cs="Arial" w:hAnsi="Arial"/>
          <w:sz w:val="22"/>
        </w:rPr>
        <w:t>传的数据传输 stage 统一使用</w:t>
      </w:r>
      <w:r>
        <w:rPr>
          <w:rFonts w:eastAsia="Consolas" w:ascii="Consolas" w:cs="Consolas" w:hAnsi="Consolas"/>
          <w:sz w:val="22"/>
          <w:shd w:fill="EFF0F1"/>
        </w:rPr>
        <w:t>incremental_sync_daily</w:t>
      </w:r>
    </w:p>
    <w:p>
      <w:pPr>
        <w:numPr>
          <w:numId w:val="134"/>
        </w:numPr>
        <w:spacing w:before="120" w:after="120" w:line="288" w:lineRule="auto"/>
        <w:ind w:left="0"/>
        <w:jc w:val="left"/>
      </w:pPr>
      <w:r>
        <w:rPr>
          <w:rFonts w:eastAsia="等线" w:ascii="Arial" w:cs="Arial" w:hAnsi="Arial"/>
          <w:sz w:val="22"/>
        </w:rPr>
        <w:t>当增量数据与历史数据时间存在时间缺失时，必须处理完缺失（跳过或补传），后续的数据才可正常生成报告和样本，否则平台会认为数据不连续，一直等待数据同步完整。</w:t>
      </w:r>
    </w:p>
    <w:p>
      <w:pPr>
        <w:spacing w:before="120" w:after="120" w:line="288" w:lineRule="auto"/>
        <w:ind w:left="0"/>
        <w:jc w:val="left"/>
      </w:pPr>
    </w:p>
    <w:p>
      <w:pPr>
        <w:numPr>
          <w:numId w:val="135"/>
        </w:numPr>
        <w:spacing w:before="120" w:after="120" w:line="288" w:lineRule="auto"/>
        <w:ind w:left="0"/>
        <w:jc w:val="left"/>
      </w:pPr>
      <w:r>
        <w:rPr>
          <w:rFonts w:eastAsia="等线" w:ascii="Arial" w:cs="Arial" w:hAnsi="Arial"/>
          <w:sz w:val="22"/>
        </w:rPr>
        <w:t>调整同步时间</w:t>
      </w:r>
    </w:p>
    <w:p>
      <w:pPr>
        <w:spacing w:before="120" w:after="120" w:line="288" w:lineRule="auto"/>
        <w:ind w:left="0"/>
        <w:jc w:val="left"/>
      </w:pPr>
      <w:r>
        <w:rPr>
          <w:rFonts w:eastAsia="等线" w:ascii="Arial" w:cs="Arial" w:hAnsi="Arial"/>
          <w:sz w:val="22"/>
        </w:rPr>
        <w:t>若当前配置的同步时间需要调整（如时间选错了，或者需要往前/往后补充数据）时，可通过【同步设置】-【修改同步时间】调整</w:t>
      </w:r>
    </w:p>
    <w:p>
      <w:pPr>
        <w:spacing w:before="120" w:after="120" w:line="288" w:lineRule="auto"/>
        <w:ind w:left="0"/>
        <w:jc w:val="left"/>
      </w:pPr>
      <w:r>
        <w:drawing>
          <wp:inline distT="0" distR="0" distB="0" distL="0">
            <wp:extent cx="5019675" cy="422910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54"/>
                    <a:stretch>
                      <a:fillRect/>
                    </a:stretch>
                  </pic:blipFill>
                  <pic:spPr>
                    <a:xfrm>
                      <a:off x="0" y="0"/>
                      <a:ext cx="5019675" cy="4229100"/>
                    </a:xfrm>
                    <a:prstGeom prst="rect">
                      <a:avLst/>
                    </a:prstGeom>
                  </pic:spPr>
                </pic:pic>
              </a:graphicData>
            </a:graphic>
          </wp:inline>
        </w:drawing>
      </w:r>
    </w:p>
    <w:p>
      <w:pPr>
        <w:numPr>
          <w:numId w:val="136"/>
        </w:numPr>
        <w:spacing w:before="120" w:after="120" w:line="288" w:lineRule="auto"/>
        <w:ind w:left="0"/>
        <w:jc w:val="left"/>
      </w:pPr>
      <w:r>
        <w:rPr>
          <w:rFonts w:eastAsia="等线" w:ascii="Arial" w:cs="Arial" w:hAnsi="Arial"/>
          <w:sz w:val="22"/>
        </w:rPr>
        <w:t>当前仅在接入测试数据&amp;历史数据时支持调整同步时间</w:t>
      </w:r>
    </w:p>
    <w:p>
      <w:pPr>
        <w:numPr>
          <w:numId w:val="137"/>
        </w:numPr>
        <w:spacing w:before="120" w:after="120" w:line="288" w:lineRule="auto"/>
        <w:ind w:left="0"/>
        <w:jc w:val="left"/>
      </w:pPr>
      <w:r>
        <w:rPr>
          <w:rFonts w:eastAsia="等线" w:ascii="Arial" w:cs="Arial" w:hAnsi="Arial"/>
          <w:sz w:val="22"/>
        </w:rPr>
        <w:t>不支持调整的情况：用户表&amp;物品表的起始时间往前调整（会带来较高的回溯成本），其他情况均支持</w:t>
      </w:r>
    </w:p>
    <w:p>
      <w:pPr>
        <w:numPr>
          <w:numId w:val="138"/>
        </w:numPr>
        <w:spacing w:before="120" w:after="120" w:line="288" w:lineRule="auto"/>
        <w:ind w:left="0"/>
        <w:jc w:val="left"/>
      </w:pPr>
      <w:r>
        <w:rPr>
          <w:rFonts w:eastAsia="等线" w:ascii="Arial" w:cs="Arial" w:hAnsi="Arial"/>
          <w:b w:val="true"/>
          <w:sz w:val="22"/>
        </w:rPr>
        <w:t>注意：修改起始时间，已生成的报告会重新生成；调整后的时间范围之外的数据和报告将被清空。建议不要频繁调整。</w:t>
      </w:r>
    </w:p>
    <w:p>
      <w:pPr>
        <w:spacing w:before="120" w:after="120" w:line="288" w:lineRule="auto"/>
        <w:ind w:left="0"/>
        <w:jc w:val="left"/>
      </w:pPr>
    </w:p>
    <w:p>
      <w:pPr>
        <w:numPr>
          <w:numId w:val="139"/>
        </w:numPr>
        <w:spacing w:before="120" w:after="120" w:line="288" w:lineRule="auto"/>
        <w:ind w:left="0"/>
        <w:jc w:val="left"/>
      </w:pPr>
      <w:r>
        <w:rPr>
          <w:rFonts w:eastAsia="等线" w:ascii="Arial" w:cs="Arial" w:hAnsi="Arial"/>
          <w:sz w:val="22"/>
        </w:rPr>
        <w:t>调整增量数据更新方式</w:t>
      </w:r>
    </w:p>
    <w:p>
      <w:pPr>
        <w:spacing w:before="120" w:after="120" w:line="288" w:lineRule="auto"/>
        <w:ind w:left="0"/>
        <w:jc w:val="left"/>
      </w:pPr>
      <w:r>
        <w:rPr>
          <w:rFonts w:eastAsia="等线" w:ascii="Arial" w:cs="Arial" w:hAnsi="Arial"/>
          <w:sz w:val="22"/>
        </w:rPr>
        <w:t>若当前已接入到增量数据阶段，需要变更某张表的更新方式，可通过【同步设置】-【修改信息】调整，支持的变更情况如下：</w:t>
      </w:r>
    </w:p>
    <w:p>
      <w:pPr>
        <w:numPr>
          <w:numId w:val="140"/>
        </w:numPr>
        <w:spacing w:before="120" w:after="120" w:line="288" w:lineRule="auto"/>
        <w:ind w:left="0"/>
        <w:jc w:val="left"/>
      </w:pPr>
      <w:r>
        <w:rPr>
          <w:rFonts w:eastAsia="等线" w:ascii="Arial" w:cs="Arial" w:hAnsi="Arial"/>
          <w:sz w:val="22"/>
        </w:rPr>
        <w:t>天级更新：支持变更为实时更新，或增加实时更新</w:t>
      </w:r>
    </w:p>
    <w:p>
      <w:pPr>
        <w:numPr>
          <w:numId w:val="141"/>
        </w:numPr>
        <w:spacing w:before="120" w:after="120" w:line="288" w:lineRule="auto"/>
        <w:ind w:left="0"/>
        <w:jc w:val="left"/>
      </w:pPr>
      <w:r>
        <w:rPr>
          <w:rFonts w:eastAsia="等线" w:ascii="Arial" w:cs="Arial" w:hAnsi="Arial"/>
          <w:sz w:val="22"/>
        </w:rPr>
        <w:t>实时更新：不支持变更更新方式；实时数据断流或数据存在异常问题，可通过天级补传或重传</w:t>
      </w:r>
    </w:p>
    <w:p>
      <w:pPr>
        <w:numPr>
          <w:numId w:val="142"/>
        </w:numPr>
        <w:spacing w:before="120" w:after="120" w:line="288" w:lineRule="auto"/>
        <w:ind w:left="0"/>
        <w:jc w:val="left"/>
      </w:pPr>
      <w:r>
        <w:rPr>
          <w:rFonts w:eastAsia="等线" w:ascii="Arial" w:cs="Arial" w:hAnsi="Arial"/>
          <w:sz w:val="22"/>
        </w:rPr>
        <w:t>天级+实时更新：支持停止天级数据更新，即仅保留实时更新</w:t>
      </w:r>
    </w:p>
    <w:p>
      <w:pPr>
        <w:spacing w:before="120" w:after="120" w:line="288" w:lineRule="auto"/>
        <w:ind w:left="0"/>
        <w:jc w:val="left"/>
      </w:pPr>
      <w:r>
        <w:drawing>
          <wp:inline distT="0" distR="0" distB="0" distL="0">
            <wp:extent cx="4667250" cy="309562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55"/>
                    <a:stretch>
                      <a:fillRect/>
                    </a:stretch>
                  </pic:blipFill>
                  <pic:spPr>
                    <a:xfrm>
                      <a:off x="0" y="0"/>
                      <a:ext cx="4667250" cy="30956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48" w:id="48"/>
      <w:r>
        <w:rPr>
          <w:rFonts w:eastAsia="等线" w:ascii="Arial" w:cs="Arial" w:hAnsi="Arial"/>
          <w:b w:val="true"/>
          <w:sz w:val="30"/>
        </w:rPr>
        <w:t>数据探查</w:t>
      </w:r>
      <w:bookmarkEnd w:id="48"/>
    </w:p>
    <w:p>
      <w:pPr>
        <w:spacing w:before="120" w:after="120" w:line="288" w:lineRule="auto"/>
        <w:ind w:left="0"/>
        <w:jc w:val="left"/>
      </w:pPr>
      <w:r>
        <w:rPr>
          <w:rFonts w:eastAsia="等线" w:ascii="Arial" w:cs="Arial" w:hAnsi="Arial"/>
          <w:sz w:val="22"/>
        </w:rPr>
        <w:t>数据探查包括统计分析和</w:t>
      </w:r>
      <w:r>
        <w:rPr>
          <w:rFonts w:eastAsia="等线" w:ascii="Arial" w:cs="Arial" w:hAnsi="Arial"/>
          <w:sz w:val="22"/>
        </w:rPr>
        <w:t>校验</w:t>
      </w:r>
      <w:r>
        <w:rPr>
          <w:rFonts w:eastAsia="等线" w:ascii="Arial" w:cs="Arial" w:hAnsi="Arial"/>
          <w:sz w:val="22"/>
        </w:rPr>
        <w:t>报告两部分。统计分析主要是统计三张表的数据量、以及查看其字段值分布。校验报告主要是基于阈值检测数据质量，且针对每一个校验项会有校验结果，即：合格、警告或严重。</w:t>
      </w:r>
    </w:p>
    <w:p>
      <w:pPr>
        <w:spacing w:before="120" w:after="120" w:line="288" w:lineRule="auto"/>
        <w:ind w:left="0"/>
        <w:jc w:val="left"/>
      </w:pPr>
    </w:p>
    <w:p>
      <w:pPr>
        <w:spacing w:before="120" w:after="120" w:line="288" w:lineRule="auto"/>
        <w:ind w:left="0"/>
        <w:jc w:val="left"/>
      </w:pPr>
    </w:p>
    <w:p>
      <w:pPr>
        <w:pStyle w:val="4"/>
        <w:spacing w:before="260" w:after="120" w:line="288" w:lineRule="auto"/>
        <w:ind w:left="0"/>
        <w:jc w:val="left"/>
        <w:outlineLvl w:val="3"/>
      </w:pPr>
      <w:bookmarkStart w:name="heading_49" w:id="49"/>
      <w:r>
        <w:rPr>
          <w:rFonts w:eastAsia="等线" w:ascii="Arial" w:cs="Arial" w:hAnsi="Arial"/>
          <w:b w:val="true"/>
          <w:sz w:val="28"/>
        </w:rPr>
        <w:t>统计分析</w:t>
      </w:r>
      <w:bookmarkEnd w:id="49"/>
    </w:p>
    <w:p>
      <w:pPr>
        <w:spacing w:before="120" w:after="120" w:line="288" w:lineRule="auto"/>
        <w:ind w:left="0"/>
        <w:jc w:val="left"/>
      </w:pPr>
      <w:r>
        <w:rPr>
          <w:rFonts w:eastAsia="等线" w:ascii="Arial" w:cs="Arial" w:hAnsi="Arial"/>
          <w:sz w:val="22"/>
        </w:rPr>
        <w:t>数据同步完成后，平台会自动统计三张表的数据量及每个字段的分布，每天产出一份统计分析报告，便于了解数据分布情况，包含：</w:t>
      </w:r>
    </w:p>
    <w:p>
      <w:pPr>
        <w:numPr>
          <w:numId w:val="143"/>
        </w:numPr>
        <w:spacing w:before="120" w:after="120" w:line="288" w:lineRule="auto"/>
        <w:ind w:left="0"/>
        <w:jc w:val="left"/>
      </w:pPr>
      <w:r>
        <w:rPr>
          <w:rFonts w:eastAsia="等线" w:ascii="Arial" w:cs="Arial" w:hAnsi="Arial"/>
          <w:sz w:val="22"/>
        </w:rPr>
        <w:t>数据量统计：统计三张表的数据量趋势、各场景&amp;各行为类型的行为数据量趋势，同时支持对行为数据做重复率统计</w:t>
      </w:r>
    </w:p>
    <w:p>
      <w:pPr>
        <w:numPr>
          <w:numId w:val="144"/>
        </w:numPr>
        <w:spacing w:before="120" w:after="120" w:line="288" w:lineRule="auto"/>
        <w:ind w:left="0"/>
        <w:jc w:val="left"/>
      </w:pPr>
      <w:r>
        <w:rPr>
          <w:rFonts w:eastAsia="等线" w:ascii="Arial" w:cs="Arial" w:hAnsi="Arial"/>
          <w:sz w:val="22"/>
        </w:rPr>
        <w:t>字段分布统计：</w:t>
      </w:r>
    </w:p>
    <w:p>
      <w:pPr>
        <w:numPr>
          <w:numId w:val="145"/>
        </w:numPr>
        <w:spacing w:before="120" w:after="120" w:line="288" w:lineRule="auto"/>
        <w:ind w:left="453"/>
        <w:jc w:val="left"/>
      </w:pPr>
      <w:r>
        <w:rPr>
          <w:rFonts w:eastAsia="等线" w:ascii="Arial" w:cs="Arial" w:hAnsi="Arial"/>
          <w:sz w:val="22"/>
        </w:rPr>
        <w:t>针对数值型字段，支持统计最小值、最大值、平均值等统计数据，且支持查看分布图</w:t>
      </w:r>
    </w:p>
    <w:p>
      <w:pPr>
        <w:numPr>
          <w:numId w:val="146"/>
        </w:numPr>
        <w:spacing w:before="120" w:after="120" w:line="288" w:lineRule="auto"/>
        <w:ind w:left="453"/>
        <w:jc w:val="left"/>
      </w:pPr>
      <w:r>
        <w:rPr>
          <w:rFonts w:eastAsia="等线" w:ascii="Arial" w:cs="Arial" w:hAnsi="Arial"/>
          <w:sz w:val="22"/>
        </w:rPr>
        <w:t>针对</w:t>
      </w:r>
      <w:r>
        <w:rPr>
          <w:rFonts w:eastAsia="等线" w:ascii="Arial" w:cs="Arial" w:hAnsi="Arial"/>
          <w:sz w:val="22"/>
        </w:rPr>
        <w:t>字符串</w:t>
      </w:r>
      <w:r>
        <w:rPr>
          <w:rFonts w:eastAsia="等线" w:ascii="Arial" w:cs="Arial" w:hAnsi="Arial"/>
          <w:sz w:val="22"/>
        </w:rPr>
        <w:t>、复杂类型数据，支持查看 Top 50 枚举值</w:t>
      </w:r>
    </w:p>
    <w:p>
      <w:pPr>
        <w:spacing w:before="120" w:after="120" w:line="288" w:lineRule="auto"/>
        <w:ind w:left="0"/>
        <w:jc w:val="center"/>
      </w:pPr>
      <w:r>
        <w:drawing>
          <wp:inline distT="0" distR="0" distB="0" distL="0">
            <wp:extent cx="5257800" cy="2105025"/>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56"/>
                    <a:stretch>
                      <a:fillRect/>
                    </a:stretch>
                  </pic:blipFill>
                  <pic:spPr>
                    <a:xfrm>
                      <a:off x="0" y="0"/>
                      <a:ext cx="5257800" cy="2105025"/>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50" w:id="50"/>
      <w:r>
        <w:rPr>
          <w:rFonts w:eastAsia="等线" w:ascii="Arial" w:cs="Arial" w:hAnsi="Arial"/>
          <w:b w:val="true"/>
          <w:sz w:val="28"/>
        </w:rPr>
        <w:t>数据校验</w:t>
      </w:r>
      <w:bookmarkEnd w:id="50"/>
    </w:p>
    <w:p>
      <w:pPr>
        <w:pStyle w:val="5"/>
        <w:spacing w:before="240" w:after="120" w:line="288" w:lineRule="auto"/>
        <w:ind w:left="0"/>
        <w:jc w:val="left"/>
        <w:outlineLvl w:val="4"/>
      </w:pPr>
      <w:bookmarkStart w:name="heading_51" w:id="51"/>
      <w:r>
        <w:rPr>
          <w:rFonts w:eastAsia="等线" w:ascii="Arial" w:cs="Arial" w:hAnsi="Arial"/>
          <w:b w:val="true"/>
          <w:sz w:val="24"/>
        </w:rPr>
        <w:t>阈值设置和字段校验设置</w:t>
      </w:r>
      <w:bookmarkEnd w:id="51"/>
    </w:p>
    <w:p>
      <w:pPr>
        <w:pStyle w:val="6"/>
        <w:spacing w:before="240" w:after="120" w:line="288" w:lineRule="auto"/>
        <w:ind w:left="0"/>
        <w:jc w:val="left"/>
        <w:outlineLvl w:val="5"/>
      </w:pPr>
      <w:bookmarkStart w:name="heading_52" w:id="52"/>
      <w:r>
        <w:rPr>
          <w:rFonts w:eastAsia="等线" w:ascii="Arial" w:cs="Arial" w:hAnsi="Arial"/>
          <w:b w:val="true"/>
          <w:sz w:val="24"/>
        </w:rPr>
        <w:t>阈值设置</w:t>
      </w:r>
      <w:bookmarkEnd w:id="52"/>
    </w:p>
    <w:p>
      <w:pPr>
        <w:spacing w:before="120" w:after="120" w:line="288" w:lineRule="auto"/>
        <w:ind w:left="0"/>
        <w:jc w:val="left"/>
      </w:pPr>
      <w:r>
        <w:rPr>
          <w:rFonts w:eastAsia="等线" w:ascii="Arial" w:cs="Arial" w:hAnsi="Arial"/>
          <w:sz w:val="22"/>
        </w:rPr>
        <w:t>数据同步完后，平台会基于默认阈值对数据进行校验，产出一份数据校验报告</w:t>
      </w:r>
    </w:p>
    <w:p>
      <w:pPr>
        <w:spacing w:before="120" w:after="120" w:line="288" w:lineRule="auto"/>
        <w:ind w:left="0"/>
        <w:jc w:val="left"/>
      </w:pPr>
      <w:r>
        <w:rPr>
          <w:rFonts w:eastAsia="等线" w:ascii="Arial" w:cs="Arial" w:hAnsi="Arial"/>
          <w:sz w:val="22"/>
        </w:rPr>
        <w:t>校验项分为普通校验项和重要校验项：</w:t>
      </w:r>
    </w:p>
    <w:p>
      <w:pPr>
        <w:numPr>
          <w:numId w:val="147"/>
        </w:numPr>
        <w:spacing w:before="120" w:after="120" w:line="288" w:lineRule="auto"/>
        <w:ind w:left="0"/>
        <w:jc w:val="left"/>
      </w:pPr>
      <w:r>
        <w:rPr>
          <w:rFonts w:eastAsia="等线" w:ascii="Arial" w:cs="Arial" w:hAnsi="Arial"/>
          <w:sz w:val="22"/>
        </w:rPr>
        <w:t>普通校验项：大部分校验项都是普通校验项，设置阈值时只需要设置“合格”和“警告”区间，出现异常时不会阻断后续流程</w:t>
      </w:r>
    </w:p>
    <w:p>
      <w:pPr>
        <w:numPr>
          <w:numId w:val="148"/>
        </w:numPr>
        <w:spacing w:before="120" w:after="120" w:line="288" w:lineRule="auto"/>
        <w:ind w:left="0"/>
        <w:jc w:val="left"/>
      </w:pPr>
      <w:r>
        <w:rPr>
          <w:rFonts w:eastAsia="等线" w:ascii="Arial" w:cs="Arial" w:hAnsi="Arial"/>
          <w:sz w:val="22"/>
        </w:rPr>
        <w:t>重要校验项：目前平台的重要校验项包括「行为数据天级同比波动」、「字段类型校验」、「拼接率」、「归因率」，设置阈值时需要设置“合格”、“警告”和“严重”区间，校验状态为“严重”时会阻断后续流程</w:t>
      </w:r>
    </w:p>
    <w:p>
      <w:pPr>
        <w:spacing w:before="120" w:after="120" w:line="288" w:lineRule="auto"/>
        <w:ind w:left="0"/>
        <w:jc w:val="left"/>
      </w:pPr>
    </w:p>
    <w:p>
      <w:pPr>
        <w:spacing w:before="120" w:after="120" w:line="288" w:lineRule="auto"/>
        <w:ind w:left="0"/>
        <w:jc w:val="left"/>
      </w:pPr>
      <w:r>
        <w:rPr>
          <w:rFonts w:eastAsia="等线" w:ascii="Arial" w:cs="Arial" w:hAnsi="Arial"/>
          <w:sz w:val="22"/>
        </w:rPr>
        <w:t>建议您根据业务实际情况进行调整，否则可能会出现以下问题：</w:t>
      </w:r>
    </w:p>
    <w:p>
      <w:pPr>
        <w:spacing w:before="120" w:after="120" w:line="288" w:lineRule="auto"/>
        <w:ind w:left="0"/>
        <w:jc w:val="left"/>
      </w:pPr>
      <w:r>
        <w:rPr>
          <w:rFonts w:eastAsia="等线" w:ascii="Arial" w:cs="Arial" w:hAnsi="Arial"/>
          <w:sz w:val="22"/>
        </w:rPr>
        <w:t>1）默认阈值比实际业务数据情况严格：报告中会展示出较多异常，导致很难快速辨别真正的数据问题</w:t>
      </w:r>
    </w:p>
    <w:p>
      <w:pPr>
        <w:spacing w:before="120" w:after="120" w:line="288" w:lineRule="auto"/>
        <w:ind w:left="0"/>
        <w:jc w:val="left"/>
      </w:pPr>
      <w:r>
        <w:rPr>
          <w:rFonts w:eastAsia="等线" w:ascii="Arial" w:cs="Arial" w:hAnsi="Arial"/>
          <w:sz w:val="22"/>
        </w:rPr>
        <w:t>2）默认阈值比实际业务数据情况宽松：实际数据可能存在问题，但报告校验为正常，导致无法发现问题</w:t>
      </w:r>
    </w:p>
    <w:p>
      <w:pPr>
        <w:spacing w:before="120" w:after="120" w:line="288" w:lineRule="auto"/>
        <w:ind w:left="0"/>
        <w:jc w:val="left"/>
      </w:pPr>
      <w:r>
        <w:drawing>
          <wp:inline distT="0" distR="0" distB="0" distL="0">
            <wp:extent cx="5257800" cy="338137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57"/>
                    <a:stretch>
                      <a:fillRect/>
                    </a:stretch>
                  </pic:blipFill>
                  <pic:spPr>
                    <a:xfrm>
                      <a:off x="0" y="0"/>
                      <a:ext cx="5257800" cy="3381375"/>
                    </a:xfrm>
                    <a:prstGeom prst="rect">
                      <a:avLst/>
                    </a:prstGeom>
                  </pic:spPr>
                </pic:pic>
              </a:graphicData>
            </a:graphic>
          </wp:inline>
        </w:drawing>
      </w:r>
    </w:p>
    <w:p>
      <w:pPr>
        <w:pStyle w:val="6"/>
        <w:spacing w:before="240" w:after="120" w:line="288" w:lineRule="auto"/>
        <w:ind w:left="0"/>
        <w:jc w:val="left"/>
        <w:outlineLvl w:val="5"/>
      </w:pPr>
      <w:bookmarkStart w:name="heading_53" w:id="53"/>
      <w:r>
        <w:rPr>
          <w:rFonts w:eastAsia="等线" w:ascii="Arial" w:cs="Arial" w:hAnsi="Arial"/>
          <w:b w:val="true"/>
          <w:sz w:val="24"/>
        </w:rPr>
        <w:t>字段校验设置</w:t>
      </w:r>
      <w:bookmarkEnd w:id="53"/>
    </w:p>
    <w:p>
      <w:pPr>
        <w:spacing w:before="120" w:after="120" w:line="288" w:lineRule="auto"/>
        <w:ind w:left="0"/>
        <w:jc w:val="left"/>
      </w:pPr>
      <w:r>
        <w:rPr>
          <w:rFonts w:eastAsia="等线" w:ascii="Arial" w:cs="Arial" w:hAnsi="Arial"/>
          <w:sz w:val="22"/>
        </w:rPr>
        <w:t>平台支持对字段校验规则做自定义，您可以通过「数据探查」-「校验报告」找到右上角的「字段校验设置」入口进行校验规则的自定义。</w:t>
      </w:r>
    </w:p>
    <w:p>
      <w:pPr>
        <w:spacing w:before="120" w:after="120" w:line="288" w:lineRule="auto"/>
        <w:ind w:left="0"/>
        <w:jc w:val="left"/>
      </w:pPr>
      <w:r>
        <w:rPr>
          <w:rFonts w:eastAsia="等线" w:ascii="Arial" w:cs="Arial" w:hAnsi="Arial"/>
          <w:sz w:val="22"/>
        </w:rPr>
        <w:t>支持定义的规则类型和适用场景如下：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080"/>
        <w:gridCol w:w="1890"/>
        <w:gridCol w:w="2760"/>
        <w:gridCol w:w="2550"/>
      </w:tblGrid>
      <w:tr>
        <w:tc>
          <w:tcPr>
            <w:tcW w:w="108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规则类型</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说明</w:t>
            </w:r>
          </w:p>
        </w:tc>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规则配置方式</w:t>
            </w:r>
          </w:p>
        </w:tc>
        <w:tc>
          <w:tcPr>
            <w:tcW w:w="255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举例</w:t>
            </w:r>
          </w:p>
        </w:tc>
      </w:tr>
      <w:tr>
        <w:tc>
          <w:tcPr>
            <w:tcW w:w="1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内置规则</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无需配置，默认需要校验</w:t>
            </w:r>
          </w:p>
          <w:p>
            <w:pPr>
              <w:spacing w:before="120" w:after="120" w:line="288" w:lineRule="auto"/>
              <w:ind w:left="0"/>
              <w:jc w:val="left"/>
            </w:pPr>
          </w:p>
        </w:tc>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w:t>
            </w:r>
          </w:p>
          <w:p>
            <w:pPr>
              <w:spacing w:before="120" w:after="120" w:line="288" w:lineRule="auto"/>
              <w:ind w:left="0"/>
              <w:jc w:val="left"/>
            </w:pPr>
          </w:p>
        </w:tc>
        <w:tc>
          <w:tcPr>
            <w:tcW w:w="25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如校验 bhv_time 为当天时间分区内的时戳，需要以秒为单位的 unixtimestamp</w:t>
            </w:r>
          </w:p>
        </w:tc>
      </w:tr>
      <w:tr>
        <w:tc>
          <w:tcPr>
            <w:tcW w:w="1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字段填充率规则</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设置该字段取值有效的规则</w:t>
            </w:r>
          </w:p>
        </w:tc>
        <w:tc>
          <w:tcPr>
            <w:tcW w:w="2760" w:type="dxa"/>
            <w:tcMar>
              <w:top w:type="dxa" w:w="60"/>
              <w:left w:type="dxa" w:w="120"/>
              <w:bottom w:type="dxa" w:w="30"/>
              <w:right w:type="dxa" w:w="120"/>
            </w:tcMar>
          </w:tcPr>
          <w:p>
            <w:pPr>
              <w:numPr>
                <w:numId w:val="149"/>
              </w:numPr>
              <w:spacing w:before="120" w:after="120" w:line="288" w:lineRule="auto"/>
              <w:ind w:left="0"/>
              <w:jc w:val="left"/>
            </w:pPr>
            <w:r>
              <w:rPr>
                <w:rFonts w:eastAsia="等线" w:ascii="Arial" w:cs="Arial" w:hAnsi="Arial"/>
                <w:sz w:val="22"/>
              </w:rPr>
              <w:t>配置该字段为 null、空或者 0 时为无效</w:t>
            </w:r>
          </w:p>
          <w:p>
            <w:pPr>
              <w:numPr>
                <w:numId w:val="150"/>
              </w:numPr>
              <w:spacing w:before="120" w:after="120" w:line="288" w:lineRule="auto"/>
              <w:ind w:left="0"/>
              <w:jc w:val="left"/>
            </w:pPr>
            <w:r>
              <w:rPr>
                <w:rFonts w:eastAsia="等线" w:ascii="Arial" w:cs="Arial" w:hAnsi="Arial"/>
                <w:sz w:val="22"/>
              </w:rPr>
              <w:t xml:space="preserve">对于 </w:t>
            </w:r>
            <w:r>
              <w:rPr>
                <w:rFonts w:eastAsia="等线" w:ascii="Arial" w:cs="Arial" w:hAnsi="Arial"/>
                <w:sz w:val="22"/>
              </w:rPr>
              <w:t>spm</w:t>
            </w:r>
            <w:r>
              <w:rPr>
                <w:rFonts w:eastAsia="等线" w:ascii="Arial" w:cs="Arial" w:hAnsi="Arial"/>
                <w:sz w:val="22"/>
              </w:rPr>
              <w:t xml:space="preserve"> 字段，可以校验每一段的填充率</w:t>
            </w:r>
          </w:p>
        </w:tc>
        <w:tc>
          <w:tcPr>
            <w:tcW w:w="25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query 在 search 行为下不可为空</w:t>
            </w:r>
          </w:p>
        </w:tc>
      </w:tr>
      <w:tr>
        <w:tc>
          <w:tcPr>
            <w:tcW w:w="1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字段范围规则</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设置该字段的取值范围</w:t>
            </w:r>
          </w:p>
        </w:tc>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支持等于、不等于、大于、小于、属于、不属于等各种常见条件</w:t>
            </w:r>
          </w:p>
        </w:tc>
        <w:tc>
          <w:tcPr>
            <w:tcW w:w="2550" w:type="dxa"/>
            <w:tcMar>
              <w:top w:type="dxa" w:w="60"/>
              <w:left w:type="dxa" w:w="120"/>
              <w:bottom w:type="dxa" w:w="30"/>
              <w:right w:type="dxa" w:w="120"/>
            </w:tcMar>
          </w:tcPr>
          <w:p>
            <w:pPr>
              <w:numPr>
                <w:numId w:val="151"/>
              </w:numPr>
              <w:spacing w:before="120" w:after="120" w:line="288" w:lineRule="auto"/>
              <w:ind w:left="0"/>
              <w:jc w:val="left"/>
            </w:pPr>
            <w:r>
              <w:rPr>
                <w:rFonts w:eastAsia="等线" w:ascii="Arial" w:cs="Arial" w:hAnsi="Arial"/>
                <w:sz w:val="22"/>
              </w:rPr>
              <w:t>行为类型为续播时播放时长大于 0</w:t>
            </w:r>
          </w:p>
          <w:p>
            <w:pPr>
              <w:numPr>
                <w:numId w:val="152"/>
              </w:numPr>
              <w:spacing w:before="120" w:after="120" w:line="288" w:lineRule="auto"/>
              <w:ind w:left="0"/>
              <w:jc w:val="left"/>
            </w:pPr>
            <w:r>
              <w:rPr>
                <w:rFonts w:eastAsia="等线" w:ascii="Arial" w:cs="Arial" w:hAnsi="Arial"/>
                <w:sz w:val="22"/>
              </w:rPr>
              <w:t>gender 只能等于 0 或 1</w:t>
            </w:r>
          </w:p>
        </w:tc>
      </w:tr>
      <w:tr>
        <w:tc>
          <w:tcPr>
            <w:tcW w:w="10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字段关系规则</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设置该字段与其他字段的关系</w:t>
            </w:r>
          </w:p>
        </w:tc>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仅支持对数值型字段设置，校验两个字段的相对大小</w:t>
            </w:r>
          </w:p>
        </w:tc>
        <w:tc>
          <w:tcPr>
            <w:tcW w:w="25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商品表的 origin_price 需要大于等于 current_price</w:t>
            </w:r>
          </w:p>
        </w:tc>
      </w:tr>
    </w:tbl>
    <w:p>
      <w:pPr>
        <w:spacing w:before="120" w:after="120" w:line="288" w:lineRule="auto"/>
        <w:ind w:left="0"/>
        <w:jc w:val="left"/>
      </w:pPr>
    </w:p>
    <w:p>
      <w:pPr>
        <w:pStyle w:val="5"/>
        <w:spacing w:before="240" w:after="120" w:line="288" w:lineRule="auto"/>
        <w:ind w:left="0"/>
        <w:jc w:val="left"/>
        <w:outlineLvl w:val="4"/>
      </w:pPr>
      <w:bookmarkStart w:name="heading_54" w:id="54"/>
      <w:r>
        <w:rPr>
          <w:rFonts w:eastAsia="等线" w:ascii="Arial" w:cs="Arial" w:hAnsi="Arial"/>
          <w:b w:val="true"/>
          <w:sz w:val="24"/>
        </w:rPr>
        <w:t>数据校验报告</w:t>
      </w:r>
      <w:bookmarkEnd w:id="54"/>
    </w:p>
    <w:p>
      <w:pPr>
        <w:pStyle w:val="6"/>
        <w:spacing w:before="240" w:after="120" w:line="288" w:lineRule="auto"/>
        <w:ind w:left="0"/>
        <w:jc w:val="left"/>
        <w:outlineLvl w:val="5"/>
      </w:pPr>
      <w:bookmarkStart w:name="heading_55" w:id="55"/>
      <w:r>
        <w:rPr>
          <w:rFonts w:eastAsia="等线" w:ascii="Arial" w:cs="Arial" w:hAnsi="Arial"/>
          <w:b w:val="true"/>
          <w:sz w:val="24"/>
        </w:rPr>
        <w:t>校验报告内容</w:t>
      </w:r>
      <w:bookmarkEnd w:id="55"/>
    </w:p>
    <w:p>
      <w:pPr>
        <w:spacing w:before="120" w:after="120" w:line="288" w:lineRule="auto"/>
        <w:ind w:left="0"/>
        <w:jc w:val="left"/>
      </w:pPr>
      <w:r>
        <w:rPr>
          <w:rFonts w:eastAsia="等线" w:ascii="Arial" w:cs="Arial" w:hAnsi="Arial"/>
          <w:sz w:val="22"/>
        </w:rPr>
        <w:t>数据校验报告支持多日及单日查询，单天视图（即单日报告）是当天内的数据报告统计展示，多天视图（即整体报告）支持时间范围内的查询，可以展示多日趋势。</w:t>
      </w:r>
    </w:p>
    <w:p>
      <w:pPr>
        <w:spacing w:before="120" w:after="120" w:line="288" w:lineRule="auto"/>
        <w:ind w:left="0"/>
        <w:jc w:val="left"/>
      </w:pPr>
      <w:r>
        <w:rPr>
          <w:rFonts w:eastAsia="等线" w:ascii="Arial" w:cs="Arial" w:hAnsi="Arial"/>
          <w:sz w:val="22"/>
        </w:rPr>
        <w:t>报告包括五个模块，各模块校验内容和常见异常原因如下：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35"/>
        <w:gridCol w:w="3195"/>
        <w:gridCol w:w="3750"/>
      </w:tblGrid>
      <w:tr>
        <w:tc>
          <w:tcPr>
            <w:tcW w:w="133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校验项</w:t>
            </w:r>
          </w:p>
        </w:tc>
        <w:tc>
          <w:tcPr>
            <w:tcW w:w="319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说明</w:t>
            </w:r>
          </w:p>
        </w:tc>
        <w:tc>
          <w:tcPr>
            <w:tcW w:w="375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常见异常原因</w:t>
            </w:r>
          </w:p>
        </w:tc>
      </w:tr>
      <w:tr>
        <w:tc>
          <w:tcPr>
            <w:tcW w:w="13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数据量统计</w:t>
            </w:r>
          </w:p>
        </w:tc>
        <w:tc>
          <w:tcPr>
            <w:tcW w:w="31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确认三个表数据量、各行为类型和各场景数据量是否符合预期</w:t>
            </w:r>
          </w:p>
        </w:tc>
        <w:tc>
          <w:tcPr>
            <w:tcW w:w="3750" w:type="dxa"/>
            <w:tcMar>
              <w:top w:type="dxa" w:w="60"/>
              <w:left w:type="dxa" w:w="120"/>
              <w:bottom w:type="dxa" w:w="30"/>
              <w:right w:type="dxa" w:w="120"/>
            </w:tcMar>
          </w:tcPr>
          <w:p>
            <w:pPr>
              <w:numPr>
                <w:numId w:val="153"/>
              </w:numPr>
              <w:spacing w:before="120" w:after="120" w:line="288" w:lineRule="auto"/>
              <w:ind w:left="0"/>
              <w:jc w:val="left"/>
            </w:pPr>
            <w:r>
              <w:rPr>
                <w:rFonts w:eastAsia="等线" w:ascii="Arial" w:cs="Arial" w:hAnsi="Arial"/>
                <w:sz w:val="22"/>
              </w:rPr>
              <w:t>传输遗漏，未传重要的行为类型如曝光</w:t>
            </w:r>
          </w:p>
          <w:p>
            <w:pPr>
              <w:numPr>
                <w:numId w:val="154"/>
              </w:numPr>
              <w:spacing w:before="120" w:after="120" w:line="288" w:lineRule="auto"/>
              <w:ind w:left="0"/>
              <w:jc w:val="left"/>
            </w:pPr>
            <w:r>
              <w:rPr>
                <w:rFonts w:eastAsia="等线" w:ascii="Arial" w:cs="Arial" w:hAnsi="Arial"/>
                <w:sz w:val="22"/>
              </w:rPr>
              <w:t>某些行为重复传输，如点击，导致点击数量大于曝光数量</w:t>
            </w:r>
          </w:p>
          <w:p>
            <w:pPr>
              <w:spacing w:before="120" w:after="120" w:line="288" w:lineRule="auto"/>
              <w:ind w:left="0"/>
              <w:jc w:val="left"/>
            </w:pPr>
          </w:p>
        </w:tc>
      </w:tr>
      <w:tr>
        <w:tc>
          <w:tcPr>
            <w:tcW w:w="13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字段统计</w:t>
            </w:r>
          </w:p>
        </w:tc>
        <w:tc>
          <w:tcPr>
            <w:tcW w:w="31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确认三个表中各字段缺失情况和分布同比情况</w:t>
            </w:r>
          </w:p>
        </w:tc>
        <w:tc>
          <w:tcPr>
            <w:tcW w:w="3750" w:type="dxa"/>
            <w:tcMar>
              <w:top w:type="dxa" w:w="60"/>
              <w:left w:type="dxa" w:w="120"/>
              <w:bottom w:type="dxa" w:w="30"/>
              <w:right w:type="dxa" w:w="120"/>
            </w:tcMar>
          </w:tcPr>
          <w:p>
            <w:pPr>
              <w:numPr>
                <w:numId w:val="155"/>
              </w:numPr>
              <w:spacing w:before="120" w:after="120" w:line="288" w:lineRule="auto"/>
              <w:ind w:left="0"/>
              <w:jc w:val="left"/>
            </w:pPr>
            <w:r>
              <w:rPr>
                <w:rFonts w:eastAsia="等线" w:ascii="Arial" w:cs="Arial" w:hAnsi="Arial"/>
                <w:sz w:val="22"/>
              </w:rPr>
              <w:t>字段缺失率高的，需要确认是否存在漏传</w:t>
            </w:r>
          </w:p>
          <w:p>
            <w:pPr>
              <w:numPr>
                <w:numId w:val="156"/>
              </w:numPr>
              <w:spacing w:before="120" w:after="120" w:line="288" w:lineRule="auto"/>
              <w:ind w:left="0"/>
              <w:jc w:val="left"/>
            </w:pPr>
            <w:r>
              <w:rPr>
                <w:rFonts w:eastAsia="等线" w:ascii="Arial" w:cs="Arial" w:hAnsi="Arial"/>
                <w:sz w:val="22"/>
              </w:rPr>
              <w:t>字段分布同比异常的，需要确认字段值是否传错</w:t>
            </w:r>
          </w:p>
        </w:tc>
      </w:tr>
      <w:tr>
        <w:tc>
          <w:tcPr>
            <w:tcW w:w="13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拼接率统计</w:t>
            </w:r>
          </w:p>
        </w:tc>
        <w:tc>
          <w:tcPr>
            <w:tcW w:w="31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行为表拼商品表：行为表和商品表通过商品 ID 拼接的上的行为数量/总行为数量</w:t>
            </w:r>
          </w:p>
          <w:p>
            <w:pPr>
              <w:spacing w:before="120" w:after="120" w:line="288" w:lineRule="auto"/>
              <w:ind w:left="0"/>
              <w:jc w:val="left"/>
            </w:pPr>
            <w:r>
              <w:rPr>
                <w:rFonts w:eastAsia="等线" w:ascii="Arial" w:cs="Arial" w:hAnsi="Arial"/>
                <w:sz w:val="22"/>
              </w:rPr>
              <w:t>行为表拼用户表：行为表和用户表通过用户 ID 拼接的上的行为数量/总行为数量</w:t>
            </w:r>
          </w:p>
        </w:tc>
        <w:tc>
          <w:tcPr>
            <w:tcW w:w="37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一般拼接率可达 95%～100%，如拼接率不达标，可结合具体拼接失败的 goods_id、user_id 的 case 来排查。</w:t>
            </w:r>
          </w:p>
          <w:p>
            <w:pPr>
              <w:spacing w:before="120" w:after="120" w:line="288" w:lineRule="auto"/>
              <w:ind w:left="0"/>
              <w:jc w:val="left"/>
            </w:pPr>
            <w:r>
              <w:rPr>
                <w:rFonts w:eastAsia="等线" w:ascii="Arial" w:cs="Arial" w:hAnsi="Arial"/>
                <w:sz w:val="22"/>
              </w:rPr>
              <w:t>常见原因：</w:t>
            </w:r>
          </w:p>
          <w:p>
            <w:pPr>
              <w:numPr>
                <w:numId w:val="157"/>
              </w:numPr>
              <w:spacing w:before="120" w:after="120" w:line="288" w:lineRule="auto"/>
              <w:ind w:left="0"/>
              <w:jc w:val="left"/>
            </w:pPr>
            <w:r>
              <w:rPr>
                <w:rFonts w:eastAsia="等线" w:ascii="Arial" w:cs="Arial" w:hAnsi="Arial"/>
                <w:sz w:val="22"/>
              </w:rPr>
              <w:t>商品表/用户表数据不完整</w:t>
            </w:r>
          </w:p>
          <w:p>
            <w:pPr>
              <w:numPr>
                <w:numId w:val="158"/>
              </w:numPr>
              <w:spacing w:before="120" w:after="120" w:line="288" w:lineRule="auto"/>
              <w:ind w:left="0"/>
              <w:jc w:val="left"/>
            </w:pPr>
            <w:r>
              <w:rPr>
                <w:rFonts w:eastAsia="等线" w:ascii="Arial" w:cs="Arial" w:hAnsi="Arial"/>
                <w:sz w:val="22"/>
              </w:rPr>
              <w:t>行为数据中的 goods_id、user_id 和商品表/用户表中 id 的加密方式不同、维度不同导致</w:t>
            </w:r>
          </w:p>
        </w:tc>
      </w:tr>
      <w:tr>
        <w:tc>
          <w:tcPr>
            <w:tcW w:w="13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行为归因率统计</w:t>
            </w:r>
          </w:p>
        </w:tc>
        <w:tc>
          <w:tcPr>
            <w:tcW w:w="31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根据配置的归因逻辑，行为归因成功的数量/行为总数量，一般需要分场景校验，关注重点场景。</w:t>
            </w:r>
          </w:p>
          <w:p>
            <w:pPr>
              <w:spacing w:before="120" w:after="120" w:line="288" w:lineRule="auto"/>
              <w:ind w:left="0"/>
              <w:jc w:val="left"/>
            </w:pPr>
            <w:r>
              <w:rPr>
                <w:rFonts w:eastAsia="等线" w:ascii="Arial" w:cs="Arial" w:hAnsi="Arial"/>
                <w:sz w:val="22"/>
              </w:rPr>
              <w:t>举例说明指标定义 click_to_exposure：分母是 click 总数量，分子是可以拼接到 exposure 的 click 的数量（理论上，每一个 click 之前一定发生 exposure，理想状态下拼接率 100%，一般来说拼接率 95%以上基本符合预期）。</w:t>
            </w:r>
          </w:p>
        </w:tc>
        <w:tc>
          <w:tcPr>
            <w:tcW w:w="37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如归因率不达标，可结合具体归因失败的 goods_id、user_id 的 case 来排查。</w:t>
            </w:r>
          </w:p>
          <w:p>
            <w:pPr>
              <w:spacing w:before="120" w:after="120" w:line="288" w:lineRule="auto"/>
              <w:ind w:left="0"/>
              <w:jc w:val="left"/>
            </w:pPr>
            <w:r>
              <w:rPr>
                <w:rFonts w:eastAsia="等线" w:ascii="Arial" w:cs="Arial" w:hAnsi="Arial"/>
                <w:sz w:val="22"/>
              </w:rPr>
              <w:t>常见原因：</w:t>
            </w:r>
          </w:p>
          <w:p>
            <w:pPr>
              <w:numPr>
                <w:numId w:val="159"/>
              </w:numPr>
              <w:spacing w:before="120" w:after="120" w:line="288" w:lineRule="auto"/>
              <w:ind w:left="0"/>
              <w:jc w:val="left"/>
            </w:pPr>
            <w:r>
              <w:rPr>
                <w:rFonts w:eastAsia="等线" w:ascii="Arial" w:cs="Arial" w:hAnsi="Arial"/>
                <w:sz w:val="22"/>
              </w:rPr>
              <w:t>埋点</w:t>
            </w:r>
            <w:r>
              <w:rPr>
                <w:rFonts w:eastAsia="等线" w:ascii="Arial" w:cs="Arial" w:hAnsi="Arial"/>
                <w:sz w:val="22"/>
              </w:rPr>
              <w:t>不完善（可以重点区分 ios 和 andriod 用户、不同版本号定位原因）</w:t>
            </w:r>
          </w:p>
          <w:p>
            <w:pPr>
              <w:numPr>
                <w:numId w:val="160"/>
              </w:numPr>
              <w:spacing w:before="120" w:after="120" w:line="288" w:lineRule="auto"/>
              <w:ind w:left="0"/>
              <w:jc w:val="left"/>
            </w:pPr>
            <w:r>
              <w:rPr>
                <w:rFonts w:eastAsia="等线" w:ascii="Arial" w:cs="Arial" w:hAnsi="Arial"/>
                <w:sz w:val="22"/>
              </w:rPr>
              <w:t>配置的归因逻辑不合理</w:t>
            </w:r>
          </w:p>
          <w:p>
            <w:pPr>
              <w:spacing w:before="120" w:after="120" w:line="288" w:lineRule="auto"/>
              <w:ind w:left="0"/>
              <w:jc w:val="left"/>
            </w:pPr>
          </w:p>
        </w:tc>
      </w:tr>
      <w:tr>
        <w:tc>
          <w:tcPr>
            <w:tcW w:w="13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业务指标统计</w:t>
            </w:r>
          </w:p>
        </w:tc>
        <w:tc>
          <w:tcPr>
            <w:tcW w:w="31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确认统计指标是否符合预期</w:t>
            </w:r>
          </w:p>
        </w:tc>
        <w:tc>
          <w:tcPr>
            <w:tcW w:w="3750" w:type="dxa"/>
            <w:tcMar>
              <w:top w:type="dxa" w:w="60"/>
              <w:left w:type="dxa" w:w="120"/>
              <w:bottom w:type="dxa" w:w="30"/>
              <w:right w:type="dxa" w:w="120"/>
            </w:tcMar>
          </w:tcPr>
          <w:p>
            <w:pPr>
              <w:numPr>
                <w:numId w:val="161"/>
              </w:numPr>
              <w:spacing w:before="120" w:after="120" w:line="288" w:lineRule="auto"/>
              <w:ind w:left="0"/>
              <w:jc w:val="left"/>
            </w:pPr>
            <w:r>
              <w:rPr>
                <w:rFonts w:eastAsia="等线" w:ascii="Arial" w:cs="Arial" w:hAnsi="Arial"/>
                <w:sz w:val="22"/>
              </w:rPr>
              <w:t>行为数据上报冗余</w:t>
            </w:r>
          </w:p>
          <w:p>
            <w:pPr>
              <w:numPr>
                <w:numId w:val="162"/>
              </w:numPr>
              <w:spacing w:before="120" w:after="120" w:line="288" w:lineRule="auto"/>
              <w:ind w:left="0"/>
              <w:jc w:val="left"/>
            </w:pPr>
            <w:r>
              <w:rPr>
                <w:rFonts w:eastAsia="等线" w:ascii="Arial" w:cs="Arial" w:hAnsi="Arial"/>
                <w:sz w:val="22"/>
              </w:rPr>
              <w:t>配置的归因逻辑不合理或者和当前客户侧业务报表口径有出入</w:t>
            </w:r>
          </w:p>
        </w:tc>
      </w:tr>
    </w:tbl>
    <w:p>
      <w:pPr>
        <w:spacing w:before="120" w:after="120" w:line="288" w:lineRule="auto"/>
        <w:ind w:left="0"/>
        <w:jc w:val="left"/>
      </w:pPr>
      <w:r>
        <w:rPr>
          <w:rFonts w:eastAsia="等线" w:ascii="Arial" w:cs="Arial" w:hAnsi="Arial"/>
          <w:i w:val="true"/>
          <w:sz w:val="22"/>
        </w:rPr>
        <w:t>注：用户表和商品表均为合并之后的数据。</w:t>
      </w:r>
    </w:p>
    <w:p>
      <w:pPr>
        <w:spacing w:before="120" w:after="120" w:line="288" w:lineRule="auto"/>
        <w:ind w:left="0"/>
        <w:jc w:val="left"/>
      </w:pPr>
      <w:r>
        <w:rPr>
          <w:rFonts w:eastAsia="等线" w:ascii="Arial" w:cs="Arial" w:hAnsi="Arial"/>
          <w:sz w:val="22"/>
        </w:rPr>
        <w:t xml:space="preserve"> </w:t>
      </w:r>
    </w:p>
    <w:p>
      <w:pPr>
        <w:pStyle w:val="6"/>
        <w:spacing w:before="240" w:after="120" w:line="288" w:lineRule="auto"/>
        <w:ind w:left="0"/>
        <w:jc w:val="left"/>
        <w:outlineLvl w:val="5"/>
      </w:pPr>
      <w:bookmarkStart w:name="heading_56" w:id="56"/>
      <w:r>
        <w:rPr>
          <w:rFonts w:eastAsia="等线" w:ascii="Arial" w:cs="Arial" w:hAnsi="Arial"/>
          <w:b w:val="true"/>
          <w:sz w:val="24"/>
        </w:rPr>
        <w:t>校验状态</w:t>
      </w:r>
      <w:bookmarkEnd w:id="56"/>
    </w:p>
    <w:p>
      <w:pPr>
        <w:spacing w:before="120" w:after="120" w:line="288" w:lineRule="auto"/>
        <w:ind w:left="0"/>
        <w:jc w:val="left"/>
      </w:pPr>
      <w:r>
        <w:rPr>
          <w:rFonts w:eastAsia="等线" w:ascii="Arial" w:cs="Arial" w:hAnsi="Arial"/>
          <w:b w:val="true"/>
          <w:sz w:val="22"/>
        </w:rPr>
        <w:t>校验项状态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45"/>
        <w:gridCol w:w="7035"/>
      </w:tblGrid>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校验项状态</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说明</w:t>
            </w:r>
          </w:p>
        </w:tc>
      </w:tr>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合格</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校验项在合格区间内，可以确认通过校验</w:t>
            </w:r>
          </w:p>
        </w:tc>
      </w:tr>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警告</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校验项处于警告区间，表明存在一些数据质量问题，建议检查数据传输是否有重复或遗漏，如检查无问题，可确认通过校验</w:t>
            </w:r>
          </w:p>
        </w:tc>
      </w:tr>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严重</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重要校验项处于严重区间，会严重影响推荐效果，不可确认通过校验，需要修复数据后重新同步，或确认阈值设置是否合理</w:t>
            </w:r>
          </w:p>
        </w:tc>
      </w:tr>
    </w:tbl>
    <w:p>
      <w:pPr>
        <w:spacing w:before="120" w:after="120" w:line="288" w:lineRule="auto"/>
        <w:ind w:left="0"/>
        <w:jc w:val="left"/>
      </w:pPr>
      <w:r>
        <w:rPr>
          <w:rFonts w:eastAsia="等线" w:ascii="Arial" w:cs="Arial" w:hAnsi="Arial"/>
          <w:b w:val="true"/>
          <w:sz w:val="22"/>
        </w:rPr>
        <w:t>校验报告状态</w:t>
      </w:r>
    </w:p>
    <w:p>
      <w:pPr>
        <w:spacing w:before="120" w:after="120" w:line="288" w:lineRule="auto"/>
        <w:ind w:left="0"/>
        <w:jc w:val="left"/>
      </w:pPr>
      <w:r>
        <w:rPr>
          <w:rFonts w:eastAsia="等线" w:ascii="Arial" w:cs="Arial" w:hAnsi="Arial"/>
          <w:sz w:val="22"/>
        </w:rPr>
        <w:t>某天的校验报告状态根据该天所有校验项的状态来确定，只存在合格和严重两种状态。只要出现一个状态为“严重”的校验项，则当天报告状态为“严重”，否则为“合格”。</w:t>
      </w:r>
    </w:p>
    <w:p>
      <w:pPr>
        <w:spacing w:before="120" w:after="120" w:line="288" w:lineRule="auto"/>
        <w:ind w:left="0"/>
        <w:jc w:val="left"/>
      </w:pPr>
      <w:r>
        <w:rPr>
          <w:rFonts w:eastAsia="等线" w:ascii="Arial" w:cs="Arial" w:hAnsi="Arial"/>
          <w:sz w:val="22"/>
        </w:rPr>
        <w:t>对于校验状态为“严重”的报告，建议的处理步骤如下：</w:t>
      </w:r>
    </w:p>
    <w:p>
      <w:pPr>
        <w:spacing w:before="120" w:after="120" w:line="288" w:lineRule="auto"/>
        <w:ind w:left="0"/>
        <w:jc w:val="center"/>
      </w:pPr>
      <w:r>
        <w:drawing>
          <wp:inline distT="0" distR="0" distB="0" distL="0">
            <wp:extent cx="5257800" cy="114300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58"/>
                    <a:stretch>
                      <a:fillRect/>
                    </a:stretch>
                  </pic:blipFill>
                  <pic:spPr>
                    <a:xfrm>
                      <a:off x="0" y="0"/>
                      <a:ext cx="5257800" cy="1143000"/>
                    </a:xfrm>
                    <a:prstGeom prst="rect">
                      <a:avLst/>
                    </a:prstGeom>
                  </pic:spPr>
                </pic:pic>
              </a:graphicData>
            </a:graphic>
          </wp:inline>
        </w:drawing>
      </w:r>
    </w:p>
    <w:p>
      <w:pPr>
        <w:numPr>
          <w:numId w:val="163"/>
        </w:numPr>
        <w:spacing w:before="120" w:after="120" w:line="288" w:lineRule="auto"/>
        <w:ind w:left="0"/>
        <w:jc w:val="left"/>
      </w:pPr>
      <w:r>
        <w:rPr>
          <w:rFonts w:eastAsia="等线" w:ascii="Arial" w:cs="Arial" w:hAnsi="Arial"/>
          <w:sz w:val="22"/>
        </w:rPr>
        <w:t>第一步：确认阈值设置是否合理。首先确认阈值设置是否合理，如果阈值非常严格（如要求合格率为 100%），而实际数据很难满足需求，则会出现较多“严重”项；如阈值不合理，则优先调整阈值</w:t>
      </w:r>
    </w:p>
    <w:p>
      <w:pPr>
        <w:numPr>
          <w:numId w:val="164"/>
        </w:numPr>
        <w:spacing w:before="120" w:after="120" w:line="288" w:lineRule="auto"/>
        <w:ind w:left="0"/>
        <w:jc w:val="left"/>
      </w:pPr>
      <w:r>
        <w:rPr>
          <w:rFonts w:eastAsia="等线" w:ascii="Arial" w:cs="Arial" w:hAnsi="Arial"/>
          <w:sz w:val="22"/>
        </w:rPr>
        <w:t>第二步：确认数据能否修复。如数据可以修复，则建议修复完数据后进行重传</w:t>
      </w:r>
    </w:p>
    <w:p>
      <w:pPr>
        <w:numPr>
          <w:numId w:val="165"/>
        </w:numPr>
        <w:spacing w:before="120" w:after="120" w:line="288" w:lineRule="auto"/>
        <w:ind w:left="0"/>
        <w:jc w:val="left"/>
      </w:pPr>
      <w:r>
        <w:rPr>
          <w:rFonts w:eastAsia="等线" w:ascii="Arial" w:cs="Arial" w:hAnsi="Arial"/>
          <w:sz w:val="22"/>
        </w:rPr>
        <w:t>第三步：确认数据问题是常态还是短期问题（如 618 大促期间，行为数据量波动大其实是短期特殊情况）。如明确是长期问题，则建议调整阈值。</w:t>
      </w:r>
    </w:p>
    <w:p>
      <w:pPr>
        <w:numPr>
          <w:numId w:val="166"/>
        </w:numPr>
        <w:spacing w:before="120" w:after="120" w:line="288" w:lineRule="auto"/>
        <w:ind w:left="0"/>
        <w:jc w:val="left"/>
      </w:pPr>
      <w:r>
        <w:rPr>
          <w:rFonts w:eastAsia="等线" w:ascii="Arial" w:cs="Arial" w:hAnsi="Arial"/>
          <w:sz w:val="22"/>
        </w:rPr>
        <w:t>第四步：确认该天存在严重问题的数据是否需要保留。如需要保留数据进入特征工程、</w:t>
      </w:r>
      <w:r>
        <w:rPr>
          <w:rFonts w:eastAsia="等线" w:ascii="Arial" w:cs="Arial" w:hAnsi="Arial"/>
          <w:sz w:val="22"/>
        </w:rPr>
        <w:t>模型训练</w:t>
      </w:r>
      <w:r>
        <w:rPr>
          <w:rFonts w:eastAsia="等线" w:ascii="Arial" w:cs="Arial" w:hAnsi="Arial"/>
          <w:sz w:val="22"/>
        </w:rPr>
        <w:t>，则可操作忽略问题，即对问题做放行处理；如不希望有问题的数据进入模型，则可在同步列表操作「跳过」该天数据</w:t>
      </w:r>
    </w:p>
    <w:p>
      <w:pPr>
        <w:spacing w:before="120" w:after="120" w:line="288" w:lineRule="auto"/>
        <w:ind w:left="0"/>
        <w:jc w:val="left"/>
      </w:pPr>
      <w:r>
        <w:rPr>
          <w:rFonts w:eastAsia="等线" w:ascii="Arial" w:cs="Arial" w:hAnsi="Arial"/>
          <w:i w:val="true"/>
          <w:sz w:val="22"/>
        </w:rPr>
        <w:t>注：调整阈值后，只会对当前校验状态是“严重”的报告生效。</w:t>
      </w:r>
    </w:p>
    <w:p>
      <w:pPr>
        <w:spacing w:before="120" w:after="120" w:line="288" w:lineRule="auto"/>
        <w:ind w:left="0"/>
        <w:jc w:val="left"/>
      </w:pPr>
      <w:r>
        <w:rPr>
          <w:rFonts w:eastAsia="等线" w:ascii="Arial" w:cs="Arial" w:hAnsi="Arial"/>
          <w:sz w:val="22"/>
        </w:rPr>
        <w:t xml:space="preserve"> </w:t>
      </w:r>
    </w:p>
    <w:p>
      <w:pPr>
        <w:pStyle w:val="6"/>
        <w:spacing w:before="240" w:after="120" w:line="288" w:lineRule="auto"/>
        <w:ind w:left="0"/>
        <w:jc w:val="left"/>
        <w:outlineLvl w:val="5"/>
      </w:pPr>
      <w:bookmarkStart w:name="heading_57" w:id="57"/>
      <w:r>
        <w:rPr>
          <w:rFonts w:eastAsia="等线" w:ascii="Arial" w:cs="Arial" w:hAnsi="Arial"/>
          <w:b w:val="true"/>
          <w:sz w:val="24"/>
        </w:rPr>
        <w:t>校验状态通知</w:t>
      </w:r>
      <w:bookmarkEnd w:id="57"/>
    </w:p>
    <w:p>
      <w:pPr>
        <w:spacing w:before="120" w:after="120" w:line="288" w:lineRule="auto"/>
        <w:ind w:left="0"/>
        <w:jc w:val="left"/>
      </w:pPr>
      <w:r>
        <w:rPr>
          <w:rFonts w:eastAsia="等线" w:ascii="Arial" w:cs="Arial" w:hAnsi="Arial"/>
          <w:sz w:val="22"/>
        </w:rPr>
        <w:t xml:space="preserve">每个阶段数据校验遇到异常问题（不阻断下游）或严重问题（不阻断下游）时，平台均会通过站内信、短信、邮件的方式进行通知。您可在右上角的「消息接收管理」-「消息接收配置」中，找到「产品消息」-「产品状态提醒」，管理通知渠道以及接收人。 </w:t>
      </w:r>
    </w:p>
    <w:p>
      <w:pPr>
        <w:spacing w:before="120" w:after="120" w:line="288" w:lineRule="auto"/>
        <w:ind w:left="0"/>
        <w:jc w:val="center"/>
      </w:pPr>
      <w:r>
        <w:drawing>
          <wp:inline distT="0" distR="0" distB="0" distL="0">
            <wp:extent cx="5257800" cy="251460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59"/>
                    <a:stretch>
                      <a:fillRect/>
                    </a:stretch>
                  </pic:blipFill>
                  <pic:spPr>
                    <a:xfrm>
                      <a:off x="0" y="0"/>
                      <a:ext cx="5257800" cy="2514600"/>
                    </a:xfrm>
                    <a:prstGeom prst="rect">
                      <a:avLst/>
                    </a:prstGeom>
                  </pic:spPr>
                </pic:pic>
              </a:graphicData>
            </a:graphic>
          </wp:inline>
        </w:drawing>
      </w:r>
    </w:p>
    <w:p>
      <w:pPr>
        <w:spacing w:before="120" w:after="120" w:line="288" w:lineRule="auto"/>
        <w:ind w:left="0"/>
        <w:jc w:val="center"/>
      </w:pPr>
      <w:r>
        <w:drawing>
          <wp:inline distT="0" distR="0" distB="0" distL="0">
            <wp:extent cx="5257800" cy="183832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60"/>
                    <a:stretch>
                      <a:fillRect/>
                    </a:stretch>
                  </pic:blipFill>
                  <pic:spPr>
                    <a:xfrm>
                      <a:off x="0" y="0"/>
                      <a:ext cx="5257800" cy="1838325"/>
                    </a:xfrm>
                    <a:prstGeom prst="rect">
                      <a:avLst/>
                    </a:prstGeom>
                  </pic:spPr>
                </pic:pic>
              </a:graphicData>
            </a:graphic>
          </wp:inline>
        </w:drawing>
      </w:r>
    </w:p>
    <w:p>
      <w:pPr>
        <w:spacing w:before="120" w:after="120" w:line="288" w:lineRule="auto"/>
        <w:ind w:left="0"/>
        <w:jc w:val="center"/>
      </w:pPr>
      <w:r>
        <w:drawing>
          <wp:inline distT="0" distR="0" distB="0" distL="0">
            <wp:extent cx="5257800" cy="121920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61"/>
                    <a:stretch>
                      <a:fillRect/>
                    </a:stretch>
                  </pic:blipFill>
                  <pic:spPr>
                    <a:xfrm>
                      <a:off x="0" y="0"/>
                      <a:ext cx="5257800" cy="1219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点击发送验证后，手机会收到确认短信，点进链接确认即可:</w:t>
      </w:r>
    </w:p>
    <w:p>
      <w:pPr>
        <w:spacing w:before="120" w:after="120" w:line="288" w:lineRule="auto"/>
        <w:ind w:left="0"/>
        <w:jc w:val="center"/>
      </w:pPr>
      <w:r>
        <w:drawing>
          <wp:inline distT="0" distR="0" distB="0" distL="0">
            <wp:extent cx="1885950" cy="393382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62"/>
                    <a:stretch>
                      <a:fillRect/>
                    </a:stretch>
                  </pic:blipFill>
                  <pic:spPr>
                    <a:xfrm>
                      <a:off x="0" y="0"/>
                      <a:ext cx="1885950" cy="3933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完毕后，所配置手机号就可以接收该租户下相关短信通知了，我们可以再 [订阅管理] 里面 添加想要关心的消息类型。若想感知阻断报警，则需勾选 [产品消息]</w:t>
      </w:r>
    </w:p>
    <w:p>
      <w:pPr>
        <w:spacing w:before="120" w:after="120" w:line="288" w:lineRule="auto"/>
        <w:ind w:left="0"/>
        <w:jc w:val="center"/>
      </w:pPr>
      <w:r>
        <w:drawing>
          <wp:inline distT="0" distR="0" distB="0" distL="0">
            <wp:extent cx="5257800" cy="240030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63"/>
                    <a:stretch>
                      <a:fillRect/>
                    </a:stretch>
                  </pic:blipFill>
                  <pic:spPr>
                    <a:xfrm>
                      <a:off x="0" y="0"/>
                      <a:ext cx="5257800" cy="2400300"/>
                    </a:xfrm>
                    <a:prstGeom prst="rect">
                      <a:avLst/>
                    </a:prstGeom>
                  </pic:spPr>
                </pic:pic>
              </a:graphicData>
            </a:graphic>
          </wp:inline>
        </w:drawing>
      </w:r>
    </w:p>
    <w:p>
      <w:pPr>
        <w:spacing w:before="120" w:after="120" w:line="288" w:lineRule="auto"/>
        <w:ind w:left="0"/>
        <w:jc w:val="left"/>
      </w:pPr>
    </w:p>
    <w:p>
      <w:pPr>
        <w:pStyle w:val="6"/>
        <w:spacing w:before="240" w:after="120" w:line="288" w:lineRule="auto"/>
        <w:ind w:left="0"/>
        <w:jc w:val="left"/>
        <w:outlineLvl w:val="5"/>
      </w:pPr>
      <w:bookmarkStart w:name="heading_58" w:id="58"/>
      <w:r>
        <w:rPr>
          <w:rFonts w:eastAsia="等线" w:ascii="Arial" w:cs="Arial" w:hAnsi="Arial"/>
          <w:b w:val="true"/>
          <w:sz w:val="24"/>
        </w:rPr>
        <w:t>校验报告确认</w:t>
      </w:r>
      <w:bookmarkEnd w:id="58"/>
    </w:p>
    <w:p>
      <w:pPr>
        <w:spacing w:before="120" w:after="120" w:line="288" w:lineRule="auto"/>
        <w:ind w:left="0"/>
        <w:jc w:val="left"/>
      </w:pPr>
      <w:r>
        <w:rPr>
          <w:rFonts w:eastAsia="等线" w:ascii="Arial" w:cs="Arial" w:hAnsi="Arial"/>
          <w:sz w:val="22"/>
        </w:rPr>
        <w:t>测试数据、历史数据阶段都需要完成校验报告整体确认，方可进入下一阶段，增量数据阶段无校验报告确认环节，建议您关注报告短信中提示的异常问题，并登录平台查看。当前阶段所有数据报告全部生成完成后，可通过点击页面上的“确认校验通过”，进入下一阶段。</w:t>
      </w:r>
    </w:p>
    <w:p>
      <w:pPr>
        <w:spacing w:before="120" w:after="120" w:line="288" w:lineRule="auto"/>
        <w:ind w:left="0"/>
        <w:jc w:val="left"/>
      </w:pPr>
      <w:r>
        <w:rPr>
          <w:rFonts w:eastAsia="等线" w:ascii="Arial" w:cs="Arial" w:hAnsi="Arial"/>
          <w:b w:val="true"/>
          <w:sz w:val="22"/>
        </w:rPr>
        <w:t>注意：校验报告确认通过后，将不可再重新同步该阶段的数据。</w:t>
      </w:r>
    </w:p>
    <w:p>
      <w:pPr>
        <w:spacing w:before="120" w:after="120" w:line="288" w:lineRule="auto"/>
        <w:ind w:left="0"/>
        <w:jc w:val="center"/>
      </w:pPr>
      <w:r>
        <w:drawing>
          <wp:inline distT="0" distR="0" distB="0" distL="0">
            <wp:extent cx="5257800" cy="1819275"/>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64"/>
                    <a:stretch>
                      <a:fillRect/>
                    </a:stretch>
                  </pic:blipFill>
                  <pic:spPr>
                    <a:xfrm>
                      <a:off x="0" y="0"/>
                      <a:ext cx="5257800" cy="1819275"/>
                    </a:xfrm>
                    <a:prstGeom prst="rect">
                      <a:avLst/>
                    </a:prstGeom>
                  </pic:spPr>
                </pic:pic>
              </a:graphicData>
            </a:graphic>
          </wp:inline>
        </w:drawing>
      </w:r>
    </w:p>
    <w:p>
      <w:pPr>
        <w:pStyle w:val="1"/>
        <w:spacing w:before="380" w:after="140" w:line="288" w:lineRule="auto"/>
        <w:ind w:left="0"/>
        <w:jc w:val="left"/>
        <w:outlineLvl w:val="0"/>
      </w:pPr>
      <w:bookmarkStart w:name="heading_59" w:id="59"/>
      <w:bookmarkEnd w:id="59"/>
    </w:p>
    <w:p>
      <w:pPr>
        <w:pStyle w:val="2"/>
        <w:spacing w:before="320" w:after="120" w:line="288" w:lineRule="auto"/>
        <w:ind w:left="0"/>
        <w:jc w:val="left"/>
        <w:outlineLvl w:val="1"/>
      </w:pPr>
      <w:bookmarkStart w:name="heading_60" w:id="60"/>
      <w:r>
        <w:rPr>
          <w:rFonts w:eastAsia="等线" w:ascii="Arial" w:cs="Arial" w:hAnsi="Arial"/>
          <w:b w:val="true"/>
          <w:sz w:val="32"/>
        </w:rPr>
        <w:t>特征工程</w:t>
      </w:r>
      <w:bookmarkEnd w:id="60"/>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更新日志见：</w:t>
            </w:r>
            <w:hyperlink r:id="rId65">
              <w:r>
                <w:rPr>
                  <w:rFonts w:eastAsia="等线" w:ascii="Arial" w:cs="Arial" w:hAnsi="Arial"/>
                  <w:color w:val="3370ff"/>
                  <w:sz w:val="22"/>
                </w:rPr>
                <w:t>特征工程更新日志</w:t>
              </w:r>
            </w:hyperlink>
            <w:r>
              <w:rPr>
                <w:rFonts w:eastAsia="等线" w:ascii="Arial" w:cs="Arial" w:hAnsi="Arial"/>
                <w:color w:val="646a73"/>
                <w:sz w:val="22"/>
              </w:rPr>
              <w:t xml:space="preserve"> </w:t>
            </w:r>
          </w:p>
        </w:tc>
      </w:tr>
    </w:tbl>
    <w:p>
      <w:pPr>
        <w:pStyle w:val="3"/>
        <w:spacing w:before="300" w:after="120" w:line="288" w:lineRule="auto"/>
        <w:ind w:left="0"/>
        <w:jc w:val="left"/>
        <w:outlineLvl w:val="2"/>
      </w:pPr>
      <w:bookmarkStart w:name="heading_61" w:id="61"/>
      <w:r>
        <w:rPr>
          <w:rFonts w:eastAsia="等线" w:ascii="Arial" w:cs="Arial" w:hAnsi="Arial"/>
          <w:b w:val="true"/>
          <w:sz w:val="30"/>
        </w:rPr>
        <w:t>自动化</w:t>
      </w:r>
      <w:r>
        <w:rPr>
          <w:rFonts w:eastAsia="等线" w:ascii="Arial" w:cs="Arial" w:hAnsi="Arial"/>
          <w:b w:val="true"/>
          <w:sz w:val="30"/>
        </w:rPr>
        <w:t>特征工程</w:t>
      </w:r>
      <w:bookmarkEnd w:id="61"/>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注意</w:t>
            </w:r>
          </w:p>
          <w:p>
            <w:pPr>
              <w:spacing w:before="120" w:after="120" w:line="288" w:lineRule="auto"/>
              <w:ind w:left="0"/>
              <w:jc w:val="left"/>
            </w:pPr>
            <w:r>
              <w:rPr>
                <w:rFonts w:eastAsia="等线" w:ascii="Arial" w:cs="Arial" w:hAnsi="Arial"/>
                <w:sz w:val="22"/>
              </w:rPr>
              <w:t>该功能即将下线。目前仅已开启过自动化</w:t>
            </w:r>
            <w:r>
              <w:rPr>
                <w:rFonts w:eastAsia="等线" w:ascii="Arial" w:cs="Arial" w:hAnsi="Arial"/>
                <w:sz w:val="22"/>
              </w:rPr>
              <w:t>特征工程</w:t>
            </w:r>
            <w:r>
              <w:rPr>
                <w:rFonts w:eastAsia="等线" w:ascii="Arial" w:cs="Arial" w:hAnsi="Arial"/>
                <w:sz w:val="22"/>
              </w:rPr>
              <w:t>的项目依然可以使用该模式，未开启过的项目及新创建的项目均自动开启自定义特征工程。如需快速生成特征及样本，可基于</w:t>
            </w:r>
            <w:hyperlink r:id="rId66">
              <w:r>
                <w:rPr>
                  <w:rFonts w:eastAsia="等线" w:ascii="Arial" w:cs="Arial" w:hAnsi="Arial"/>
                  <w:color w:val="3370ff"/>
                  <w:sz w:val="22"/>
                </w:rPr>
                <w:t>行业模板</w:t>
              </w:r>
            </w:hyperlink>
            <w:r>
              <w:rPr>
                <w:rFonts w:eastAsia="等线" w:ascii="Arial" w:cs="Arial" w:hAnsi="Arial"/>
                <w:sz w:val="22"/>
              </w:rPr>
              <w:t>一键生成。</w:t>
            </w:r>
          </w:p>
        </w:tc>
      </w:tr>
    </w:tbl>
    <w:p>
      <w:pPr>
        <w:pStyle w:val="4"/>
        <w:spacing w:before="260" w:after="120" w:line="288" w:lineRule="auto"/>
        <w:ind w:left="0"/>
        <w:jc w:val="left"/>
        <w:outlineLvl w:val="3"/>
      </w:pPr>
      <w:bookmarkStart w:name="heading_62" w:id="62"/>
      <w:r>
        <w:rPr>
          <w:rFonts w:eastAsia="等线" w:ascii="Arial" w:cs="Arial" w:hAnsi="Arial"/>
          <w:b w:val="true"/>
          <w:sz w:val="28"/>
        </w:rPr>
        <w:t>名词解释</w:t>
      </w:r>
      <w:bookmarkEnd w:id="62"/>
    </w:p>
    <w:p>
      <w:pPr>
        <w:numPr>
          <w:numId w:val="167"/>
        </w:numPr>
        <w:spacing w:before="120" w:after="120" w:line="288" w:lineRule="auto"/>
        <w:ind w:left="0"/>
        <w:jc w:val="left"/>
      </w:pPr>
      <w:r>
        <w:rPr>
          <w:rFonts w:eastAsia="等线" w:ascii="Arial" w:cs="Arial" w:hAnsi="Arial"/>
          <w:sz w:val="22"/>
        </w:rPr>
        <w:t>批式数据：包括历史数据、增量天级数据和实时接入的数据</w:t>
      </w:r>
      <w:r>
        <w:rPr>
          <w:rFonts w:eastAsia="等线" w:ascii="Arial" w:cs="Arial" w:hAnsi="Arial"/>
          <w:sz w:val="22"/>
        </w:rPr>
        <w:t>落盘</w:t>
      </w:r>
      <w:r>
        <w:rPr>
          <w:rFonts w:eastAsia="等线" w:ascii="Arial" w:cs="Arial" w:hAnsi="Arial"/>
          <w:sz w:val="22"/>
        </w:rPr>
        <w:t>后的天级数据。</w:t>
      </w:r>
    </w:p>
    <w:p>
      <w:pPr>
        <w:numPr>
          <w:numId w:val="168"/>
        </w:numPr>
        <w:spacing w:before="120" w:after="120" w:line="288" w:lineRule="auto"/>
        <w:ind w:left="0"/>
        <w:jc w:val="left"/>
      </w:pPr>
      <w:r>
        <w:rPr>
          <w:rFonts w:eastAsia="等线" w:ascii="Arial" w:cs="Arial" w:hAnsi="Arial"/>
          <w:sz w:val="22"/>
        </w:rPr>
        <w:t>流式数据：</w:t>
      </w:r>
      <w:r>
        <w:rPr>
          <w:rFonts w:eastAsia="等线" w:ascii="Arial" w:cs="Arial" w:hAnsi="Arial"/>
          <w:sz w:val="22"/>
        </w:rPr>
        <w:t>为</w:t>
      </w:r>
      <w:r>
        <w:rPr>
          <w:rFonts w:eastAsia="等线" w:ascii="Arial" w:cs="Arial" w:hAnsi="Arial"/>
          <w:sz w:val="22"/>
        </w:rPr>
        <w:t>实时接入的数据。</w:t>
      </w:r>
    </w:p>
    <w:p>
      <w:pPr>
        <w:pStyle w:val="4"/>
        <w:spacing w:before="260" w:after="120" w:line="288" w:lineRule="auto"/>
        <w:ind w:left="0"/>
        <w:jc w:val="left"/>
        <w:outlineLvl w:val="3"/>
      </w:pPr>
      <w:bookmarkStart w:name="heading_63" w:id="63"/>
      <w:r>
        <w:rPr>
          <w:rFonts w:eastAsia="等线" w:ascii="Arial" w:cs="Arial" w:hAnsi="Arial"/>
          <w:b w:val="true"/>
          <w:sz w:val="28"/>
        </w:rPr>
        <w:t>功能介绍</w:t>
      </w:r>
      <w:bookmarkEnd w:id="63"/>
    </w:p>
    <w:p>
      <w:pPr>
        <w:spacing w:before="120" w:after="120" w:line="288" w:lineRule="auto"/>
        <w:ind w:left="0"/>
        <w:jc w:val="left"/>
      </w:pPr>
      <w:r>
        <w:rPr>
          <w:rFonts w:eastAsia="等线" w:ascii="Arial" w:cs="Arial" w:hAnsi="Arial"/>
          <w:sz w:val="22"/>
        </w:rPr>
        <w:t>自动化特征工程，根据行业模版，自动完成从数据处理到样本生成的过程。</w:t>
      </w:r>
    </w:p>
    <w:p>
      <w:pPr>
        <w:spacing w:before="120" w:after="120" w:line="288" w:lineRule="auto"/>
        <w:ind w:left="0"/>
        <w:jc w:val="left"/>
      </w:pPr>
      <w:r>
        <w:rPr>
          <w:rFonts w:eastAsia="等线" w:ascii="Arial" w:cs="Arial" w:hAnsi="Arial"/>
          <w:sz w:val="22"/>
        </w:rPr>
        <w:t>自动化特征工程包括流式任务和批式任务，分别基于流式数据和批式数据进行特征处理。</w:t>
      </w:r>
    </w:p>
    <w:p>
      <w:pPr>
        <w:numPr>
          <w:numId w:val="169"/>
        </w:numPr>
        <w:spacing w:before="120" w:after="120" w:line="288" w:lineRule="auto"/>
        <w:ind w:left="0"/>
        <w:jc w:val="left"/>
      </w:pPr>
      <w:r>
        <w:rPr>
          <w:rFonts w:eastAsia="等线" w:ascii="Arial" w:cs="Arial" w:hAnsi="Arial"/>
          <w:sz w:val="22"/>
        </w:rPr>
        <w:t>流式任务</w:t>
      </w:r>
    </w:p>
    <w:p>
      <w:pPr>
        <w:numPr>
          <w:numId w:val="170"/>
        </w:numPr>
        <w:spacing w:before="120" w:after="120" w:line="288" w:lineRule="auto"/>
        <w:ind w:left="453"/>
        <w:jc w:val="left"/>
      </w:pPr>
      <w:r>
        <w:rPr>
          <w:rFonts w:eastAsia="等线" w:ascii="Arial" w:cs="Arial" w:hAnsi="Arial"/>
          <w:sz w:val="22"/>
        </w:rPr>
        <w:t>流式任务包括流式数据处理、流式特征生成、流式样本生成等。</w:t>
      </w:r>
    </w:p>
    <w:p>
      <w:pPr>
        <w:numPr>
          <w:numId w:val="171"/>
        </w:numPr>
        <w:spacing w:before="120" w:after="120" w:line="288" w:lineRule="auto"/>
        <w:ind w:left="453"/>
        <w:jc w:val="left"/>
      </w:pPr>
      <w:r>
        <w:rPr>
          <w:rFonts w:eastAsia="等线" w:ascii="Arial" w:cs="Arial" w:hAnsi="Arial"/>
          <w:sz w:val="22"/>
        </w:rPr>
        <w:t>开始执行条件：有增量实时数据接入，且系统检查没有问题。</w:t>
      </w:r>
    </w:p>
    <w:p>
      <w:pPr>
        <w:numPr>
          <w:numId w:val="172"/>
        </w:numPr>
        <w:spacing w:before="120" w:after="120" w:line="288" w:lineRule="auto"/>
        <w:ind w:left="453"/>
        <w:jc w:val="left"/>
      </w:pPr>
      <w:r>
        <w:rPr>
          <w:rFonts w:eastAsia="等线" w:ascii="Arial" w:cs="Arial" w:hAnsi="Arial"/>
          <w:sz w:val="22"/>
        </w:rPr>
        <w:t>状态包括：未开始、处理中、已停止、处理失败。若任务状态为处理失败，可及时联系我们。</w:t>
      </w:r>
    </w:p>
    <w:p>
      <w:pPr>
        <w:numPr>
          <w:numId w:val="173"/>
        </w:numPr>
        <w:spacing w:before="120" w:after="120" w:line="288" w:lineRule="auto"/>
        <w:ind w:left="0"/>
        <w:jc w:val="left"/>
      </w:pPr>
      <w:r>
        <w:rPr>
          <w:rFonts w:eastAsia="等线" w:ascii="Arial" w:cs="Arial" w:hAnsi="Arial"/>
          <w:sz w:val="22"/>
        </w:rPr>
        <w:t>批式任务</w:t>
      </w:r>
    </w:p>
    <w:p>
      <w:pPr>
        <w:numPr>
          <w:numId w:val="174"/>
        </w:numPr>
        <w:spacing w:before="120" w:after="120" w:line="288" w:lineRule="auto"/>
        <w:ind w:left="453"/>
        <w:jc w:val="left"/>
      </w:pPr>
      <w:r>
        <w:rPr>
          <w:rFonts w:eastAsia="等线" w:ascii="Arial" w:cs="Arial" w:hAnsi="Arial"/>
          <w:sz w:val="22"/>
        </w:rPr>
        <w:t>批式任务包括批式数据处理、批式特征生成、批式样本生成等。</w:t>
      </w:r>
    </w:p>
    <w:p>
      <w:pPr>
        <w:numPr>
          <w:numId w:val="175"/>
        </w:numPr>
        <w:spacing w:before="120" w:after="120" w:line="288" w:lineRule="auto"/>
        <w:ind w:left="453"/>
        <w:jc w:val="left"/>
      </w:pPr>
      <w:r>
        <w:rPr>
          <w:rFonts w:eastAsia="等线" w:ascii="Arial" w:cs="Arial" w:hAnsi="Arial"/>
          <w:sz w:val="22"/>
        </w:rPr>
        <w:t>开始执行条件：历史数据接入完毕，且已确认数据校验通过。</w:t>
      </w:r>
    </w:p>
    <w:p>
      <w:pPr>
        <w:numPr>
          <w:numId w:val="176"/>
        </w:numPr>
        <w:spacing w:before="120" w:after="120" w:line="288" w:lineRule="auto"/>
        <w:ind w:left="453"/>
        <w:jc w:val="left"/>
      </w:pPr>
      <w:r>
        <w:rPr>
          <w:rFonts w:eastAsia="等线" w:ascii="Arial" w:cs="Arial" w:hAnsi="Arial"/>
          <w:sz w:val="22"/>
        </w:rPr>
        <w:t>批式任务是以天级粒度展示每天的任务处理进度，每小时更新一次。批式任务的状态包括未开始、处理中、已跳过、处理失败、处理成功。若某天的数据同步已跳过，则当天的批式任务状态为已跳过；若任务状态为处理失败，可及时联系我们。</w:t>
      </w:r>
    </w:p>
    <w:p>
      <w:pPr>
        <w:numPr>
          <w:numId w:val="177"/>
        </w:numPr>
        <w:spacing w:before="120" w:after="120" w:line="288" w:lineRule="auto"/>
        <w:ind w:left="453"/>
        <w:jc w:val="left"/>
      </w:pPr>
      <w:r>
        <w:rPr>
          <w:rFonts w:eastAsia="等线" w:ascii="Arial" w:cs="Arial" w:hAnsi="Arial"/>
          <w:sz w:val="22"/>
        </w:rPr>
        <w:t>在历史数据时间范围内的批式任务都完成后，可以进入模型开发模块和服务流模块。</w:t>
      </w:r>
    </w:p>
    <w:p>
      <w:pPr>
        <w:spacing w:before="120" w:after="120" w:line="288" w:lineRule="auto"/>
        <w:ind w:left="0"/>
        <w:jc w:val="center"/>
      </w:pPr>
      <w:r>
        <w:drawing>
          <wp:inline distT="0" distR="0" distB="0" distL="0">
            <wp:extent cx="5257800" cy="1695450"/>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67"/>
                    <a:stretch>
                      <a:fillRect/>
                    </a:stretch>
                  </pic:blipFill>
                  <pic:spPr>
                    <a:xfrm>
                      <a:off x="0" y="0"/>
                      <a:ext cx="5257800" cy="1695450"/>
                    </a:xfrm>
                    <a:prstGeom prst="rect">
                      <a:avLst/>
                    </a:prstGeom>
                  </pic:spPr>
                </pic:pic>
              </a:graphicData>
            </a:graphic>
          </wp:inline>
        </w:drawing>
      </w:r>
    </w:p>
    <w:p>
      <w:pPr>
        <w:pStyle w:val="3"/>
        <w:spacing w:before="300" w:after="120" w:line="288" w:lineRule="auto"/>
        <w:ind w:left="0"/>
        <w:jc w:val="left"/>
        <w:outlineLvl w:val="2"/>
      </w:pPr>
      <w:bookmarkStart w:name="heading_64" w:id="64"/>
      <w:r>
        <w:rPr>
          <w:rFonts w:eastAsia="等线" w:ascii="Arial" w:cs="Arial" w:hAnsi="Arial"/>
          <w:b w:val="true"/>
          <w:sz w:val="30"/>
        </w:rPr>
        <w:t>自定义</w:t>
      </w:r>
      <w:r>
        <w:rPr>
          <w:rFonts w:eastAsia="等线" w:ascii="Arial" w:cs="Arial" w:hAnsi="Arial"/>
          <w:b w:val="true"/>
          <w:sz w:val="30"/>
        </w:rPr>
        <w:t>特征工程</w:t>
      </w:r>
      <w:bookmarkEnd w:id="64"/>
    </w:p>
    <w:p>
      <w:pPr>
        <w:spacing w:before="120" w:after="120" w:line="288" w:lineRule="auto"/>
        <w:ind w:left="0"/>
        <w:jc w:val="left"/>
      </w:pPr>
      <w:r>
        <w:rPr>
          <w:rFonts w:eastAsia="等线" w:ascii="Arial" w:cs="Arial" w:hAnsi="Arial"/>
          <w:sz w:val="22"/>
        </w:rPr>
        <w:t>为满足每个客户可根据自身业务需求灵活地创建和管理特征的需求，平台提供自定义特征工程功能。</w:t>
      </w:r>
    </w:p>
    <w:p>
      <w:pPr>
        <w:numPr>
          <w:numId w:val="178"/>
        </w:numPr>
        <w:spacing w:before="120" w:after="120" w:line="288" w:lineRule="auto"/>
        <w:ind w:left="0"/>
        <w:jc w:val="left"/>
      </w:pPr>
      <w:r>
        <w:rPr>
          <w:rFonts w:eastAsia="等线" w:ascii="Arial" w:cs="Arial" w:hAnsi="Arial"/>
          <w:sz w:val="22"/>
        </w:rPr>
        <w:t>前置条件：用户已接入历史数据，且完成对历史数据校验报告的确认。</w:t>
      </w:r>
    </w:p>
    <w:p>
      <w:pPr>
        <w:numPr>
          <w:numId w:val="179"/>
        </w:numPr>
        <w:spacing w:before="120" w:after="120" w:line="288" w:lineRule="auto"/>
        <w:ind w:left="0"/>
        <w:jc w:val="left"/>
      </w:pPr>
      <w:r>
        <w:rPr>
          <w:rFonts w:eastAsia="等线" w:ascii="Arial" w:cs="Arial" w:hAnsi="Arial"/>
          <w:b w:val="true"/>
          <w:sz w:val="22"/>
        </w:rPr>
        <w:t>核心功能：数据处理、创建原始特征、创建特征、创建样本、模型开发及训练（选择样本）</w:t>
      </w:r>
    </w:p>
    <w:p>
      <w:pPr>
        <w:numPr>
          <w:numId w:val="180"/>
        </w:numPr>
        <w:spacing w:before="120" w:after="120" w:line="288" w:lineRule="auto"/>
        <w:ind w:left="453"/>
        <w:jc w:val="left"/>
      </w:pPr>
      <w:r>
        <w:rPr>
          <w:rFonts w:eastAsia="等线" w:ascii="Arial" w:cs="Arial" w:hAnsi="Arial"/>
          <w:sz w:val="22"/>
        </w:rPr>
        <w:t>数据处理：数据处理模块包含表管理、任务管理。原始表为用户上传的用户表、物品表、行为表，可以通过新建数据处理任务，对原始表进行数据处理，生成中间表。</w:t>
      </w:r>
    </w:p>
    <w:p>
      <w:pPr>
        <w:numPr>
          <w:numId w:val="181"/>
        </w:numPr>
        <w:spacing w:before="120" w:after="120" w:line="288" w:lineRule="auto"/>
        <w:ind w:left="453"/>
        <w:jc w:val="left"/>
      </w:pPr>
      <w:r>
        <w:rPr>
          <w:rFonts w:eastAsia="等线" w:ascii="Arial" w:cs="Arial" w:hAnsi="Arial"/>
          <w:sz w:val="22"/>
        </w:rPr>
        <w:t>创建原始特征：映射数据源字段，即一个原始特征来源于哪个数据源的哪个字段。</w:t>
      </w:r>
    </w:p>
    <w:p>
      <w:pPr>
        <w:numPr>
          <w:numId w:val="182"/>
        </w:numPr>
        <w:spacing w:before="120" w:after="120" w:line="288" w:lineRule="auto"/>
        <w:ind w:left="453"/>
        <w:jc w:val="left"/>
      </w:pPr>
      <w:r>
        <w:rPr>
          <w:rFonts w:eastAsia="等线" w:ascii="Arial" w:cs="Arial" w:hAnsi="Arial"/>
          <w:sz w:val="22"/>
        </w:rPr>
        <w:t>创建特征：配置每个特征依赖的原始特征或特征、抽取方法和参数。</w:t>
      </w:r>
    </w:p>
    <w:p>
      <w:pPr>
        <w:numPr>
          <w:numId w:val="183"/>
        </w:numPr>
        <w:spacing w:before="120" w:after="120" w:line="288" w:lineRule="auto"/>
        <w:ind w:left="453"/>
        <w:jc w:val="left"/>
      </w:pPr>
      <w:r>
        <w:rPr>
          <w:rFonts w:eastAsia="等线" w:ascii="Arial" w:cs="Arial" w:hAnsi="Arial"/>
          <w:sz w:val="22"/>
        </w:rPr>
        <w:t>创建样本：选择创建样本所用的行为数据表和特征，经过样本拼接生成样本。</w:t>
      </w:r>
    </w:p>
    <w:p>
      <w:pPr>
        <w:numPr>
          <w:numId w:val="184"/>
        </w:numPr>
        <w:spacing w:before="120" w:after="120" w:line="288" w:lineRule="auto"/>
        <w:ind w:left="453"/>
        <w:jc w:val="left"/>
      </w:pPr>
      <w:r>
        <w:rPr>
          <w:rFonts w:eastAsia="等线" w:ascii="Arial" w:cs="Arial" w:hAnsi="Arial"/>
          <w:sz w:val="22"/>
        </w:rPr>
        <w:t>模型开发及训练（选择样本）：在自定义模型开发中，创建训练任务，选择需要的自定义样本。</w:t>
      </w:r>
    </w:p>
    <w:p>
      <w:pPr>
        <w:numPr>
          <w:numId w:val="185"/>
        </w:numPr>
        <w:spacing w:before="120" w:after="120" w:line="288" w:lineRule="auto"/>
        <w:ind w:left="0"/>
        <w:jc w:val="left"/>
      </w:pPr>
      <w:r>
        <w:rPr>
          <w:rFonts w:eastAsia="等线" w:ascii="Arial" w:cs="Arial" w:hAnsi="Arial"/>
          <w:sz w:val="22"/>
        </w:rPr>
        <w:t>最终用途：（1）离线：生成样本供</w:t>
      </w:r>
      <w:r>
        <w:rPr>
          <w:rFonts w:eastAsia="等线" w:ascii="Arial" w:cs="Arial" w:hAnsi="Arial"/>
          <w:sz w:val="22"/>
        </w:rPr>
        <w:t>模型训练</w:t>
      </w:r>
      <w:r>
        <w:rPr>
          <w:rFonts w:eastAsia="等线" w:ascii="Arial" w:cs="Arial" w:hAnsi="Arial"/>
          <w:sz w:val="22"/>
        </w:rPr>
        <w:t>；（2）在线：在模型召回规则、栏位</w:t>
      </w:r>
      <w:r>
        <w:rPr>
          <w:rFonts w:eastAsia="等线" w:ascii="Arial" w:cs="Arial" w:hAnsi="Arial"/>
          <w:sz w:val="22"/>
        </w:rPr>
        <w:t>粗排</w:t>
      </w:r>
      <w:r>
        <w:rPr>
          <w:rFonts w:eastAsia="等线" w:ascii="Arial" w:cs="Arial" w:hAnsi="Arial"/>
          <w:sz w:val="22"/>
        </w:rPr>
        <w:t>、</w:t>
      </w:r>
      <w:r>
        <w:rPr>
          <w:rFonts w:eastAsia="等线" w:ascii="Arial" w:cs="Arial" w:hAnsi="Arial"/>
          <w:sz w:val="22"/>
        </w:rPr>
        <w:t>精排</w:t>
      </w:r>
      <w:r>
        <w:rPr>
          <w:rFonts w:eastAsia="等线" w:ascii="Arial" w:cs="Arial" w:hAnsi="Arial"/>
          <w:sz w:val="22"/>
        </w:rPr>
        <w:t>阶段确定所需要特征都已配置在线数据源</w:t>
      </w:r>
    </w:p>
    <w:p>
      <w:pPr>
        <w:spacing w:before="120" w:after="120" w:line="288" w:lineRule="auto"/>
        <w:ind w:left="0"/>
        <w:jc w:val="center"/>
      </w:pPr>
      <w:r>
        <w:drawing>
          <wp:inline distT="0" distR="0" distB="0" distL="0">
            <wp:extent cx="5257800" cy="8124825"/>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68"/>
                    <a:stretch>
                      <a:fillRect/>
                    </a:stretch>
                  </pic:blipFill>
                  <pic:spPr>
                    <a:xfrm>
                      <a:off x="0" y="0"/>
                      <a:ext cx="5257800" cy="8124825"/>
                    </a:xfrm>
                    <a:prstGeom prst="rect">
                      <a:avLst/>
                    </a:prstGeom>
                  </pic:spPr>
                </pic:pic>
              </a:graphicData>
            </a:graphic>
          </wp:inline>
        </w:drawing>
      </w:r>
    </w:p>
    <w:p>
      <w:pPr>
        <w:pStyle w:val="4"/>
        <w:spacing w:before="260" w:after="120" w:line="288" w:lineRule="auto"/>
        <w:ind w:left="0"/>
        <w:jc w:val="left"/>
        <w:outlineLvl w:val="3"/>
      </w:pPr>
      <w:bookmarkStart w:name="heading_65" w:id="65"/>
      <w:r>
        <w:rPr>
          <w:rFonts w:eastAsia="等线" w:ascii="Arial" w:cs="Arial" w:hAnsi="Arial"/>
          <w:b w:val="true"/>
          <w:sz w:val="28"/>
        </w:rPr>
        <w:t>名词解释</w:t>
      </w:r>
      <w:bookmarkEnd w:id="65"/>
    </w:p>
    <w:p>
      <w:pPr>
        <w:numPr>
          <w:numId w:val="186"/>
        </w:numPr>
        <w:spacing w:before="120" w:after="120" w:line="288" w:lineRule="auto"/>
        <w:ind w:left="0"/>
        <w:jc w:val="left"/>
      </w:pPr>
      <w:r>
        <w:rPr>
          <w:rFonts w:eastAsia="等线" w:ascii="Arial" w:cs="Arial" w:hAnsi="Arial"/>
          <w:b w:val="true"/>
          <w:sz w:val="22"/>
        </w:rPr>
        <w:t>表</w:t>
      </w:r>
    </w:p>
    <w:p>
      <w:pPr>
        <w:spacing w:before="120" w:after="120" w:line="288" w:lineRule="auto"/>
        <w:ind w:left="0"/>
        <w:jc w:val="left"/>
      </w:pPr>
      <w:r>
        <w:rPr>
          <w:rFonts w:eastAsia="等线" w:ascii="Arial" w:cs="Arial" w:hAnsi="Arial"/>
          <w:sz w:val="22"/>
        </w:rPr>
        <w:t>包括原始表和中间表，对原始表只有只读权限，对中间表有读写权限。</w:t>
      </w:r>
    </w:p>
    <w:p>
      <w:pPr>
        <w:spacing w:before="120" w:after="120" w:line="288" w:lineRule="auto"/>
        <w:ind w:left="0"/>
        <w:jc w:val="left"/>
      </w:pPr>
      <w:r>
        <w:rPr>
          <w:rFonts w:eastAsia="等线" w:ascii="Arial" w:cs="Arial" w:hAnsi="Arial"/>
          <w:b w:val="true"/>
          <w:sz w:val="22"/>
        </w:rPr>
        <w:t>（1）原始表：</w:t>
      </w:r>
      <w:r>
        <w:rPr>
          <w:rFonts w:eastAsia="等线" w:ascii="Arial" w:cs="Arial" w:hAnsi="Arial"/>
          <w:sz w:val="22"/>
        </w:rPr>
        <w:t>一共有 9 张原始表，包含：</w:t>
      </w:r>
    </w:p>
    <w:p>
      <w:pPr>
        <w:numPr>
          <w:numId w:val="187"/>
        </w:numPr>
        <w:spacing w:before="120" w:after="120" w:line="288" w:lineRule="auto"/>
        <w:ind w:left="0"/>
        <w:jc w:val="left"/>
      </w:pPr>
      <w:r>
        <w:rPr>
          <w:rFonts w:eastAsia="等线" w:ascii="Arial" w:cs="Arial" w:hAnsi="Arial"/>
          <w:sz w:val="22"/>
        </w:rPr>
        <w:t>系统生成的</w:t>
      </w:r>
      <w:r>
        <w:rPr>
          <w:rFonts w:eastAsia="等线" w:ascii="Arial" w:cs="Arial" w:hAnsi="Arial"/>
          <w:b w:val="true"/>
          <w:sz w:val="22"/>
        </w:rPr>
        <w:t xml:space="preserve"> 3 张表格类表</w:t>
      </w:r>
      <w:r>
        <w:rPr>
          <w:rFonts w:eastAsia="等线" w:ascii="Arial" w:cs="Arial" w:hAnsi="Arial"/>
          <w:sz w:val="22"/>
        </w:rPr>
        <w:t>：（根据用户上传的历史+增量天级的用户表、物品表、行为表分别生成）</w:t>
      </w:r>
    </w:p>
    <w:p>
      <w:pPr>
        <w:numPr>
          <w:numId w:val="188"/>
        </w:numPr>
        <w:spacing w:before="120" w:after="120" w:line="288" w:lineRule="auto"/>
        <w:ind w:left="453"/>
        <w:jc w:val="left"/>
      </w:pPr>
      <w:r>
        <w:rPr>
          <w:rFonts w:eastAsia="等线" w:ascii="Arial" w:cs="Arial" w:hAnsi="Arial"/>
          <w:sz w:val="22"/>
        </w:rPr>
        <w:t>hive_user：天级用户表数据</w:t>
      </w:r>
    </w:p>
    <w:p>
      <w:pPr>
        <w:numPr>
          <w:numId w:val="189"/>
        </w:numPr>
        <w:spacing w:before="120" w:after="120" w:line="288" w:lineRule="auto"/>
        <w:ind w:left="453"/>
        <w:jc w:val="left"/>
      </w:pPr>
      <w:r>
        <w:rPr>
          <w:rFonts w:eastAsia="等线" w:ascii="Arial" w:cs="Arial" w:hAnsi="Arial"/>
          <w:sz w:val="22"/>
        </w:rPr>
        <w:t>hive_item：天级物品表数据</w:t>
      </w:r>
    </w:p>
    <w:p>
      <w:pPr>
        <w:numPr>
          <w:numId w:val="190"/>
        </w:numPr>
        <w:spacing w:before="120" w:after="120" w:line="288" w:lineRule="auto"/>
        <w:ind w:left="453"/>
        <w:jc w:val="left"/>
      </w:pPr>
      <w:r>
        <w:rPr>
          <w:rFonts w:eastAsia="等线" w:ascii="Arial" w:cs="Arial" w:hAnsi="Arial"/>
          <w:sz w:val="22"/>
        </w:rPr>
        <w:t>hive_bhv：天级行为表数据</w:t>
      </w:r>
    </w:p>
    <w:p>
      <w:pPr>
        <w:numPr>
          <w:numId w:val="191"/>
        </w:numPr>
        <w:spacing w:before="120" w:after="120" w:line="288" w:lineRule="auto"/>
        <w:ind w:left="0"/>
        <w:jc w:val="left"/>
      </w:pPr>
      <w:r>
        <w:rPr>
          <w:rFonts w:eastAsia="等线" w:ascii="Arial" w:cs="Arial" w:hAnsi="Arial"/>
          <w:sz w:val="22"/>
        </w:rPr>
        <w:t>系统生成的</w:t>
      </w:r>
      <w:r>
        <w:rPr>
          <w:rFonts w:eastAsia="等线" w:ascii="Arial" w:cs="Arial" w:hAnsi="Arial"/>
          <w:b w:val="true"/>
          <w:sz w:val="22"/>
        </w:rPr>
        <w:t xml:space="preserve"> 3 张消息</w:t>
      </w:r>
      <w:r>
        <w:rPr>
          <w:rFonts w:eastAsia="等线" w:ascii="Arial" w:cs="Arial" w:hAnsi="Arial"/>
          <w:b w:val="true"/>
          <w:sz w:val="22"/>
        </w:rPr>
        <w:t>队列</w:t>
      </w:r>
      <w:r>
        <w:rPr>
          <w:rFonts w:eastAsia="等线" w:ascii="Arial" w:cs="Arial" w:hAnsi="Arial"/>
          <w:b w:val="true"/>
          <w:sz w:val="22"/>
        </w:rPr>
        <w:t>类表</w:t>
      </w:r>
      <w:r>
        <w:rPr>
          <w:rFonts w:eastAsia="等线" w:ascii="Arial" w:cs="Arial" w:hAnsi="Arial"/>
          <w:sz w:val="22"/>
        </w:rPr>
        <w:t>：（根据用户上传的实时用户表、物品表、行为表分别生成）</w:t>
      </w:r>
    </w:p>
    <w:p>
      <w:pPr>
        <w:numPr>
          <w:numId w:val="192"/>
        </w:numPr>
        <w:spacing w:before="120" w:after="120" w:line="288" w:lineRule="auto"/>
        <w:ind w:left="453"/>
        <w:jc w:val="left"/>
      </w:pPr>
      <w:r>
        <w:rPr>
          <w:rFonts w:eastAsia="等线" w:ascii="Arial" w:cs="Arial" w:hAnsi="Arial"/>
          <w:sz w:val="22"/>
        </w:rPr>
        <w:t>mq_user：实时用户表数据</w:t>
      </w:r>
    </w:p>
    <w:p>
      <w:pPr>
        <w:numPr>
          <w:numId w:val="193"/>
        </w:numPr>
        <w:spacing w:before="120" w:after="120" w:line="288" w:lineRule="auto"/>
        <w:ind w:left="453"/>
        <w:jc w:val="left"/>
      </w:pPr>
      <w:r>
        <w:rPr>
          <w:rFonts w:eastAsia="等线" w:ascii="Arial" w:cs="Arial" w:hAnsi="Arial"/>
          <w:sz w:val="22"/>
        </w:rPr>
        <w:t>mq_item：实时物品表数据</w:t>
      </w:r>
    </w:p>
    <w:p>
      <w:pPr>
        <w:numPr>
          <w:numId w:val="194"/>
        </w:numPr>
        <w:spacing w:before="120" w:after="120" w:line="288" w:lineRule="auto"/>
        <w:ind w:left="453"/>
        <w:jc w:val="left"/>
      </w:pPr>
      <w:r>
        <w:rPr>
          <w:rFonts w:eastAsia="等线" w:ascii="Arial" w:cs="Arial" w:hAnsi="Arial"/>
          <w:sz w:val="22"/>
        </w:rPr>
        <w:t>mq_bhv：实时行为表数据</w:t>
      </w:r>
    </w:p>
    <w:p>
      <w:pPr>
        <w:numPr>
          <w:numId w:val="195"/>
        </w:numPr>
        <w:spacing w:before="120" w:after="120" w:line="288" w:lineRule="auto"/>
        <w:ind w:left="0"/>
        <w:jc w:val="left"/>
      </w:pPr>
      <w:r>
        <w:rPr>
          <w:rFonts w:eastAsia="等线" w:ascii="Arial" w:cs="Arial" w:hAnsi="Arial"/>
          <w:sz w:val="22"/>
        </w:rPr>
        <w:t xml:space="preserve">系统生成的 2 </w:t>
      </w:r>
      <w:r>
        <w:rPr>
          <w:rFonts w:eastAsia="等线" w:ascii="Arial" w:cs="Arial" w:hAnsi="Arial"/>
          <w:b w:val="true"/>
          <w:sz w:val="22"/>
        </w:rPr>
        <w:t xml:space="preserve">张 </w:t>
      </w:r>
      <w:r>
        <w:rPr>
          <w:rFonts w:eastAsia="等线" w:ascii="Arial" w:cs="Arial" w:hAnsi="Arial"/>
          <w:b w:val="true"/>
          <w:sz w:val="22"/>
        </w:rPr>
        <w:t>kv</w:t>
      </w:r>
      <w:r>
        <w:rPr>
          <w:rFonts w:eastAsia="等线" w:ascii="Arial" w:cs="Arial" w:hAnsi="Arial"/>
          <w:b w:val="true"/>
          <w:sz w:val="22"/>
        </w:rPr>
        <w:t xml:space="preserve"> 类表</w:t>
      </w:r>
      <w:r>
        <w:rPr>
          <w:rFonts w:eastAsia="等线" w:ascii="Arial" w:cs="Arial" w:hAnsi="Arial"/>
          <w:sz w:val="22"/>
        </w:rPr>
        <w:t>：</w:t>
      </w:r>
    </w:p>
    <w:p>
      <w:pPr>
        <w:numPr>
          <w:numId w:val="196"/>
        </w:numPr>
        <w:spacing w:before="120" w:after="120" w:line="288" w:lineRule="auto"/>
        <w:ind w:left="453"/>
        <w:jc w:val="left"/>
      </w:pPr>
      <w:r>
        <w:rPr>
          <w:rFonts w:eastAsia="等线" w:ascii="Arial" w:cs="Arial" w:hAnsi="Arial"/>
          <w:sz w:val="22"/>
        </w:rPr>
        <w:t>kv_user：以用户 ID 为 key 的用户原始信息表，在线服务在生成推荐结果的过程中会使用 kv_user 表里的字段信息。</w:t>
      </w:r>
    </w:p>
    <w:p>
      <w:pPr>
        <w:numPr>
          <w:numId w:val="197"/>
        </w:numPr>
        <w:spacing w:before="120" w:after="120" w:line="288" w:lineRule="auto"/>
        <w:ind w:left="453"/>
        <w:jc w:val="left"/>
      </w:pPr>
      <w:r>
        <w:rPr>
          <w:rFonts w:eastAsia="等线" w:ascii="Arial" w:cs="Arial" w:hAnsi="Arial"/>
          <w:sz w:val="22"/>
        </w:rPr>
        <w:t>kv_item：以物品 ID 为 key 的物品原始信息表，在线服务在生成推荐结果的过程中会使用 kv_item 表里的字段信息，比如填充 item 字段信息等等。</w:t>
      </w:r>
    </w:p>
    <w:p>
      <w:pPr>
        <w:spacing w:before="120" w:after="120" w:line="288" w:lineRule="auto"/>
        <w:ind w:left="0"/>
        <w:jc w:val="left"/>
      </w:pPr>
      <w:r>
        <w:rPr>
          <w:rFonts w:eastAsia="等线" w:ascii="Arial" w:cs="Arial" w:hAnsi="Arial"/>
          <w:sz w:val="22"/>
        </w:rPr>
        <w:t>注：数据模块中上传的 int32、int64 的字段类型，在原始表中经过处理展示为 int、bigint 类型；数据模块中上传的 array、map 复杂类型，在原始表中经过处理展示为 string 类型。</w:t>
      </w:r>
    </w:p>
    <w:p>
      <w:pPr>
        <w:spacing w:before="120" w:after="120" w:line="288" w:lineRule="auto"/>
        <w:ind w:left="0"/>
        <w:jc w:val="left"/>
      </w:pPr>
      <w:r>
        <w:rPr>
          <w:rFonts w:eastAsia="等线" w:ascii="Arial" w:cs="Arial" w:hAnsi="Arial"/>
          <w:b w:val="true"/>
          <w:sz w:val="22"/>
        </w:rPr>
        <w:t>（2）中间表：</w:t>
      </w:r>
      <w:r>
        <w:rPr>
          <w:rFonts w:eastAsia="等线" w:ascii="Arial" w:cs="Arial" w:hAnsi="Arial"/>
          <w:sz w:val="22"/>
        </w:rPr>
        <w:t>在特征工程-数据处理模块创建的表为中间表，中间表类型包括：表格类、键值类、消息</w:t>
      </w:r>
      <w:r>
        <w:rPr>
          <w:rFonts w:eastAsia="等线" w:ascii="Arial" w:cs="Arial" w:hAnsi="Arial"/>
          <w:sz w:val="22"/>
        </w:rPr>
        <w:t>队列</w:t>
      </w:r>
      <w:r>
        <w:rPr>
          <w:rFonts w:eastAsia="等线" w:ascii="Arial" w:cs="Arial" w:hAnsi="Arial"/>
          <w:sz w:val="22"/>
        </w:rPr>
        <w:t>类、窗口聚合类。</w:t>
      </w:r>
    </w:p>
    <w:p>
      <w:pPr>
        <w:numPr>
          <w:numId w:val="198"/>
        </w:numPr>
        <w:spacing w:before="120" w:after="120" w:line="288" w:lineRule="auto"/>
        <w:ind w:left="0"/>
        <w:jc w:val="left"/>
      </w:pPr>
      <w:r>
        <w:rPr>
          <w:rFonts w:eastAsia="等线" w:ascii="Arial" w:cs="Arial" w:hAnsi="Arial"/>
          <w:sz w:val="22"/>
        </w:rPr>
        <w:t>表格类：按照 table 格式进行数据读写。</w:t>
      </w:r>
    </w:p>
    <w:p>
      <w:pPr>
        <w:numPr>
          <w:numId w:val="199"/>
        </w:numPr>
        <w:spacing w:before="120" w:after="120" w:line="288" w:lineRule="auto"/>
        <w:ind w:left="0"/>
        <w:jc w:val="left"/>
      </w:pPr>
      <w:r>
        <w:rPr>
          <w:rFonts w:eastAsia="等线" w:ascii="Arial" w:cs="Arial" w:hAnsi="Arial"/>
          <w:sz w:val="22"/>
        </w:rPr>
        <w:t>键值类：按照 key-value 格式进行数据读写。</w:t>
      </w:r>
    </w:p>
    <w:p>
      <w:pPr>
        <w:numPr>
          <w:numId w:val="200"/>
        </w:numPr>
        <w:spacing w:before="120" w:after="120" w:line="288" w:lineRule="auto"/>
        <w:ind w:left="0"/>
        <w:jc w:val="left"/>
      </w:pPr>
      <w:r>
        <w:rPr>
          <w:rFonts w:eastAsia="等线" w:ascii="Arial" w:cs="Arial" w:hAnsi="Arial"/>
          <w:sz w:val="22"/>
        </w:rPr>
        <w:t>消息</w:t>
      </w:r>
      <w:r>
        <w:rPr>
          <w:rFonts w:eastAsia="等线" w:ascii="Arial" w:cs="Arial" w:hAnsi="Arial"/>
          <w:sz w:val="22"/>
        </w:rPr>
        <w:t>队列</w:t>
      </w:r>
      <w:r>
        <w:rPr>
          <w:rFonts w:eastAsia="等线" w:ascii="Arial" w:cs="Arial" w:hAnsi="Arial"/>
          <w:sz w:val="22"/>
        </w:rPr>
        <w:t>类：流式数据读写，需要定义消息队列的 Partition 数量。</w:t>
      </w:r>
    </w:p>
    <w:p>
      <w:pPr>
        <w:numPr>
          <w:numId w:val="201"/>
        </w:numPr>
        <w:spacing w:before="120" w:after="120" w:line="288" w:lineRule="auto"/>
        <w:ind w:left="0"/>
        <w:jc w:val="left"/>
      </w:pPr>
      <w:r>
        <w:rPr>
          <w:rFonts w:eastAsia="等线" w:ascii="Arial" w:cs="Arial" w:hAnsi="Arial"/>
          <w:sz w:val="22"/>
        </w:rPr>
        <w:t>窗口聚合类：用于生产窗口聚合类特征数据，例如某用户在某段时间内对某个商品的点击次数/某用户在某段时间内点击过的商品列表等。支持按照天/小时/分钟级时间窗口进行统计</w:t>
      </w:r>
    </w:p>
    <w:p>
      <w:pPr>
        <w:spacing w:before="120" w:after="120" w:line="288" w:lineRule="auto"/>
        <w:ind w:left="0"/>
        <w:jc w:val="left"/>
      </w:pPr>
    </w:p>
    <w:p>
      <w:pPr>
        <w:numPr>
          <w:numId w:val="202"/>
        </w:numPr>
        <w:spacing w:before="120" w:after="120" w:line="288" w:lineRule="auto"/>
        <w:ind w:left="0"/>
        <w:jc w:val="left"/>
      </w:pPr>
      <w:r>
        <w:rPr>
          <w:rFonts w:eastAsia="等线" w:ascii="Arial" w:cs="Arial" w:hAnsi="Arial"/>
          <w:b w:val="true"/>
          <w:sz w:val="22"/>
        </w:rPr>
        <w:t>任务</w:t>
      </w:r>
    </w:p>
    <w:p>
      <w:pPr>
        <w:spacing w:before="120" w:after="120" w:line="288" w:lineRule="auto"/>
        <w:ind w:left="0"/>
        <w:jc w:val="left"/>
      </w:pPr>
      <w:r>
        <w:rPr>
          <w:rFonts w:eastAsia="等线" w:ascii="Arial" w:cs="Arial" w:hAnsi="Arial"/>
          <w:b w:val="true"/>
          <w:sz w:val="22"/>
        </w:rPr>
        <w:t>任务类型：</w:t>
      </w:r>
      <w:r>
        <w:rPr>
          <w:rFonts w:eastAsia="等线" w:ascii="Arial" w:cs="Arial" w:hAnsi="Arial"/>
          <w:sz w:val="22"/>
        </w:rPr>
        <w:t>分为数据处理、数据导入两大类。</w:t>
      </w:r>
    </w:p>
    <w:p>
      <w:pPr>
        <w:numPr>
          <w:numId w:val="203"/>
        </w:numPr>
        <w:spacing w:before="120" w:after="120" w:line="288" w:lineRule="auto"/>
        <w:ind w:left="0"/>
        <w:jc w:val="left"/>
      </w:pPr>
      <w:r>
        <w:rPr>
          <w:rFonts w:eastAsia="等线" w:ascii="Arial" w:cs="Arial" w:hAnsi="Arial"/>
          <w:sz w:val="22"/>
        </w:rPr>
        <w:t xml:space="preserve">数据处理：通过 </w:t>
      </w:r>
      <w:r>
        <w:rPr>
          <w:rFonts w:eastAsia="等线" w:ascii="Arial" w:cs="Arial" w:hAnsi="Arial"/>
          <w:sz w:val="22"/>
        </w:rPr>
        <w:t>sql</w:t>
      </w:r>
      <w:r>
        <w:rPr>
          <w:rFonts w:eastAsia="等线" w:ascii="Arial" w:cs="Arial" w:hAnsi="Arial"/>
          <w:sz w:val="22"/>
        </w:rPr>
        <w:t xml:space="preserve"> 任务或者表单配置对特定的数据进行处理计算</w:t>
      </w:r>
    </w:p>
    <w:p>
      <w:pPr>
        <w:numPr>
          <w:numId w:val="204"/>
        </w:numPr>
        <w:spacing w:before="120" w:after="120" w:line="288" w:lineRule="auto"/>
        <w:ind w:left="0"/>
        <w:jc w:val="left"/>
      </w:pPr>
      <w:r>
        <w:rPr>
          <w:rFonts w:eastAsia="等线" w:ascii="Arial" w:cs="Arial" w:hAnsi="Arial"/>
          <w:sz w:val="22"/>
        </w:rPr>
        <w:t xml:space="preserve">数据导入：为 </w:t>
      </w:r>
      <w:r>
        <w:rPr>
          <w:rFonts w:eastAsia="等线" w:ascii="Arial" w:cs="Arial" w:hAnsi="Arial"/>
          <w:sz w:val="22"/>
        </w:rPr>
        <w:t>kv</w:t>
      </w:r>
      <w:r>
        <w:rPr>
          <w:rFonts w:eastAsia="等线" w:ascii="Arial" w:cs="Arial" w:hAnsi="Arial"/>
          <w:sz w:val="22"/>
        </w:rPr>
        <w:t xml:space="preserve"> 导入类任务，kv 类表仅用于在线预估服务，不可用于生成离线样本。kv 类表需要通过表格类表、天级窗口聚合类表进行导入，并配置字段映射关系。</w:t>
      </w:r>
    </w:p>
    <w:p>
      <w:pPr>
        <w:spacing w:before="120" w:after="120" w:line="288" w:lineRule="auto"/>
        <w:ind w:left="0"/>
        <w:jc w:val="left"/>
      </w:pPr>
      <w:r>
        <w:rPr>
          <w:rFonts w:eastAsia="等线" w:ascii="Arial" w:cs="Arial" w:hAnsi="Arial"/>
          <w:sz w:val="22"/>
        </w:rPr>
        <w:t>其中，数据处理类又包含三种类型任务：表格类、消息</w:t>
      </w:r>
      <w:r>
        <w:rPr>
          <w:rFonts w:eastAsia="等线" w:ascii="Arial" w:cs="Arial" w:hAnsi="Arial"/>
          <w:sz w:val="22"/>
        </w:rPr>
        <w:t>队列</w:t>
      </w:r>
      <w:r>
        <w:rPr>
          <w:rFonts w:eastAsia="等线" w:ascii="Arial" w:cs="Arial" w:hAnsi="Arial"/>
          <w:sz w:val="22"/>
        </w:rPr>
        <w:t>类、窗口聚合类</w:t>
      </w:r>
    </w:p>
    <w:p>
      <w:pPr>
        <w:numPr>
          <w:numId w:val="205"/>
        </w:numPr>
        <w:spacing w:before="120" w:after="120" w:line="288" w:lineRule="auto"/>
        <w:ind w:left="0"/>
        <w:jc w:val="left"/>
      </w:pPr>
      <w:r>
        <w:rPr>
          <w:rFonts w:eastAsia="等线" w:ascii="Arial" w:cs="Arial" w:hAnsi="Arial"/>
          <w:sz w:val="22"/>
        </w:rPr>
        <w:t xml:space="preserve">表格类：通过批式 </w:t>
      </w:r>
      <w:r>
        <w:rPr>
          <w:rFonts w:eastAsia="等线" w:ascii="Arial" w:cs="Arial" w:hAnsi="Arial"/>
          <w:sz w:val="22"/>
        </w:rPr>
        <w:t>SQL</w:t>
      </w:r>
      <w:r>
        <w:rPr>
          <w:rFonts w:eastAsia="等线" w:ascii="Arial" w:cs="Arial" w:hAnsi="Arial"/>
          <w:sz w:val="22"/>
        </w:rPr>
        <w:t xml:space="preserve"> 对表格类表字段进行数据处理。原始特征的数据来源为表格类时，既可用于生成离线样本，也可用于在线预估服务</w:t>
      </w:r>
    </w:p>
    <w:p>
      <w:pPr>
        <w:numPr>
          <w:numId w:val="206"/>
        </w:numPr>
        <w:spacing w:before="120" w:after="120" w:line="288" w:lineRule="auto"/>
        <w:ind w:left="0"/>
        <w:jc w:val="left"/>
      </w:pPr>
      <w:r>
        <w:rPr>
          <w:rFonts w:eastAsia="等线" w:ascii="Arial" w:cs="Arial" w:hAnsi="Arial"/>
          <w:sz w:val="22"/>
        </w:rPr>
        <w:t>消息</w:t>
      </w:r>
      <w:r>
        <w:rPr>
          <w:rFonts w:eastAsia="等线" w:ascii="Arial" w:cs="Arial" w:hAnsi="Arial"/>
          <w:sz w:val="22"/>
        </w:rPr>
        <w:t>队列</w:t>
      </w:r>
      <w:r>
        <w:rPr>
          <w:rFonts w:eastAsia="等线" w:ascii="Arial" w:cs="Arial" w:hAnsi="Arial"/>
          <w:sz w:val="22"/>
        </w:rPr>
        <w:t xml:space="preserve">类：通过流式 </w:t>
      </w:r>
      <w:r>
        <w:rPr>
          <w:rFonts w:eastAsia="等线" w:ascii="Arial" w:cs="Arial" w:hAnsi="Arial"/>
          <w:sz w:val="22"/>
        </w:rPr>
        <w:t>SQL</w:t>
      </w:r>
      <w:r>
        <w:rPr>
          <w:rFonts w:eastAsia="等线" w:ascii="Arial" w:cs="Arial" w:hAnsi="Arial"/>
          <w:sz w:val="22"/>
        </w:rPr>
        <w:t xml:space="preserve"> 对消息队列表数据进行 </w:t>
      </w:r>
      <w:r>
        <w:rPr>
          <w:rFonts w:eastAsia="等线" w:ascii="Arial" w:cs="Arial" w:hAnsi="Arial"/>
          <w:sz w:val="22"/>
        </w:rPr>
        <w:t>ETL</w:t>
      </w:r>
      <w:r>
        <w:rPr>
          <w:rFonts w:eastAsia="等线" w:ascii="Arial" w:cs="Arial" w:hAnsi="Arial"/>
          <w:sz w:val="22"/>
        </w:rPr>
        <w:t xml:space="preserve"> 处理，将处理结果输出到下游的 </w:t>
      </w:r>
      <w:r>
        <w:rPr>
          <w:rFonts w:eastAsia="等线" w:ascii="Arial" w:cs="Arial" w:hAnsi="Arial"/>
          <w:sz w:val="22"/>
        </w:rPr>
        <w:t>KV</w:t>
      </w:r>
      <w:r>
        <w:rPr>
          <w:rFonts w:eastAsia="等线" w:ascii="Arial" w:cs="Arial" w:hAnsi="Arial"/>
          <w:sz w:val="22"/>
        </w:rPr>
        <w:t xml:space="preserve"> 表或者消息队列表用于后续的其他环节处理</w:t>
      </w:r>
    </w:p>
    <w:p>
      <w:pPr>
        <w:numPr>
          <w:numId w:val="207"/>
        </w:numPr>
        <w:spacing w:before="120" w:after="120" w:line="288" w:lineRule="auto"/>
        <w:ind w:left="0"/>
        <w:jc w:val="left"/>
      </w:pPr>
      <w:r>
        <w:rPr>
          <w:rFonts w:eastAsia="等线" w:ascii="Arial" w:cs="Arial" w:hAnsi="Arial"/>
          <w:sz w:val="22"/>
        </w:rPr>
        <w:t>窗口聚合类：用于生产窗口聚合类特征数据，例如某用户在某段时间内对某个商品的点击次数/某用户在某段时间内点击过的商品列表等。支持按照天/小时/分钟级时间窗口进行统计</w:t>
      </w:r>
    </w:p>
    <w:p>
      <w:pPr>
        <w:spacing w:before="120" w:after="120" w:line="288" w:lineRule="auto"/>
        <w:ind w:left="0"/>
        <w:jc w:val="left"/>
      </w:pPr>
      <w:r>
        <w:rPr>
          <w:rFonts w:eastAsia="等线" w:ascii="Arial" w:cs="Arial" w:hAnsi="Arial"/>
          <w:b w:val="true"/>
          <w:sz w:val="22"/>
        </w:rPr>
        <w:t xml:space="preserve">任务 </w:t>
      </w:r>
      <w:r>
        <w:rPr>
          <w:rFonts w:eastAsia="等线" w:ascii="Arial" w:cs="Arial" w:hAnsi="Arial"/>
          <w:b w:val="true"/>
          <w:sz w:val="22"/>
        </w:rPr>
        <w:t>SQL</w:t>
      </w:r>
      <w:r>
        <w:rPr>
          <w:rFonts w:eastAsia="等线" w:ascii="Arial" w:cs="Arial" w:hAnsi="Arial"/>
          <w:b w:val="true"/>
          <w:sz w:val="22"/>
        </w:rPr>
        <w:t xml:space="preserve"> 语法标准：</w:t>
      </w:r>
      <w:r>
        <w:rPr>
          <w:rFonts w:eastAsia="等线" w:ascii="Arial" w:cs="Arial" w:hAnsi="Arial"/>
          <w:sz w:val="22"/>
        </w:rPr>
        <w:t>具体支持的 SQL 函数说明参见</w:t>
      </w:r>
      <w:hyperlink r:id="rId69">
        <w:r>
          <w:rPr>
            <w:rFonts w:eastAsia="等线" w:ascii="Arial" w:cs="Arial" w:hAnsi="Arial"/>
            <w:color w:val="3370ff"/>
            <w:sz w:val="22"/>
          </w:rPr>
          <w:t>SQL帮助文档</w:t>
        </w:r>
      </w:hyperlink>
      <w:r>
        <w:rPr>
          <w:rFonts w:eastAsia="等线" w:ascii="Arial" w:cs="Arial" w:hAnsi="Arial"/>
          <w:sz w:val="22"/>
        </w:rPr>
        <w:t xml:space="preserve"> </w:t>
      </w:r>
    </w:p>
    <w:p>
      <w:pPr>
        <w:numPr>
          <w:numId w:val="208"/>
        </w:numPr>
        <w:spacing w:before="120" w:after="120" w:line="288" w:lineRule="auto"/>
        <w:ind w:left="0"/>
        <w:jc w:val="left"/>
      </w:pPr>
      <w:r>
        <w:rPr>
          <w:rFonts w:eastAsia="等线" w:ascii="Arial" w:cs="Arial" w:hAnsi="Arial"/>
          <w:sz w:val="22"/>
        </w:rPr>
        <w:t xml:space="preserve">批式任务采用 </w:t>
      </w:r>
      <w:r>
        <w:rPr>
          <w:rFonts w:eastAsia="等线" w:ascii="Arial" w:cs="Arial" w:hAnsi="Arial"/>
          <w:sz w:val="22"/>
        </w:rPr>
        <w:t>ANSI</w:t>
      </w:r>
      <w:r>
        <w:rPr>
          <w:rFonts w:eastAsia="等线" w:ascii="Arial" w:cs="Arial" w:hAnsi="Arial"/>
          <w:sz w:val="22"/>
        </w:rPr>
        <w:t xml:space="preserve"> </w:t>
      </w:r>
      <w:r>
        <w:rPr>
          <w:rFonts w:eastAsia="等线" w:ascii="Arial" w:cs="Arial" w:hAnsi="Arial"/>
          <w:sz w:val="22"/>
        </w:rPr>
        <w:t>SQL</w:t>
      </w:r>
      <w:r>
        <w:rPr>
          <w:rFonts w:eastAsia="等线" w:ascii="Arial" w:cs="Arial" w:hAnsi="Arial"/>
          <w:sz w:val="22"/>
        </w:rPr>
        <w:t xml:space="preserve"> 2011 标准。</w:t>
      </w:r>
    </w:p>
    <w:p>
      <w:pPr>
        <w:numPr>
          <w:numId w:val="209"/>
        </w:numPr>
        <w:spacing w:before="120" w:after="120" w:line="288" w:lineRule="auto"/>
        <w:ind w:left="0"/>
        <w:jc w:val="left"/>
      </w:pPr>
      <w:r>
        <w:rPr>
          <w:rFonts w:eastAsia="等线" w:ascii="Arial" w:cs="Arial" w:hAnsi="Arial"/>
          <w:sz w:val="22"/>
        </w:rPr>
        <w:t xml:space="preserve">流式任务兼容 </w:t>
      </w:r>
      <w:r>
        <w:rPr>
          <w:rFonts w:eastAsia="等线" w:ascii="Arial" w:cs="Arial" w:hAnsi="Arial"/>
          <w:sz w:val="22"/>
        </w:rPr>
        <w:t>Flink</w:t>
      </w:r>
      <w:r>
        <w:rPr>
          <w:rFonts w:eastAsia="等线" w:ascii="Arial" w:cs="Arial" w:hAnsi="Arial"/>
          <w:sz w:val="22"/>
        </w:rPr>
        <w:t xml:space="preserve"> </w:t>
      </w:r>
      <w:r>
        <w:rPr>
          <w:rFonts w:eastAsia="等线" w:ascii="Arial" w:cs="Arial" w:hAnsi="Arial"/>
          <w:sz w:val="22"/>
        </w:rPr>
        <w:t>SQL</w:t>
      </w:r>
      <w:r>
        <w:rPr>
          <w:rFonts w:eastAsia="等线" w:ascii="Arial" w:cs="Arial" w:hAnsi="Arial"/>
          <w:sz w:val="22"/>
        </w:rPr>
        <w:t xml:space="preserve"> 语法。 </w:t>
      </w:r>
    </w:p>
    <w:p>
      <w:pPr>
        <w:spacing w:before="120" w:after="120" w:line="288" w:lineRule="auto"/>
        <w:ind w:left="0"/>
        <w:jc w:val="left"/>
      </w:pPr>
    </w:p>
    <w:p>
      <w:pPr>
        <w:numPr>
          <w:numId w:val="210"/>
        </w:numPr>
        <w:spacing w:before="120" w:after="120" w:line="288" w:lineRule="auto"/>
        <w:ind w:left="0"/>
        <w:jc w:val="left"/>
      </w:pPr>
      <w:r>
        <w:rPr>
          <w:rFonts w:eastAsia="等线" w:ascii="Arial" w:cs="Arial" w:hAnsi="Arial"/>
          <w:b w:val="true"/>
          <w:sz w:val="22"/>
        </w:rPr>
        <w:t>原始特征</w:t>
      </w:r>
    </w:p>
    <w:p>
      <w:pPr>
        <w:spacing w:before="120" w:after="120" w:line="288" w:lineRule="auto"/>
        <w:ind w:left="0"/>
        <w:jc w:val="left"/>
      </w:pPr>
      <w:r>
        <w:rPr>
          <w:rFonts w:eastAsia="等线" w:ascii="Arial" w:cs="Arial" w:hAnsi="Arial"/>
          <w:b w:val="true"/>
          <w:sz w:val="22"/>
        </w:rPr>
        <w:t>原始特征</w:t>
      </w:r>
      <w:r>
        <w:rPr>
          <w:rFonts w:eastAsia="等线" w:ascii="Arial" w:cs="Arial" w:hAnsi="Arial"/>
          <w:sz w:val="22"/>
        </w:rPr>
        <w:t>：上游直接映射数据源的某个字段，下游经过抽取生成特征。一个原始特征单独配置在线数据源和离线数据源。</w:t>
      </w:r>
    </w:p>
    <w:p>
      <w:pPr>
        <w:spacing w:before="120" w:after="120" w:line="288" w:lineRule="auto"/>
        <w:ind w:left="0"/>
        <w:jc w:val="left"/>
      </w:pPr>
      <w:r>
        <w:rPr>
          <w:rFonts w:eastAsia="等线" w:ascii="Arial" w:cs="Arial" w:hAnsi="Arial"/>
          <w:b w:val="true"/>
          <w:sz w:val="22"/>
        </w:rPr>
        <w:t>类别</w:t>
      </w:r>
      <w:r>
        <w:rPr>
          <w:rFonts w:eastAsia="等线" w:ascii="Arial" w:cs="Arial" w:hAnsi="Arial"/>
          <w:sz w:val="22"/>
        </w:rPr>
        <w:t>：枚举值有 user 类、item 类、</w:t>
      </w:r>
      <w:r>
        <w:rPr>
          <w:rFonts w:eastAsia="等线" w:ascii="Arial" w:cs="Arial" w:hAnsi="Arial"/>
          <w:sz w:val="22"/>
          <w:shd w:fill="b7edb1"/>
        </w:rPr>
        <w:t>p_item 类、</w:t>
      </w:r>
      <w:r>
        <w:rPr>
          <w:rFonts w:eastAsia="等线" w:ascii="Arial" w:cs="Arial" w:hAnsi="Arial"/>
          <w:sz w:val="22"/>
        </w:rPr>
        <w:t xml:space="preserve"> context 类。</w:t>
      </w:r>
    </w:p>
    <w:p>
      <w:pPr>
        <w:spacing w:before="120" w:after="120" w:line="288" w:lineRule="auto"/>
        <w:ind w:left="0"/>
        <w:jc w:val="left"/>
      </w:pPr>
      <w:r>
        <w:rPr>
          <w:rFonts w:eastAsia="等线" w:ascii="Arial" w:cs="Arial" w:hAnsi="Arial"/>
          <w:b w:val="true"/>
          <w:sz w:val="22"/>
        </w:rPr>
        <w:t>离线数据源</w:t>
      </w:r>
      <w:r>
        <w:rPr>
          <w:rFonts w:eastAsia="等线" w:ascii="Arial" w:cs="Arial" w:hAnsi="Arial"/>
          <w:sz w:val="22"/>
        </w:rPr>
        <w:t>：可以选择 table 类表、天级窗口聚合类表，</w:t>
      </w:r>
      <w:r>
        <w:rPr>
          <w:rFonts w:eastAsia="等线" w:ascii="Arial" w:cs="Arial" w:hAnsi="Arial"/>
          <w:sz w:val="22"/>
          <w:shd w:fill="b7edb1"/>
        </w:rPr>
        <w:t>另 user 类和 p_item 类</w:t>
      </w:r>
      <w:r>
        <w:rPr>
          <w:rFonts w:eastAsia="等线" w:ascii="Arial" w:cs="Arial" w:hAnsi="Arial"/>
          <w:sz w:val="22"/>
        </w:rPr>
        <w:t>的原始特征只能选择含有 user 维度主键的表，item 类别的原始特征只能选择含有 item 维度主键的表，context 类别的原始特征只能选择同时含有 user 维度 item 维度主键的表。</w:t>
      </w:r>
    </w:p>
    <w:p>
      <w:pPr>
        <w:spacing w:before="120" w:after="120" w:line="288" w:lineRule="auto"/>
        <w:ind w:left="0"/>
        <w:jc w:val="left"/>
      </w:pPr>
      <w:r>
        <w:rPr>
          <w:rFonts w:eastAsia="等线" w:ascii="Arial" w:cs="Arial" w:hAnsi="Arial"/>
          <w:b w:val="true"/>
          <w:sz w:val="22"/>
        </w:rPr>
        <w:t>在线数据源</w:t>
      </w:r>
      <w:r>
        <w:rPr>
          <w:rFonts w:eastAsia="等线" w:ascii="Arial" w:cs="Arial" w:hAnsi="Arial"/>
          <w:sz w:val="22"/>
        </w:rPr>
        <w:t>：可以选择键值类（</w:t>
      </w:r>
      <w:r>
        <w:rPr>
          <w:rFonts w:eastAsia="等线" w:ascii="Arial" w:cs="Arial" w:hAnsi="Arial"/>
          <w:sz w:val="22"/>
        </w:rPr>
        <w:t>kv</w:t>
      </w:r>
      <w:r>
        <w:rPr>
          <w:rFonts w:eastAsia="等线" w:ascii="Arial" w:cs="Arial" w:hAnsi="Arial"/>
          <w:sz w:val="22"/>
        </w:rPr>
        <w:t xml:space="preserve"> 类）</w:t>
      </w:r>
      <w:r>
        <w:rPr>
          <w:rFonts w:eastAsia="等线" w:ascii="Arial" w:cs="Arial" w:hAnsi="Arial"/>
          <w:b w:val="true"/>
          <w:sz w:val="22"/>
        </w:rPr>
        <w:t>中间表</w:t>
      </w:r>
      <w:r>
        <w:rPr>
          <w:rFonts w:eastAsia="等线" w:ascii="Arial" w:cs="Arial" w:hAnsi="Arial"/>
          <w:sz w:val="22"/>
        </w:rPr>
        <w:t xml:space="preserve"> 、天级内窗口聚合类表、 在线请求 </w:t>
      </w:r>
      <w:r>
        <w:rPr>
          <w:rFonts w:eastAsia="等线" w:ascii="Arial" w:cs="Arial" w:hAnsi="Arial"/>
          <w:sz w:val="22"/>
        </w:rPr>
        <w:t>API</w:t>
      </w:r>
      <w:r>
        <w:rPr>
          <w:rFonts w:eastAsia="等线" w:ascii="Arial" w:cs="Arial" w:hAnsi="Arial"/>
          <w:sz w:val="22"/>
        </w:rPr>
        <w:t>（online_req）。另不同类别的原始特征和维度主键的对应关系同离线数据源。</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w:t>
      </w:r>
    </w:p>
    <w:p>
      <w:pPr>
        <w:numPr>
          <w:numId w:val="211"/>
        </w:numPr>
        <w:spacing w:before="120" w:after="120" w:line="288" w:lineRule="auto"/>
        <w:ind w:left="0"/>
        <w:jc w:val="left"/>
      </w:pPr>
      <w:r>
        <w:rPr>
          <w:rFonts w:eastAsia="等线" w:ascii="Arial" w:cs="Arial" w:hAnsi="Arial"/>
          <w:b w:val="true"/>
          <w:sz w:val="22"/>
        </w:rPr>
        <w:t>特征</w:t>
      </w:r>
    </w:p>
    <w:p>
      <w:pPr>
        <w:spacing w:before="120" w:after="120" w:line="288" w:lineRule="auto"/>
        <w:ind w:left="0"/>
        <w:jc w:val="left"/>
      </w:pPr>
      <w:r>
        <w:rPr>
          <w:rFonts w:eastAsia="等线" w:ascii="Arial" w:cs="Arial" w:hAnsi="Arial"/>
          <w:b w:val="true"/>
          <w:sz w:val="22"/>
        </w:rPr>
        <w:t>特征</w:t>
      </w:r>
      <w:r>
        <w:rPr>
          <w:rFonts w:eastAsia="等线" w:ascii="Arial" w:cs="Arial" w:hAnsi="Arial"/>
          <w:sz w:val="22"/>
        </w:rPr>
        <w:t>：对原始特征或特征进行抽取得到特征。</w:t>
      </w:r>
    </w:p>
    <w:p>
      <w:pPr>
        <w:spacing w:before="120" w:after="120" w:line="288" w:lineRule="auto"/>
        <w:ind w:left="0"/>
        <w:jc w:val="left"/>
      </w:pPr>
      <w:r>
        <w:rPr>
          <w:rFonts w:eastAsia="等线" w:ascii="Arial" w:cs="Arial" w:hAnsi="Arial"/>
          <w:b w:val="true"/>
          <w:sz w:val="22"/>
        </w:rPr>
        <w:t>抽取方法</w:t>
      </w:r>
      <w:r>
        <w:rPr>
          <w:rFonts w:eastAsia="等线" w:ascii="Arial" w:cs="Arial" w:hAnsi="Arial"/>
          <w:sz w:val="22"/>
        </w:rPr>
        <w:t>：是对输入的原始特征或特征，按照参数配置抽取加工成模型可识别的特征格式的计算方法。</w:t>
      </w:r>
    </w:p>
    <w:p>
      <w:pPr>
        <w:spacing w:before="120" w:after="120" w:line="288" w:lineRule="auto"/>
        <w:ind w:left="0"/>
        <w:jc w:val="left"/>
      </w:pPr>
      <w:r>
        <w:rPr>
          <w:rFonts w:eastAsia="等线" w:ascii="Arial" w:cs="Arial" w:hAnsi="Arial"/>
          <w:b w:val="true"/>
          <w:sz w:val="22"/>
        </w:rPr>
        <w:t>依赖</w:t>
      </w:r>
      <w:r>
        <w:rPr>
          <w:rFonts w:eastAsia="等线" w:ascii="Arial" w:cs="Arial" w:hAnsi="Arial"/>
          <w:sz w:val="22"/>
        </w:rPr>
        <w:t>：指抽取方法的输入，可以是原始特征或已有的特征。</w:t>
      </w:r>
    </w:p>
    <w:p>
      <w:pPr>
        <w:spacing w:before="120" w:after="120" w:line="288" w:lineRule="auto"/>
        <w:ind w:left="0"/>
        <w:jc w:val="left"/>
      </w:pPr>
      <w:r>
        <w:rPr>
          <w:rFonts w:eastAsia="等线" w:ascii="Arial" w:cs="Arial" w:hAnsi="Arial"/>
          <w:b w:val="true"/>
          <w:sz w:val="22"/>
        </w:rPr>
        <w:t>参数配置</w:t>
      </w:r>
      <w:r>
        <w:rPr>
          <w:rFonts w:eastAsia="等线" w:ascii="Arial" w:cs="Arial" w:hAnsi="Arial"/>
          <w:sz w:val="22"/>
        </w:rPr>
        <w:t>：是特征抽取方法的参数配置，需要根据具体业务需求去定义。</w:t>
      </w:r>
    </w:p>
    <w:p>
      <w:pPr>
        <w:spacing w:before="120" w:after="120" w:line="288" w:lineRule="auto"/>
        <w:ind w:left="0"/>
        <w:jc w:val="left"/>
      </w:pPr>
      <w:r>
        <w:rPr>
          <w:rFonts w:eastAsia="等线" w:ascii="Arial" w:cs="Arial" w:hAnsi="Arial"/>
          <w:b w:val="true"/>
          <w:sz w:val="22"/>
        </w:rPr>
        <w:t>发布特征</w:t>
      </w:r>
      <w:r>
        <w:rPr>
          <w:rFonts w:eastAsia="等线" w:ascii="Arial" w:cs="Arial" w:hAnsi="Arial"/>
          <w:sz w:val="22"/>
        </w:rPr>
        <w:t>：手动关联到栏位的特征，需要完成发布特征后，才会对特征与栏位的关联关系生效。</w:t>
      </w:r>
    </w:p>
    <w:p>
      <w:pPr>
        <w:spacing w:before="120" w:after="120" w:line="288" w:lineRule="auto"/>
        <w:ind w:left="0"/>
        <w:jc w:val="left"/>
      </w:pPr>
      <w:r>
        <w:rPr>
          <w:rFonts w:eastAsia="等线" w:ascii="Arial" w:cs="Arial" w:hAnsi="Arial"/>
          <w:sz w:val="22"/>
        </w:rPr>
        <w:t xml:space="preserve"> </w:t>
      </w:r>
    </w:p>
    <w:p>
      <w:pPr>
        <w:numPr>
          <w:numId w:val="212"/>
        </w:numPr>
        <w:spacing w:before="120" w:after="120" w:line="288" w:lineRule="auto"/>
        <w:ind w:left="0"/>
        <w:jc w:val="left"/>
      </w:pPr>
      <w:r>
        <w:rPr>
          <w:rFonts w:eastAsia="等线" w:ascii="Arial" w:cs="Arial" w:hAnsi="Arial"/>
          <w:b w:val="true"/>
          <w:sz w:val="22"/>
        </w:rPr>
        <w:t>样本</w:t>
      </w:r>
    </w:p>
    <w:p>
      <w:pPr>
        <w:spacing w:before="120" w:after="120" w:line="288" w:lineRule="auto"/>
        <w:ind w:left="0"/>
        <w:jc w:val="left"/>
      </w:pPr>
      <w:r>
        <w:rPr>
          <w:rFonts w:eastAsia="等线" w:ascii="Arial" w:cs="Arial" w:hAnsi="Arial"/>
          <w:b w:val="true"/>
          <w:sz w:val="22"/>
        </w:rPr>
        <w:t>样本</w:t>
      </w:r>
      <w:r>
        <w:rPr>
          <w:rFonts w:eastAsia="等线" w:ascii="Arial" w:cs="Arial" w:hAnsi="Arial"/>
          <w:sz w:val="22"/>
        </w:rPr>
        <w:t>：将特定的特征集和行为数据源做拼接，生成样本。样本可用于</w:t>
      </w:r>
      <w:r>
        <w:rPr>
          <w:rFonts w:eastAsia="等线" w:ascii="Arial" w:cs="Arial" w:hAnsi="Arial"/>
          <w:sz w:val="22"/>
        </w:rPr>
        <w:t>模型训练</w:t>
      </w:r>
      <w:r>
        <w:rPr>
          <w:rFonts w:eastAsia="等线" w:ascii="Arial" w:cs="Arial" w:hAnsi="Arial"/>
          <w:sz w:val="22"/>
        </w:rPr>
        <w:t>。样本分批式样本和流式样本。</w:t>
      </w:r>
    </w:p>
    <w:p>
      <w:pPr>
        <w:spacing w:before="120" w:after="120" w:line="288" w:lineRule="auto"/>
        <w:ind w:left="0"/>
        <w:jc w:val="left"/>
      </w:pPr>
      <w:r>
        <w:rPr>
          <w:rFonts w:eastAsia="等线" w:ascii="Arial" w:cs="Arial" w:hAnsi="Arial"/>
          <w:b w:val="true"/>
          <w:sz w:val="22"/>
        </w:rPr>
        <w:t>批式样本</w:t>
      </w:r>
      <w:r>
        <w:rPr>
          <w:rFonts w:eastAsia="等线" w:ascii="Arial" w:cs="Arial" w:hAnsi="Arial"/>
          <w:sz w:val="22"/>
        </w:rPr>
        <w:t>：由表格类行为数据表拼接特征生成。</w:t>
      </w:r>
    </w:p>
    <w:p>
      <w:pPr>
        <w:spacing w:before="120" w:after="120" w:line="288" w:lineRule="auto"/>
        <w:ind w:left="0"/>
        <w:jc w:val="left"/>
      </w:pPr>
      <w:r>
        <w:rPr>
          <w:rFonts w:eastAsia="等线" w:ascii="Arial" w:cs="Arial" w:hAnsi="Arial"/>
          <w:b w:val="true"/>
          <w:sz w:val="22"/>
        </w:rPr>
        <w:t>流式样本</w:t>
      </w:r>
      <w:r>
        <w:rPr>
          <w:rFonts w:eastAsia="等线" w:ascii="Arial" w:cs="Arial" w:hAnsi="Arial"/>
          <w:sz w:val="22"/>
        </w:rPr>
        <w:t>：由消息</w:t>
      </w:r>
      <w:r>
        <w:rPr>
          <w:rFonts w:eastAsia="等线" w:ascii="Arial" w:cs="Arial" w:hAnsi="Arial"/>
          <w:sz w:val="22"/>
        </w:rPr>
        <w:t>队列</w:t>
      </w:r>
      <w:r>
        <w:rPr>
          <w:rFonts w:eastAsia="等线" w:ascii="Arial" w:cs="Arial" w:hAnsi="Arial"/>
          <w:sz w:val="22"/>
        </w:rPr>
        <w:t>类行为数据表拼接在线特征生成。</w:t>
      </w:r>
    </w:p>
    <w:p>
      <w:pPr>
        <w:spacing w:before="120" w:after="120" w:line="288" w:lineRule="auto"/>
        <w:ind w:left="0"/>
        <w:jc w:val="left"/>
      </w:pPr>
      <w:r>
        <w:rPr>
          <w:rFonts w:eastAsia="等线" w:ascii="Arial" w:cs="Arial" w:hAnsi="Arial"/>
          <w:b w:val="true"/>
          <w:sz w:val="22"/>
        </w:rPr>
        <w:t>行为数据表</w:t>
      </w:r>
      <w:r>
        <w:rPr>
          <w:rFonts w:eastAsia="等线" w:ascii="Arial" w:cs="Arial" w:hAnsi="Arial"/>
          <w:sz w:val="22"/>
        </w:rPr>
        <w:t>：可以是在数据模块上传的原始行为表，也可以是对原始行为表进行数据处理后得到的中间表。</w:t>
      </w:r>
    </w:p>
    <w:p>
      <w:pPr>
        <w:spacing w:before="120" w:after="120" w:line="288" w:lineRule="auto"/>
        <w:ind w:left="0"/>
        <w:jc w:val="left"/>
      </w:pPr>
      <w:r>
        <w:rPr>
          <w:rFonts w:eastAsia="等线" w:ascii="Arial" w:cs="Arial" w:hAnsi="Arial"/>
          <w:b w:val="true"/>
          <w:sz w:val="22"/>
        </w:rPr>
        <w:t>特征来源</w:t>
      </w:r>
      <w:r>
        <w:rPr>
          <w:rFonts w:eastAsia="等线" w:ascii="Arial" w:cs="Arial" w:hAnsi="Arial"/>
          <w:sz w:val="22"/>
        </w:rPr>
        <w:t>：指拼接样本时特征值的来源。离线特征是离线计算生成的特征值。在线特征是在线服务预估时在线抽取生成的特征值。</w:t>
      </w:r>
    </w:p>
    <w:p>
      <w:pPr>
        <w:spacing w:before="120" w:after="120" w:line="288" w:lineRule="auto"/>
        <w:ind w:left="0"/>
        <w:jc w:val="left"/>
      </w:pPr>
      <w:r>
        <w:rPr>
          <w:rFonts w:eastAsia="等线" w:ascii="Arial" w:cs="Arial" w:hAnsi="Arial"/>
          <w:b w:val="true"/>
          <w:sz w:val="22"/>
        </w:rPr>
        <w:t>辅助信息</w:t>
      </w:r>
      <w:r>
        <w:rPr>
          <w:rFonts w:eastAsia="等线" w:ascii="Arial" w:cs="Arial" w:hAnsi="Arial"/>
          <w:sz w:val="22"/>
        </w:rPr>
        <w:t>：</w:t>
      </w:r>
      <w:r>
        <w:rPr>
          <w:rFonts w:eastAsia="等线" w:ascii="Arial" w:cs="Arial" w:hAnsi="Arial"/>
          <w:sz w:val="22"/>
        </w:rPr>
        <w:t>模型训练</w:t>
      </w:r>
      <w:r>
        <w:rPr>
          <w:rFonts w:eastAsia="等线" w:ascii="Arial" w:cs="Arial" w:hAnsi="Arial"/>
          <w:sz w:val="22"/>
        </w:rPr>
        <w:t>中使用样本时，需要明确部分信息，这部分信息需要在样本生成中进行定义数据源。</w:t>
      </w:r>
    </w:p>
    <w:p>
      <w:pPr>
        <w:pStyle w:val="3"/>
        <w:spacing w:before="300" w:after="120" w:line="288" w:lineRule="auto"/>
        <w:ind w:left="0"/>
        <w:jc w:val="left"/>
        <w:outlineLvl w:val="2"/>
      </w:pPr>
      <w:bookmarkStart w:name="heading_66" w:id="66"/>
      <w:bookmarkEnd w:id="66"/>
    </w:p>
    <w:p>
      <w:pPr>
        <w:pStyle w:val="4"/>
        <w:spacing w:before="260" w:after="120" w:line="288" w:lineRule="auto"/>
        <w:ind w:left="0"/>
        <w:jc w:val="left"/>
        <w:outlineLvl w:val="3"/>
      </w:pPr>
      <w:bookmarkStart w:name="heading_67" w:id="67"/>
      <w:r>
        <w:rPr>
          <w:rFonts w:eastAsia="等线" w:ascii="Arial" w:cs="Arial" w:hAnsi="Arial"/>
          <w:b w:val="true"/>
          <w:sz w:val="28"/>
        </w:rPr>
        <w:t>数据处理</w:t>
      </w:r>
      <w:bookmarkEnd w:id="67"/>
    </w:p>
    <w:p>
      <w:pPr>
        <w:pStyle w:val="5"/>
        <w:spacing w:before="240" w:after="120" w:line="288" w:lineRule="auto"/>
        <w:ind w:left="0"/>
        <w:jc w:val="left"/>
        <w:outlineLvl w:val="4"/>
      </w:pPr>
      <w:bookmarkStart w:name="heading_68" w:id="68"/>
      <w:r>
        <w:rPr>
          <w:rFonts w:eastAsia="等线" w:ascii="Arial" w:cs="Arial" w:hAnsi="Arial"/>
          <w:b w:val="true"/>
          <w:sz w:val="24"/>
        </w:rPr>
        <w:t>基本概念</w:t>
      </w:r>
      <w:bookmarkEnd w:id="68"/>
    </w:p>
    <w:p>
      <w:pPr>
        <w:spacing w:before="120" w:after="120" w:line="288" w:lineRule="auto"/>
        <w:ind w:left="0"/>
        <w:jc w:val="left"/>
      </w:pPr>
      <w:r>
        <w:rPr>
          <w:rFonts w:eastAsia="等线" w:ascii="Arial" w:cs="Arial" w:hAnsi="Arial"/>
          <w:sz w:val="22"/>
        </w:rPr>
        <w:t>数据处理模块中，用户可以使用到经过数据管理校验的合法数据，创建调度任务对这些数据的进行进一步加工处理并最终得到生产特征所需的格式。</w:t>
      </w:r>
    </w:p>
    <w:p>
      <w:pPr>
        <w:spacing w:before="120" w:after="120" w:line="288" w:lineRule="auto"/>
        <w:ind w:left="0"/>
        <w:jc w:val="left"/>
      </w:pPr>
      <w:r>
        <w:rPr>
          <w:rFonts w:eastAsia="等线" w:ascii="Arial" w:cs="Arial" w:hAnsi="Arial"/>
          <w:sz w:val="22"/>
        </w:rPr>
        <w:t>上游数据管理创建的原始表不支持修改，以确保原始数据的正确性。由用户创建并可修改的数据表为中间表。目前数据处理支持用户自定义创建如下种类的数据表，也能创建调度任务向这些表中写入数据。</w:t>
      </w:r>
    </w:p>
    <w:p>
      <w:pPr>
        <w:numPr>
          <w:numId w:val="213"/>
        </w:numPr>
        <w:spacing w:before="120" w:after="120" w:line="288" w:lineRule="auto"/>
        <w:ind w:left="0"/>
        <w:jc w:val="left"/>
      </w:pPr>
      <w:r>
        <w:rPr>
          <w:rFonts w:eastAsia="等线" w:ascii="Arial" w:cs="Arial" w:hAnsi="Arial"/>
          <w:sz w:val="22"/>
        </w:rPr>
        <w:t>表格类：也叫 table 表，按照 table 格式进行数据读写。</w:t>
      </w:r>
    </w:p>
    <w:p>
      <w:pPr>
        <w:numPr>
          <w:numId w:val="214"/>
        </w:numPr>
        <w:spacing w:before="120" w:after="120" w:line="288" w:lineRule="auto"/>
        <w:ind w:left="0"/>
        <w:jc w:val="left"/>
      </w:pPr>
      <w:r>
        <w:rPr>
          <w:rFonts w:eastAsia="等线" w:ascii="Arial" w:cs="Arial" w:hAnsi="Arial"/>
          <w:sz w:val="22"/>
        </w:rPr>
        <w:t xml:space="preserve">键值类：也叫 </w:t>
      </w:r>
      <w:r>
        <w:rPr>
          <w:rFonts w:eastAsia="等线" w:ascii="Arial" w:cs="Arial" w:hAnsi="Arial"/>
          <w:sz w:val="22"/>
        </w:rPr>
        <w:t>kv</w:t>
      </w:r>
      <w:r>
        <w:rPr>
          <w:rFonts w:eastAsia="等线" w:ascii="Arial" w:cs="Arial" w:hAnsi="Arial"/>
          <w:sz w:val="22"/>
        </w:rPr>
        <w:t xml:space="preserve"> 表，按照 key-value 格式进行数据读写。</w:t>
      </w:r>
    </w:p>
    <w:p>
      <w:pPr>
        <w:numPr>
          <w:numId w:val="215"/>
        </w:numPr>
        <w:spacing w:before="120" w:after="120" w:line="288" w:lineRule="auto"/>
        <w:ind w:left="0"/>
        <w:jc w:val="left"/>
      </w:pPr>
      <w:r>
        <w:rPr>
          <w:rFonts w:eastAsia="等线" w:ascii="Arial" w:cs="Arial" w:hAnsi="Arial"/>
          <w:sz w:val="22"/>
        </w:rPr>
        <w:t>消息</w:t>
      </w:r>
      <w:r>
        <w:rPr>
          <w:rFonts w:eastAsia="等线" w:ascii="Arial" w:cs="Arial" w:hAnsi="Arial"/>
          <w:sz w:val="22"/>
        </w:rPr>
        <w:t>队列</w:t>
      </w:r>
      <w:r>
        <w:rPr>
          <w:rFonts w:eastAsia="等线" w:ascii="Arial" w:cs="Arial" w:hAnsi="Arial"/>
          <w:sz w:val="22"/>
        </w:rPr>
        <w:t>类：流式数据读写，需要定义消息队列的 Partition 数量。</w:t>
      </w:r>
    </w:p>
    <w:p>
      <w:pPr>
        <w:numPr>
          <w:numId w:val="216"/>
        </w:numPr>
        <w:spacing w:before="120" w:after="120" w:line="288" w:lineRule="auto"/>
        <w:ind w:left="0"/>
        <w:jc w:val="left"/>
      </w:pPr>
      <w:r>
        <w:rPr>
          <w:rFonts w:eastAsia="等线" w:ascii="Arial" w:cs="Arial" w:hAnsi="Arial"/>
          <w:sz w:val="22"/>
        </w:rPr>
        <w:t>窗口聚合类：用于存储窗口聚合类行为统计数据，例如某用户在某段时间内对某个商品的点击次数/某用户在某段时间内点击过的商品列表等。</w:t>
      </w:r>
    </w:p>
    <w:p>
      <w:pPr>
        <w:pStyle w:val="5"/>
        <w:spacing w:before="240" w:after="120" w:line="288" w:lineRule="auto"/>
        <w:ind w:left="0"/>
        <w:jc w:val="left"/>
        <w:outlineLvl w:val="4"/>
      </w:pPr>
      <w:bookmarkStart w:name="heading_69" w:id="69"/>
      <w:r>
        <w:rPr>
          <w:rFonts w:eastAsia="等线" w:ascii="Arial" w:cs="Arial" w:hAnsi="Arial"/>
          <w:b w:val="true"/>
          <w:sz w:val="24"/>
        </w:rPr>
        <w:t>表管理</w:t>
      </w:r>
      <w:bookmarkEnd w:id="69"/>
    </w:p>
    <w:p>
      <w:pPr>
        <w:spacing w:before="120" w:after="120" w:line="288" w:lineRule="auto"/>
        <w:ind w:left="0"/>
        <w:jc w:val="left"/>
      </w:pPr>
      <w:r>
        <w:rPr>
          <w:rFonts w:eastAsia="等线" w:ascii="Arial" w:cs="Arial" w:hAnsi="Arial"/>
          <w:b w:val="true"/>
          <w:sz w:val="22"/>
        </w:rPr>
        <w:t>新建表</w:t>
      </w:r>
    </w:p>
    <w:p>
      <w:pPr>
        <w:spacing w:before="120" w:after="120" w:line="288" w:lineRule="auto"/>
        <w:ind w:left="0"/>
        <w:jc w:val="left"/>
      </w:pPr>
      <w:r>
        <w:rPr>
          <w:rFonts w:eastAsia="等线" w:ascii="Arial" w:cs="Arial" w:hAnsi="Arial"/>
          <w:sz w:val="22"/>
        </w:rPr>
        <w:t>（1）新建表格类、键值类、消息</w:t>
      </w:r>
      <w:r>
        <w:rPr>
          <w:rFonts w:eastAsia="等线" w:ascii="Arial" w:cs="Arial" w:hAnsi="Arial"/>
          <w:sz w:val="22"/>
        </w:rPr>
        <w:t>队列</w:t>
      </w:r>
      <w:r>
        <w:rPr>
          <w:rFonts w:eastAsia="等线" w:ascii="Arial" w:cs="Arial" w:hAnsi="Arial"/>
          <w:sz w:val="22"/>
        </w:rPr>
        <w:t xml:space="preserve">类表时支持通过表单或者 </w:t>
      </w:r>
      <w:r>
        <w:rPr>
          <w:rFonts w:eastAsia="等线" w:ascii="Arial" w:cs="Arial" w:hAnsi="Arial"/>
          <w:sz w:val="22"/>
        </w:rPr>
        <w:t>SQL</w:t>
      </w:r>
      <w:r>
        <w:rPr>
          <w:rFonts w:eastAsia="等线" w:ascii="Arial" w:cs="Arial" w:hAnsi="Arial"/>
          <w:sz w:val="22"/>
        </w:rPr>
        <w:t xml:space="preserve"> 添加表字段。其中键值类表必须有且只有 1 个主键（user 类或 item 类），表格类（之后也会有消息队列类）至少设一个主键，最多设 3 个主键，但必须在已设 user 主键和 item 主键情况下才可以设 p_item 主键。有 p_item 主键的行为表可以用来创建场景类型为相关推荐的样本。</w:t>
      </w:r>
    </w:p>
    <w:p>
      <w:pPr>
        <w:spacing w:before="120" w:after="120" w:line="288" w:lineRule="auto"/>
        <w:ind w:left="0"/>
        <w:jc w:val="left"/>
      </w:pPr>
      <w:r>
        <w:rPr>
          <w:rFonts w:eastAsia="等线" w:ascii="Arial" w:cs="Arial" w:hAnsi="Arial"/>
          <w:sz w:val="22"/>
        </w:rPr>
        <w:t>（2）新建窗口聚合类表时，需要选择统计维度、统计时间粒度、统计类型。统计维度分为：用户、物品和父物品。选择父物品维度可创建父物品类型的窗口聚合类特征，在相关推荐场景中，推荐的内容依赖父物品类型的窗口聚合类特征。选择用户及父物品维度时，Recent 类窗口聚合类特征还可配置是否去重。</w:t>
      </w:r>
    </w:p>
    <w:p>
      <w:pPr>
        <w:spacing w:before="120" w:after="120" w:line="288" w:lineRule="auto"/>
        <w:ind w:left="0"/>
        <w:jc w:val="left"/>
      </w:pPr>
      <w:r>
        <w:rPr>
          <w:rFonts w:eastAsia="等线" w:ascii="Arial" w:cs="Arial" w:hAnsi="Arial"/>
          <w:sz w:val="22"/>
        </w:rPr>
        <w:t>创建窗口聚合类表及窗口聚合类任务时会发现“类目/维度”的描述，“类目/维度”在产品内通常指用户或物品数据表中存储属性或特征的字段，具体如下：</w:t>
      </w:r>
    </w:p>
    <w:p>
      <w:pPr>
        <w:numPr>
          <w:numId w:val="217"/>
        </w:numPr>
        <w:spacing w:before="120" w:after="120" w:line="288" w:lineRule="auto"/>
        <w:ind w:left="0"/>
        <w:jc w:val="left"/>
      </w:pPr>
      <w:r>
        <w:rPr>
          <w:rFonts w:eastAsia="等线" w:ascii="Arial" w:cs="Arial" w:hAnsi="Arial"/>
          <w:sz w:val="22"/>
        </w:rPr>
        <w:t>小时级/分钟级窗口聚合类表/任务：指流式样本中的物品特征字段；</w:t>
      </w:r>
    </w:p>
    <w:p>
      <w:pPr>
        <w:numPr>
          <w:numId w:val="218"/>
        </w:numPr>
        <w:spacing w:before="120" w:after="120" w:line="288" w:lineRule="auto"/>
        <w:ind w:left="0"/>
        <w:jc w:val="left"/>
      </w:pPr>
      <w:r>
        <w:rPr>
          <w:rFonts w:eastAsia="等线" w:ascii="Arial" w:cs="Arial" w:hAnsi="Arial"/>
          <w:sz w:val="22"/>
        </w:rPr>
        <w:t>天级窗口聚合类表/任务：指物品表中物品属性字段；</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查看表</w:t>
      </w:r>
    </w:p>
    <w:p>
      <w:pPr>
        <w:spacing w:before="120" w:after="120" w:line="288" w:lineRule="auto"/>
        <w:ind w:left="0"/>
        <w:jc w:val="left"/>
      </w:pPr>
      <w:r>
        <w:rPr>
          <w:rFonts w:eastAsia="等线" w:ascii="Arial" w:cs="Arial" w:hAnsi="Arial"/>
          <w:sz w:val="22"/>
        </w:rPr>
        <w:t>可查看表的基本信息、表字段及表分区。</w:t>
      </w:r>
    </w:p>
    <w:p>
      <w:pPr>
        <w:numPr>
          <w:numId w:val="219"/>
        </w:numPr>
        <w:spacing w:before="120" w:after="120" w:line="288" w:lineRule="auto"/>
        <w:ind w:left="0"/>
        <w:jc w:val="left"/>
      </w:pPr>
      <w:r>
        <w:rPr>
          <w:rFonts w:eastAsia="等线" w:ascii="Arial" w:cs="Arial" w:hAnsi="Arial"/>
          <w:sz w:val="22"/>
        </w:rPr>
        <w:t>字段名称和字段类型。</w:t>
      </w:r>
    </w:p>
    <w:p>
      <w:pPr>
        <w:numPr>
          <w:numId w:val="220"/>
        </w:numPr>
        <w:spacing w:before="120" w:after="120" w:line="288" w:lineRule="auto"/>
        <w:ind w:left="0"/>
        <w:jc w:val="left"/>
      </w:pPr>
      <w:r>
        <w:rPr>
          <w:rFonts w:eastAsia="等线" w:ascii="Arial" w:cs="Arial" w:hAnsi="Arial"/>
          <w:sz w:val="22"/>
        </w:rPr>
        <w:t>分区：仅表格类可查看分区，原始表的分区字段为 ds，字段类型为 string；新建表时，系统将自动添加分区字段 ds，字段类型为 string。</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预览表</w:t>
      </w:r>
    </w:p>
    <w:p>
      <w:pPr>
        <w:numPr>
          <w:numId w:val="221"/>
        </w:numPr>
        <w:spacing w:before="120" w:after="120" w:line="288" w:lineRule="auto"/>
        <w:ind w:left="0"/>
        <w:jc w:val="left"/>
      </w:pPr>
      <w:r>
        <w:rPr>
          <w:rFonts w:eastAsia="等线" w:ascii="Arial" w:cs="Arial" w:hAnsi="Arial"/>
          <w:sz w:val="22"/>
        </w:rPr>
        <w:t>表格类、消息</w:t>
      </w:r>
      <w:r>
        <w:rPr>
          <w:rFonts w:eastAsia="等线" w:ascii="Arial" w:cs="Arial" w:hAnsi="Arial"/>
          <w:sz w:val="22"/>
        </w:rPr>
        <w:t>队列</w:t>
      </w:r>
      <w:r>
        <w:rPr>
          <w:rFonts w:eastAsia="等线" w:ascii="Arial" w:cs="Arial" w:hAnsi="Arial"/>
          <w:sz w:val="22"/>
        </w:rPr>
        <w:t>类、窗口聚合类天级数据，支持用户预览前 10 行数据；</w:t>
      </w:r>
    </w:p>
    <w:p>
      <w:pPr>
        <w:numPr>
          <w:numId w:val="222"/>
        </w:numPr>
        <w:spacing w:before="120" w:after="120" w:line="288" w:lineRule="auto"/>
        <w:ind w:left="0"/>
        <w:jc w:val="left"/>
      </w:pPr>
      <w:r>
        <w:rPr>
          <w:rFonts w:eastAsia="等线" w:ascii="Arial" w:cs="Arial" w:hAnsi="Arial"/>
          <w:sz w:val="22"/>
        </w:rPr>
        <w:t>窗口聚合类数据，也支持指定字段、主键 id、查询起始时间来查询特定的字段值；</w:t>
      </w:r>
    </w:p>
    <w:p>
      <w:pPr>
        <w:numPr>
          <w:numId w:val="223"/>
        </w:numPr>
        <w:spacing w:before="120" w:after="120" w:line="288" w:lineRule="auto"/>
        <w:ind w:left="0"/>
        <w:jc w:val="left"/>
      </w:pPr>
      <w:r>
        <w:rPr>
          <w:rFonts w:eastAsia="等线" w:ascii="Arial" w:cs="Arial" w:hAnsi="Arial"/>
          <w:sz w:val="22"/>
        </w:rPr>
        <w:t xml:space="preserve">键值类，支持用户输入【主键 ID 值】（ </w:t>
      </w:r>
      <w:r>
        <w:rPr>
          <w:rFonts w:eastAsia="等线" w:ascii="Arial" w:cs="Arial" w:hAnsi="Arial"/>
          <w:sz w:val="22"/>
        </w:rPr>
        <w:t>item_id</w:t>
      </w:r>
      <w:r>
        <w:rPr>
          <w:rFonts w:eastAsia="等线" w:ascii="Arial" w:cs="Arial" w:hAnsi="Arial"/>
          <w:sz w:val="22"/>
        </w:rPr>
        <w:t xml:space="preserve"> 或者 user_id 的具体值），返回该 </w:t>
      </w:r>
      <w:r>
        <w:rPr>
          <w:rFonts w:eastAsia="等线" w:ascii="Arial" w:cs="Arial" w:hAnsi="Arial"/>
          <w:sz w:val="22"/>
        </w:rPr>
        <w:t>KV</w:t>
      </w:r>
      <w:r>
        <w:rPr>
          <w:rFonts w:eastAsia="等线" w:ascii="Arial" w:cs="Arial" w:hAnsi="Arial"/>
          <w:sz w:val="22"/>
        </w:rPr>
        <w:t xml:space="preserve"> 类中间表的所有【字段名称】和对应的【字段值】。</w:t>
      </w:r>
    </w:p>
    <w:p>
      <w:pPr>
        <w:spacing w:before="120" w:after="120" w:line="288" w:lineRule="auto"/>
        <w:ind w:left="0" w:firstLine="420"/>
        <w:jc w:val="left"/>
      </w:pPr>
    </w:p>
    <w:p>
      <w:pPr>
        <w:pStyle w:val="5"/>
        <w:spacing w:before="240" w:after="120" w:line="288" w:lineRule="auto"/>
        <w:ind w:left="0"/>
        <w:jc w:val="left"/>
        <w:outlineLvl w:val="4"/>
      </w:pPr>
      <w:bookmarkStart w:name="heading_70" w:id="70"/>
      <w:r>
        <w:rPr>
          <w:rFonts w:eastAsia="等线" w:ascii="Arial" w:cs="Arial" w:hAnsi="Arial"/>
          <w:b w:val="true"/>
          <w:sz w:val="24"/>
        </w:rPr>
        <w:t>任务管理</w:t>
      </w:r>
      <w:bookmarkEnd w:id="70"/>
    </w:p>
    <w:p>
      <w:pPr>
        <w:pStyle w:val="6"/>
        <w:spacing w:before="240" w:after="120" w:line="288" w:lineRule="auto"/>
        <w:ind w:left="0"/>
        <w:jc w:val="left"/>
        <w:outlineLvl w:val="5"/>
      </w:pPr>
      <w:bookmarkStart w:name="heading_71" w:id="71"/>
      <w:r>
        <w:rPr>
          <w:rFonts w:eastAsia="等线" w:ascii="Arial" w:cs="Arial" w:hAnsi="Arial"/>
          <w:b w:val="true"/>
          <w:sz w:val="24"/>
        </w:rPr>
        <w:t>新建任务</w:t>
      </w:r>
      <w:bookmarkEnd w:id="71"/>
    </w:p>
    <w:p>
      <w:pPr>
        <w:spacing w:before="120" w:after="120" w:line="288" w:lineRule="auto"/>
        <w:ind w:left="0"/>
        <w:jc w:val="center"/>
      </w:pPr>
      <w:r>
        <w:drawing>
          <wp:inline distT="0" distR="0" distB="0" distL="0">
            <wp:extent cx="3457575" cy="3181350"/>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70"/>
                    <a:stretch>
                      <a:fillRect/>
                    </a:stretch>
                  </pic:blipFill>
                  <pic:spPr>
                    <a:xfrm>
                      <a:off x="0" y="0"/>
                      <a:ext cx="3457575" cy="3181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新建任务时需要选择任务类型：数据处理/数据导入</w:t>
      </w:r>
    </w:p>
    <w:p>
      <w:pPr>
        <w:numPr>
          <w:numId w:val="224"/>
        </w:numPr>
        <w:spacing w:before="120" w:after="120" w:line="288" w:lineRule="auto"/>
        <w:ind w:left="0"/>
        <w:jc w:val="left"/>
      </w:pPr>
      <w:r>
        <w:rPr>
          <w:rFonts w:eastAsia="等线" w:ascii="Arial" w:cs="Arial" w:hAnsi="Arial"/>
          <w:sz w:val="22"/>
        </w:rPr>
        <w:t xml:space="preserve">数据处理：通过 </w:t>
      </w:r>
      <w:r>
        <w:rPr>
          <w:rFonts w:eastAsia="等线" w:ascii="Arial" w:cs="Arial" w:hAnsi="Arial"/>
          <w:sz w:val="22"/>
        </w:rPr>
        <w:t>sql</w:t>
      </w:r>
      <w:r>
        <w:rPr>
          <w:rFonts w:eastAsia="等线" w:ascii="Arial" w:cs="Arial" w:hAnsi="Arial"/>
          <w:sz w:val="22"/>
        </w:rPr>
        <w:t xml:space="preserve"> 任务或者表单配置对特定的数据进行处理计算</w:t>
      </w:r>
    </w:p>
    <w:p>
      <w:pPr>
        <w:numPr>
          <w:numId w:val="225"/>
        </w:numPr>
        <w:spacing w:before="120" w:after="120" w:line="288" w:lineRule="auto"/>
        <w:ind w:left="0"/>
        <w:jc w:val="left"/>
      </w:pPr>
      <w:r>
        <w:rPr>
          <w:rFonts w:eastAsia="等线" w:ascii="Arial" w:cs="Arial" w:hAnsi="Arial"/>
          <w:sz w:val="22"/>
        </w:rPr>
        <w:t xml:space="preserve">数据导入：为 </w:t>
      </w:r>
      <w:r>
        <w:rPr>
          <w:rFonts w:eastAsia="等线" w:ascii="Arial" w:cs="Arial" w:hAnsi="Arial"/>
          <w:sz w:val="22"/>
        </w:rPr>
        <w:t>kv</w:t>
      </w:r>
      <w:r>
        <w:rPr>
          <w:rFonts w:eastAsia="等线" w:ascii="Arial" w:cs="Arial" w:hAnsi="Arial"/>
          <w:sz w:val="22"/>
        </w:rPr>
        <w:t xml:space="preserve"> 导入类任务，kv 类表仅用于在线预估服务，不可用于生成离线样本。kv 类表需要通过表格类表或天级窗口聚合类表进行导入，并配置字段映射关系。</w:t>
      </w:r>
    </w:p>
    <w:p>
      <w:pPr>
        <w:spacing w:before="120" w:after="120" w:line="288" w:lineRule="auto"/>
        <w:ind w:left="0"/>
        <w:jc w:val="left"/>
      </w:pPr>
      <w:r>
        <w:rPr>
          <w:rFonts w:eastAsia="等线" w:ascii="Arial" w:cs="Arial" w:hAnsi="Arial"/>
          <w:sz w:val="22"/>
        </w:rPr>
        <w:t>其中，数据处理类又包含三种类型任务：表格类、消息</w:t>
      </w:r>
      <w:r>
        <w:rPr>
          <w:rFonts w:eastAsia="等线" w:ascii="Arial" w:cs="Arial" w:hAnsi="Arial"/>
          <w:sz w:val="22"/>
        </w:rPr>
        <w:t>队列</w:t>
      </w:r>
      <w:r>
        <w:rPr>
          <w:rFonts w:eastAsia="等线" w:ascii="Arial" w:cs="Arial" w:hAnsi="Arial"/>
          <w:sz w:val="22"/>
        </w:rPr>
        <w:t>类、窗口聚合类</w:t>
      </w:r>
    </w:p>
    <w:p>
      <w:pPr>
        <w:numPr>
          <w:numId w:val="226"/>
        </w:numPr>
        <w:spacing w:before="120" w:after="120" w:line="288" w:lineRule="auto"/>
        <w:ind w:left="0"/>
        <w:jc w:val="left"/>
      </w:pPr>
      <w:r>
        <w:rPr>
          <w:rFonts w:eastAsia="等线" w:ascii="Arial" w:cs="Arial" w:hAnsi="Arial"/>
          <w:sz w:val="22"/>
        </w:rPr>
        <w:t xml:space="preserve">表格类：通过批式 </w:t>
      </w:r>
      <w:r>
        <w:rPr>
          <w:rFonts w:eastAsia="等线" w:ascii="Arial" w:cs="Arial" w:hAnsi="Arial"/>
          <w:sz w:val="22"/>
        </w:rPr>
        <w:t>SQL</w:t>
      </w:r>
      <w:r>
        <w:rPr>
          <w:rFonts w:eastAsia="等线" w:ascii="Arial" w:cs="Arial" w:hAnsi="Arial"/>
          <w:sz w:val="22"/>
        </w:rPr>
        <w:t xml:space="preserve"> 对表格类表字段进行数据处理。</w:t>
      </w:r>
    </w:p>
    <w:p>
      <w:pPr>
        <w:numPr>
          <w:numId w:val="227"/>
        </w:numPr>
        <w:spacing w:before="120" w:after="120" w:line="288" w:lineRule="auto"/>
        <w:ind w:left="0"/>
        <w:jc w:val="left"/>
      </w:pPr>
      <w:r>
        <w:rPr>
          <w:rFonts w:eastAsia="等线" w:ascii="Arial" w:cs="Arial" w:hAnsi="Arial"/>
          <w:sz w:val="22"/>
        </w:rPr>
        <w:t>消息</w:t>
      </w:r>
      <w:r>
        <w:rPr>
          <w:rFonts w:eastAsia="等线" w:ascii="Arial" w:cs="Arial" w:hAnsi="Arial"/>
          <w:sz w:val="22"/>
        </w:rPr>
        <w:t>队列</w:t>
      </w:r>
      <w:r>
        <w:rPr>
          <w:rFonts w:eastAsia="等线" w:ascii="Arial" w:cs="Arial" w:hAnsi="Arial"/>
          <w:sz w:val="22"/>
        </w:rPr>
        <w:t xml:space="preserve">类：通过流式 </w:t>
      </w:r>
      <w:r>
        <w:rPr>
          <w:rFonts w:eastAsia="等线" w:ascii="Arial" w:cs="Arial" w:hAnsi="Arial"/>
          <w:sz w:val="22"/>
        </w:rPr>
        <w:t>SQL</w:t>
      </w:r>
      <w:r>
        <w:rPr>
          <w:rFonts w:eastAsia="等线" w:ascii="Arial" w:cs="Arial" w:hAnsi="Arial"/>
          <w:sz w:val="22"/>
        </w:rPr>
        <w:t xml:space="preserve"> 对消息队列表数据进行数据处理，将处理结果输出到下游的 </w:t>
      </w:r>
      <w:r>
        <w:rPr>
          <w:rFonts w:eastAsia="等线" w:ascii="Arial" w:cs="Arial" w:hAnsi="Arial"/>
          <w:sz w:val="22"/>
        </w:rPr>
        <w:t>KV</w:t>
      </w:r>
      <w:r>
        <w:rPr>
          <w:rFonts w:eastAsia="等线" w:ascii="Arial" w:cs="Arial" w:hAnsi="Arial"/>
          <w:sz w:val="22"/>
        </w:rPr>
        <w:t xml:space="preserve"> 表或者消息队列表用于后续的其他环节处理</w:t>
      </w:r>
    </w:p>
    <w:p>
      <w:pPr>
        <w:numPr>
          <w:numId w:val="228"/>
        </w:numPr>
        <w:spacing w:before="120" w:after="120" w:line="288" w:lineRule="auto"/>
        <w:ind w:left="0"/>
        <w:jc w:val="left"/>
      </w:pPr>
      <w:r>
        <w:rPr>
          <w:rFonts w:eastAsia="等线" w:ascii="Arial" w:cs="Arial" w:hAnsi="Arial"/>
          <w:sz w:val="22"/>
        </w:rPr>
        <w:t>窗口聚合类：用于生产窗口聚合类特征数据，例如某用户在某段时间内对某个商品的点击次数/某用户在某段时间内点击过的商品列表等。支持按照天/小时/分钟级时间窗口进行统计。</w:t>
      </w:r>
    </w:p>
    <w:p>
      <w:pPr>
        <w:spacing w:before="120" w:after="120" w:line="288" w:lineRule="auto"/>
        <w:ind w:left="0"/>
        <w:jc w:val="left"/>
      </w:pPr>
    </w:p>
    <w:p>
      <w:pPr>
        <w:spacing w:before="120" w:after="120" w:line="288" w:lineRule="auto"/>
        <w:ind w:left="0"/>
        <w:jc w:val="left"/>
      </w:pPr>
      <w:r>
        <w:rPr>
          <w:rFonts w:eastAsia="等线" w:ascii="Arial" w:cs="Arial" w:hAnsi="Arial"/>
          <w:sz w:val="22"/>
        </w:rPr>
        <w:t>注意：</w:t>
      </w:r>
    </w:p>
    <w:p>
      <w:pPr>
        <w:numPr>
          <w:numId w:val="229"/>
        </w:numPr>
        <w:spacing w:before="120" w:after="120" w:line="288" w:lineRule="auto"/>
        <w:ind w:left="0"/>
        <w:jc w:val="left"/>
      </w:pPr>
      <w:r>
        <w:rPr>
          <w:rFonts w:eastAsia="等线" w:ascii="Arial" w:cs="Arial" w:hAnsi="Arial"/>
          <w:sz w:val="22"/>
        </w:rPr>
        <w:t>一个窗口聚合类任务最多可生成的字段数量（ 生成的字段数量 = 用户选择的“行为类型”数量 * “时间窗口”数量 * “类目/维度”数量 + 主键列）为 2000 个。若用户的选择使即将新建的任务中包含的字段数量超出这个范围，则任务不会被创建。</w:t>
      </w:r>
    </w:p>
    <w:p>
      <w:pPr>
        <w:spacing w:before="120" w:after="120" w:line="288" w:lineRule="auto"/>
        <w:ind w:left="0"/>
        <w:jc w:val="left"/>
      </w:pPr>
    </w:p>
    <w:p>
      <w:pPr>
        <w:pStyle w:val="6"/>
        <w:spacing w:before="240" w:after="120" w:line="288" w:lineRule="auto"/>
        <w:ind w:left="0"/>
        <w:jc w:val="left"/>
        <w:outlineLvl w:val="5"/>
      </w:pPr>
      <w:bookmarkStart w:name="heading_72" w:id="72"/>
      <w:r>
        <w:rPr>
          <w:rFonts w:eastAsia="等线" w:ascii="Arial" w:cs="Arial" w:hAnsi="Arial"/>
          <w:b w:val="true"/>
          <w:sz w:val="24"/>
        </w:rPr>
        <w:t>编辑任务</w:t>
      </w:r>
      <w:bookmarkEnd w:id="72"/>
    </w:p>
    <w:p>
      <w:pPr>
        <w:spacing w:before="120" w:after="120" w:line="288" w:lineRule="auto"/>
        <w:ind w:left="0"/>
        <w:jc w:val="left"/>
      </w:pPr>
      <w:r>
        <w:rPr>
          <w:rFonts w:eastAsia="等线" w:ascii="Arial" w:cs="Arial" w:hAnsi="Arial"/>
          <w:b w:val="true"/>
          <w:sz w:val="22"/>
        </w:rPr>
        <w:t>1）</w:t>
      </w:r>
      <w:r>
        <w:rPr>
          <w:rFonts w:eastAsia="等线" w:ascii="Arial" w:cs="Arial" w:hAnsi="Arial"/>
          <w:b w:val="true"/>
          <w:sz w:val="22"/>
        </w:rPr>
        <w:t>编辑数据处理-表格类/消息</w:t>
      </w:r>
      <w:r>
        <w:rPr>
          <w:rFonts w:eastAsia="等线" w:ascii="Arial" w:cs="Arial" w:hAnsi="Arial"/>
          <w:b w:val="true"/>
          <w:sz w:val="22"/>
        </w:rPr>
        <w:t>队列</w:t>
      </w:r>
      <w:r>
        <w:rPr>
          <w:rFonts w:eastAsia="等线" w:ascii="Arial" w:cs="Arial" w:hAnsi="Arial"/>
          <w:b w:val="true"/>
          <w:sz w:val="22"/>
        </w:rPr>
        <w:t>类任务</w:t>
      </w:r>
    </w:p>
    <w:p>
      <w:pPr>
        <w:spacing w:before="120" w:after="120" w:line="288" w:lineRule="auto"/>
        <w:ind w:left="0"/>
        <w:jc w:val="left"/>
      </w:pPr>
      <w:r>
        <w:rPr>
          <w:rFonts w:eastAsia="等线" w:ascii="Arial" w:cs="Arial" w:hAnsi="Arial"/>
          <w:b w:val="true"/>
          <w:sz w:val="22"/>
        </w:rPr>
        <w:t>SQL</w:t>
      </w:r>
      <w:r>
        <w:rPr>
          <w:rFonts w:eastAsia="等线" w:ascii="Arial" w:cs="Arial" w:hAnsi="Arial"/>
          <w:b w:val="true"/>
          <w:sz w:val="22"/>
        </w:rPr>
        <w:t xml:space="preserve"> 语法</w:t>
      </w:r>
    </w:p>
    <w:p>
      <w:pPr>
        <w:spacing w:before="120" w:after="120" w:line="288" w:lineRule="auto"/>
        <w:ind w:left="0"/>
        <w:jc w:val="left"/>
      </w:pPr>
      <w:r>
        <w:rPr>
          <w:rFonts w:eastAsia="等线" w:ascii="Arial" w:cs="Arial" w:hAnsi="Arial"/>
          <w:sz w:val="22"/>
        </w:rPr>
        <w:t xml:space="preserve"> 批式任务采用 </w:t>
      </w:r>
      <w:r>
        <w:rPr>
          <w:rFonts w:eastAsia="等线" w:ascii="Arial" w:cs="Arial" w:hAnsi="Arial"/>
          <w:sz w:val="22"/>
        </w:rPr>
        <w:t>ANSI</w:t>
      </w:r>
      <w:r>
        <w:rPr>
          <w:rFonts w:eastAsia="等线" w:ascii="Arial" w:cs="Arial" w:hAnsi="Arial"/>
          <w:sz w:val="22"/>
        </w:rPr>
        <w:t xml:space="preserve"> </w:t>
      </w:r>
      <w:r>
        <w:rPr>
          <w:rFonts w:eastAsia="等线" w:ascii="Arial" w:cs="Arial" w:hAnsi="Arial"/>
          <w:sz w:val="22"/>
        </w:rPr>
        <w:t>SQL</w:t>
      </w:r>
      <w:r>
        <w:rPr>
          <w:rFonts w:eastAsia="等线" w:ascii="Arial" w:cs="Arial" w:hAnsi="Arial"/>
          <w:sz w:val="22"/>
        </w:rPr>
        <w:t xml:space="preserve"> 2011 标准，流式任务兼容 </w:t>
      </w:r>
      <w:r>
        <w:rPr>
          <w:rFonts w:eastAsia="等线" w:ascii="Arial" w:cs="Arial" w:hAnsi="Arial"/>
          <w:sz w:val="22"/>
        </w:rPr>
        <w:t>Flink</w:t>
      </w:r>
      <w:r>
        <w:rPr>
          <w:rFonts w:eastAsia="等线" w:ascii="Arial" w:cs="Arial" w:hAnsi="Arial"/>
          <w:sz w:val="22"/>
        </w:rPr>
        <w:t xml:space="preserve"> SQL 语法。具体支持的 SQL 语法说明参见</w:t>
      </w:r>
      <w:hyperlink r:id="rId71">
        <w:r>
          <w:rPr>
            <w:rFonts w:eastAsia="等线" w:ascii="Arial" w:cs="Arial" w:hAnsi="Arial"/>
            <w:color w:val="3370ff"/>
            <w:sz w:val="22"/>
          </w:rPr>
          <w:t>SQL帮助文档</w:t>
        </w:r>
      </w:hyperlink>
      <w:r>
        <w:rPr>
          <w:rFonts w:eastAsia="等线" w:ascii="Arial" w:cs="Arial" w:hAnsi="Arial"/>
          <w:sz w:val="22"/>
        </w:rPr>
        <w:t xml:space="preserve"> </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任务配置</w:t>
      </w:r>
    </w:p>
    <w:p>
      <w:pPr>
        <w:spacing w:before="120" w:after="120" w:line="288" w:lineRule="auto"/>
        <w:ind w:left="0"/>
        <w:jc w:val="left"/>
      </w:pPr>
      <w:r>
        <w:rPr>
          <w:rFonts w:eastAsia="等线" w:ascii="Arial" w:cs="Arial" w:hAnsi="Arial"/>
          <w:sz w:val="22"/>
        </w:rPr>
        <w:t>支持配置任务间的依赖关系：</w:t>
      </w:r>
    </w:p>
    <w:p>
      <w:pPr>
        <w:numPr>
          <w:numId w:val="230"/>
        </w:numPr>
        <w:spacing w:before="120" w:after="120" w:line="288" w:lineRule="auto"/>
        <w:ind w:left="0"/>
        <w:jc w:val="left"/>
      </w:pPr>
      <w:r>
        <w:rPr>
          <w:rFonts w:eastAsia="等线" w:ascii="Arial" w:cs="Arial" w:hAnsi="Arial"/>
          <w:sz w:val="22"/>
        </w:rPr>
        <w:t>添加上游依赖任务：若某任务需要依赖其他任务的数据产出，则需要添加上游依赖任务。</w:t>
      </w:r>
    </w:p>
    <w:p>
      <w:pPr>
        <w:numPr>
          <w:numId w:val="231"/>
        </w:numPr>
        <w:spacing w:before="120" w:after="120" w:line="288" w:lineRule="auto"/>
        <w:ind w:left="0"/>
        <w:jc w:val="left"/>
      </w:pPr>
      <w:r>
        <w:rPr>
          <w:rFonts w:eastAsia="等线" w:ascii="Arial" w:cs="Arial" w:hAnsi="Arial"/>
          <w:sz w:val="22"/>
        </w:rPr>
        <w:t>跨周期自依赖：若某任务需要依赖自己上一周期的数据产出，则跨周期自依赖设置为“是”即可。例如当天任务的执行，依赖昨天的运行结果。默认为否。</w:t>
      </w:r>
    </w:p>
    <w:p>
      <w:pPr>
        <w:numPr>
          <w:numId w:val="232"/>
        </w:numPr>
        <w:spacing w:before="120" w:after="120" w:line="288" w:lineRule="auto"/>
        <w:ind w:left="0"/>
        <w:jc w:val="left"/>
      </w:pPr>
      <w:r>
        <w:rPr>
          <w:rFonts w:eastAsia="等线" w:ascii="Arial" w:cs="Arial" w:hAnsi="Arial"/>
          <w:sz w:val="22"/>
        </w:rPr>
        <w:t>初始任务：添加上游依赖时，可以在任务列表中，看到三个初始任务：hive_user_task、hive_item_task、hive_bhv_task，这三个初始任务是生成 hive_user、hive_item、hive_bhv 三张初始表的系统任务。</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任务调试</w:t>
      </w:r>
    </w:p>
    <w:p>
      <w:pPr>
        <w:spacing w:before="120" w:after="120" w:line="288" w:lineRule="auto"/>
        <w:ind w:left="0"/>
        <w:jc w:val="left"/>
      </w:pPr>
      <w:r>
        <w:rPr>
          <w:rFonts w:eastAsia="等线" w:ascii="Arial" w:cs="Arial" w:hAnsi="Arial"/>
          <w:sz w:val="22"/>
        </w:rPr>
        <w:t xml:space="preserve">点击 </w:t>
      </w:r>
      <w:r>
        <w:rPr>
          <w:rFonts w:eastAsia="等线" w:ascii="Arial" w:cs="Arial" w:hAnsi="Arial"/>
          <w:sz w:val="22"/>
        </w:rPr>
        <w:t>SQL</w:t>
      </w:r>
      <w:r>
        <w:rPr>
          <w:rFonts w:eastAsia="等线" w:ascii="Arial" w:cs="Arial" w:hAnsi="Arial"/>
          <w:sz w:val="22"/>
        </w:rPr>
        <w:t xml:space="preserve"> 编辑框的右上角“调试”按钮，批式任务可选择调试某一天的数据，流式任务暂不支持调试。</w:t>
      </w:r>
    </w:p>
    <w:p>
      <w:pPr>
        <w:spacing w:before="120" w:after="120" w:line="288" w:lineRule="auto"/>
        <w:ind w:left="0"/>
        <w:jc w:val="center"/>
      </w:pPr>
      <w:r>
        <w:drawing>
          <wp:inline distT="0" distR="0" distB="0" distL="0">
            <wp:extent cx="5257800" cy="3286125"/>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72"/>
                    <a:stretch>
                      <a:fillRect/>
                    </a:stretch>
                  </pic:blipFill>
                  <pic:spPr>
                    <a:xfrm>
                      <a:off x="0" y="0"/>
                      <a:ext cx="5257800" cy="3286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任务调试开始后，可在下方第一个面板查看运行日志。调试成功后，如果有结果返回可以在第二个面板中看到。运行日志和结果有约 2 天的缓存，缓存生效期间再次进入调试界面可以看到上一次调试的运行日志和结果，直到新的调试开始时才会被替代。</w:t>
      </w:r>
    </w:p>
    <w:p>
      <w:pPr>
        <w:spacing w:before="120" w:after="120" w:line="288" w:lineRule="auto"/>
        <w:ind w:left="0"/>
        <w:jc w:val="left"/>
      </w:pPr>
    </w:p>
    <w:p>
      <w:pPr>
        <w:spacing w:before="120" w:after="120" w:line="288" w:lineRule="auto"/>
        <w:ind w:left="0" w:firstLine="0"/>
        <w:jc w:val="left"/>
      </w:pPr>
      <w:r>
        <w:rPr>
          <w:rFonts w:eastAsia="等线" w:ascii="Arial" w:cs="Arial" w:hAnsi="Arial"/>
          <w:b w:val="true"/>
          <w:sz w:val="22"/>
        </w:rPr>
        <w:t>2）</w:t>
      </w:r>
      <w:r>
        <w:rPr>
          <w:rFonts w:eastAsia="等线" w:ascii="Arial" w:cs="Arial" w:hAnsi="Arial"/>
          <w:b w:val="true"/>
          <w:sz w:val="22"/>
        </w:rPr>
        <w:t>编辑窗口聚合类数据处理任务</w:t>
      </w:r>
    </w:p>
    <w:p>
      <w:pPr>
        <w:spacing w:before="120" w:after="120" w:line="288" w:lineRule="auto"/>
        <w:ind w:left="0" w:firstLine="0"/>
        <w:jc w:val="left"/>
      </w:pPr>
      <w:r>
        <w:rPr>
          <w:rFonts w:eastAsia="等线" w:ascii="Arial" w:cs="Arial" w:hAnsi="Arial"/>
          <w:sz w:val="22"/>
        </w:rPr>
        <w:t>编辑信息包括基础信息和任务配置，其中任务配置包括表&amp;字段配置和生成字段预览。任务输出表「窗口聚合类表」选择不同的类型，需要填写不同的信息。</w:t>
      </w:r>
    </w:p>
    <w:p>
      <w:pPr>
        <w:numPr>
          <w:numId w:val="233"/>
        </w:numPr>
        <w:spacing w:before="120" w:after="120" w:line="288" w:lineRule="auto"/>
        <w:ind w:left="0"/>
        <w:jc w:val="left"/>
      </w:pPr>
      <w:r>
        <w:rPr>
          <w:rFonts w:eastAsia="等线" w:ascii="Arial" w:cs="Arial" w:hAnsi="Arial"/>
          <w:sz w:val="22"/>
        </w:rPr>
        <w:t>若输出表为用户维度、天级窗口聚合类表，填写信息如下</w:t>
      </w:r>
    </w:p>
    <w:p>
      <w:pPr>
        <w:numPr>
          <w:numId w:val="234"/>
        </w:numPr>
        <w:spacing w:before="120" w:after="120" w:line="288" w:lineRule="auto"/>
        <w:ind w:left="453"/>
        <w:jc w:val="left"/>
      </w:pPr>
      <w:r>
        <w:rPr>
          <w:rFonts w:eastAsia="等线" w:ascii="Arial" w:cs="Arial" w:hAnsi="Arial"/>
          <w:sz w:val="22"/>
        </w:rPr>
        <w:t>表&amp;字段配置</w:t>
      </w:r>
    </w:p>
    <w:p>
      <w:pPr>
        <w:numPr>
          <w:numId w:val="235"/>
        </w:numPr>
        <w:spacing w:before="120" w:after="120" w:line="288" w:lineRule="auto"/>
        <w:ind w:left="907"/>
        <w:jc w:val="left"/>
      </w:pPr>
      <w:r>
        <w:rPr>
          <w:rFonts w:eastAsia="等线" w:ascii="Arial" w:cs="Arial" w:hAnsi="Arial"/>
          <w:sz w:val="22"/>
        </w:rPr>
        <w:t>时间窗口：选择天级的时间窗口，支持多选。</w:t>
      </w:r>
    </w:p>
    <w:p>
      <w:pPr>
        <w:numPr>
          <w:numId w:val="236"/>
        </w:numPr>
        <w:spacing w:before="120" w:after="120" w:line="288" w:lineRule="auto"/>
        <w:ind w:left="907"/>
        <w:jc w:val="left"/>
      </w:pPr>
      <w:r>
        <w:rPr>
          <w:rFonts w:eastAsia="等线" w:ascii="Arial" w:cs="Arial" w:hAnsi="Arial"/>
          <w:sz w:val="22"/>
        </w:rPr>
        <w:t>行为数据源：选择 table 类的行为表，并填写行为表里的对应信息字段，其中行为类型支持多选。</w:t>
      </w:r>
    </w:p>
    <w:p>
      <w:pPr>
        <w:numPr>
          <w:numId w:val="237"/>
        </w:numPr>
        <w:spacing w:before="120" w:after="120" w:line="288" w:lineRule="auto"/>
        <w:ind w:left="907"/>
        <w:jc w:val="left"/>
      </w:pPr>
      <w:r>
        <w:rPr>
          <w:rFonts w:eastAsia="等线" w:ascii="Arial" w:cs="Arial" w:hAnsi="Arial"/>
          <w:sz w:val="22"/>
        </w:rPr>
        <w:t>物品数据来源：选择 table 类的物品表，并且填写物品表里的对应信息字段。其中类目/维度支持多选。</w:t>
      </w:r>
    </w:p>
    <w:p>
      <w:pPr>
        <w:numPr>
          <w:numId w:val="238"/>
        </w:numPr>
        <w:spacing w:before="120" w:after="120" w:line="288" w:lineRule="auto"/>
        <w:ind w:left="453"/>
        <w:jc w:val="left"/>
      </w:pPr>
      <w:r>
        <w:rPr>
          <w:rFonts w:eastAsia="等线" w:ascii="Arial" w:cs="Arial" w:hAnsi="Arial"/>
          <w:sz w:val="22"/>
        </w:rPr>
        <w:t>生成字段预览</w:t>
      </w:r>
    </w:p>
    <w:p>
      <w:pPr>
        <w:numPr>
          <w:numId w:val="239"/>
        </w:numPr>
        <w:spacing w:before="120" w:after="120" w:line="288" w:lineRule="auto"/>
        <w:ind w:left="907"/>
        <w:jc w:val="left"/>
      </w:pPr>
      <w:r>
        <w:rPr>
          <w:rFonts w:eastAsia="等线" w:ascii="Arial" w:cs="Arial" w:hAnsi="Arial"/>
          <w:sz w:val="22"/>
        </w:rPr>
        <w:t>字段名称生成规则：系统根据表&amp;字段配置会自动生成字段名称，你可以自行添加前缀进行区分。</w:t>
      </w:r>
    </w:p>
    <w:p>
      <w:pPr>
        <w:numPr>
          <w:numId w:val="240"/>
        </w:numPr>
        <w:spacing w:before="120" w:after="120" w:line="288" w:lineRule="auto"/>
        <w:ind w:left="907"/>
        <w:jc w:val="left"/>
      </w:pPr>
      <w:r>
        <w:rPr>
          <w:rFonts w:eastAsia="等线" w:ascii="Arial" w:cs="Arial" w:hAnsi="Arial"/>
          <w:sz w:val="22"/>
        </w:rPr>
        <w:t>生成字段示例：根据字段生成规则展示一个实例。</w:t>
      </w:r>
    </w:p>
    <w:p>
      <w:pPr>
        <w:spacing w:before="120" w:after="120" w:line="288" w:lineRule="auto"/>
        <w:ind w:left="453"/>
        <w:jc w:val="center"/>
      </w:pPr>
      <w:r>
        <w:drawing>
          <wp:inline distT="0" distR="0" distB="0" distL="0">
            <wp:extent cx="5257800" cy="5076825"/>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73"/>
                    <a:stretch>
                      <a:fillRect/>
                    </a:stretch>
                  </pic:blipFill>
                  <pic:spPr>
                    <a:xfrm>
                      <a:off x="0" y="0"/>
                      <a:ext cx="5257800" cy="5076825"/>
                    </a:xfrm>
                    <a:prstGeom prst="rect">
                      <a:avLst/>
                    </a:prstGeom>
                  </pic:spPr>
                </pic:pic>
              </a:graphicData>
            </a:graphic>
          </wp:inline>
        </w:drawing>
      </w:r>
    </w:p>
    <w:p>
      <w:pPr>
        <w:spacing w:before="120" w:after="120" w:line="288" w:lineRule="auto"/>
        <w:ind w:left="453"/>
        <w:jc w:val="left"/>
      </w:pPr>
    </w:p>
    <w:p>
      <w:pPr>
        <w:numPr>
          <w:numId w:val="241"/>
        </w:numPr>
        <w:spacing w:before="120" w:after="120" w:line="288" w:lineRule="auto"/>
        <w:ind w:left="0"/>
        <w:jc w:val="left"/>
      </w:pPr>
      <w:r>
        <w:rPr>
          <w:rFonts w:eastAsia="等线" w:ascii="Arial" w:cs="Arial" w:hAnsi="Arial"/>
          <w:sz w:val="22"/>
        </w:rPr>
        <w:t>若输出表为用户维度、小时级/分钟级窗口聚合类表，填写信息如下</w:t>
      </w:r>
    </w:p>
    <w:p>
      <w:pPr>
        <w:numPr>
          <w:numId w:val="242"/>
        </w:numPr>
        <w:spacing w:before="120" w:after="120" w:line="288" w:lineRule="auto"/>
        <w:ind w:left="453"/>
        <w:jc w:val="left"/>
      </w:pPr>
      <w:r>
        <w:rPr>
          <w:rFonts w:eastAsia="等线" w:ascii="Arial" w:cs="Arial" w:hAnsi="Arial"/>
          <w:sz w:val="22"/>
        </w:rPr>
        <w:t>表&amp;字段配置</w:t>
      </w:r>
    </w:p>
    <w:p>
      <w:pPr>
        <w:numPr>
          <w:numId w:val="243"/>
        </w:numPr>
        <w:spacing w:before="120" w:after="120" w:line="288" w:lineRule="auto"/>
        <w:ind w:left="907"/>
        <w:jc w:val="left"/>
      </w:pPr>
      <w:r>
        <w:rPr>
          <w:rFonts w:eastAsia="等线" w:ascii="Arial" w:cs="Arial" w:hAnsi="Arial"/>
          <w:sz w:val="22"/>
        </w:rPr>
        <w:t>时间窗口：选择小时级或分钟级的时间窗口，支持多选。</w:t>
      </w:r>
    </w:p>
    <w:p>
      <w:pPr>
        <w:numPr>
          <w:numId w:val="244"/>
        </w:numPr>
        <w:spacing w:before="120" w:after="120" w:line="288" w:lineRule="auto"/>
        <w:ind w:left="907"/>
        <w:jc w:val="left"/>
      </w:pPr>
      <w:r>
        <w:rPr>
          <w:rFonts w:eastAsia="等线" w:ascii="Arial" w:cs="Arial" w:hAnsi="Arial"/>
          <w:sz w:val="22"/>
        </w:rPr>
        <w:t>数据来源：选择一个流式样本，并填写样本中用户维度主键字段、想要统计的行为类型、想要统计的物品类目/维度。</w:t>
      </w:r>
    </w:p>
    <w:p>
      <w:pPr>
        <w:numPr>
          <w:numId w:val="245"/>
        </w:numPr>
        <w:spacing w:before="120" w:after="120" w:line="288" w:lineRule="auto"/>
        <w:ind w:left="453"/>
        <w:jc w:val="left"/>
      </w:pPr>
      <w:r>
        <w:rPr>
          <w:rFonts w:eastAsia="等线" w:ascii="Arial" w:cs="Arial" w:hAnsi="Arial"/>
          <w:sz w:val="22"/>
        </w:rPr>
        <w:t>生成字段预览同上</w:t>
      </w:r>
    </w:p>
    <w:p>
      <w:pPr>
        <w:spacing w:before="120" w:after="120" w:line="288" w:lineRule="auto"/>
        <w:ind w:left="453"/>
        <w:jc w:val="center"/>
      </w:pPr>
      <w:r>
        <w:drawing>
          <wp:inline distT="0" distR="0" distB="0" distL="0">
            <wp:extent cx="5257800" cy="2105025"/>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74"/>
                    <a:stretch>
                      <a:fillRect/>
                    </a:stretch>
                  </pic:blipFill>
                  <pic:spPr>
                    <a:xfrm>
                      <a:off x="0" y="0"/>
                      <a:ext cx="5257800" cy="2105025"/>
                    </a:xfrm>
                    <a:prstGeom prst="rect">
                      <a:avLst/>
                    </a:prstGeom>
                  </pic:spPr>
                </pic:pic>
              </a:graphicData>
            </a:graphic>
          </wp:inline>
        </w:drawing>
      </w:r>
    </w:p>
    <w:p>
      <w:pPr>
        <w:spacing w:before="120" w:after="120" w:line="288" w:lineRule="auto"/>
        <w:ind w:left="0"/>
        <w:jc w:val="left"/>
      </w:pPr>
    </w:p>
    <w:p>
      <w:pPr>
        <w:numPr>
          <w:numId w:val="246"/>
        </w:numPr>
        <w:spacing w:before="120" w:after="120" w:line="288" w:lineRule="auto"/>
        <w:ind w:left="0"/>
        <w:jc w:val="left"/>
      </w:pPr>
      <w:r>
        <w:rPr>
          <w:rFonts w:eastAsia="等线" w:ascii="Arial" w:cs="Arial" w:hAnsi="Arial"/>
          <w:sz w:val="22"/>
        </w:rPr>
        <w:t>若输出表为物品维度的窗口聚合类表，填写信息如下</w:t>
      </w:r>
    </w:p>
    <w:p>
      <w:pPr>
        <w:numPr>
          <w:numId w:val="247"/>
        </w:numPr>
        <w:spacing w:before="120" w:after="120" w:line="288" w:lineRule="auto"/>
        <w:ind w:left="453"/>
        <w:jc w:val="left"/>
      </w:pPr>
      <w:r>
        <w:rPr>
          <w:rFonts w:eastAsia="等线" w:ascii="Arial" w:cs="Arial" w:hAnsi="Arial"/>
          <w:sz w:val="22"/>
        </w:rPr>
        <w:t>表&amp;字段配置</w:t>
      </w:r>
    </w:p>
    <w:p>
      <w:pPr>
        <w:numPr>
          <w:numId w:val="248"/>
        </w:numPr>
        <w:spacing w:before="120" w:after="120" w:line="288" w:lineRule="auto"/>
        <w:ind w:left="907"/>
        <w:jc w:val="left"/>
      </w:pPr>
      <w:r>
        <w:rPr>
          <w:rFonts w:eastAsia="等线" w:ascii="Arial" w:cs="Arial" w:hAnsi="Arial"/>
          <w:sz w:val="22"/>
        </w:rPr>
        <w:t>时间窗口： 根据输出表的统计时间粒度，选择天级 或 小时/分钟级时间窗口，可多选</w:t>
      </w:r>
    </w:p>
    <w:p>
      <w:pPr>
        <w:numPr>
          <w:numId w:val="249"/>
        </w:numPr>
        <w:spacing w:before="120" w:after="120" w:line="288" w:lineRule="auto"/>
        <w:ind w:left="907"/>
        <w:jc w:val="left"/>
      </w:pPr>
      <w:r>
        <w:rPr>
          <w:rFonts w:eastAsia="等线" w:ascii="Arial" w:cs="Arial" w:hAnsi="Arial"/>
          <w:sz w:val="22"/>
        </w:rPr>
        <w:t>行为数据来源：根据输出表的统计时间粒度，选择 table 类或消息</w:t>
      </w:r>
      <w:r>
        <w:rPr>
          <w:rFonts w:eastAsia="等线" w:ascii="Arial" w:cs="Arial" w:hAnsi="Arial"/>
          <w:sz w:val="22"/>
        </w:rPr>
        <w:t>队列</w:t>
      </w:r>
      <w:r>
        <w:rPr>
          <w:rFonts w:eastAsia="等线" w:ascii="Arial" w:cs="Arial" w:hAnsi="Arial"/>
          <w:sz w:val="22"/>
        </w:rPr>
        <w:t>类行为数据源，并填写对应字段信息</w:t>
      </w:r>
    </w:p>
    <w:p>
      <w:pPr>
        <w:numPr>
          <w:numId w:val="250"/>
        </w:numPr>
        <w:spacing w:before="120" w:after="120" w:line="288" w:lineRule="auto"/>
        <w:ind w:left="453"/>
        <w:jc w:val="left"/>
      </w:pPr>
      <w:r>
        <w:rPr>
          <w:rFonts w:eastAsia="等线" w:ascii="Arial" w:cs="Arial" w:hAnsi="Arial"/>
          <w:sz w:val="22"/>
        </w:rPr>
        <w:t>生成字段预览同上</w:t>
      </w:r>
    </w:p>
    <w:p>
      <w:pPr>
        <w:spacing w:before="120" w:after="120" w:line="288" w:lineRule="auto"/>
        <w:ind w:left="453"/>
        <w:jc w:val="center"/>
      </w:pPr>
      <w:r>
        <w:drawing>
          <wp:inline distT="0" distR="0" distB="0" distL="0">
            <wp:extent cx="5257800" cy="2219325"/>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75"/>
                    <a:stretch>
                      <a:fillRect/>
                    </a:stretch>
                  </pic:blipFill>
                  <pic:spPr>
                    <a:xfrm>
                      <a:off x="0" y="0"/>
                      <a:ext cx="5257800" cy="22193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firstLine="0"/>
        <w:jc w:val="left"/>
      </w:pPr>
      <w:r>
        <w:rPr>
          <w:rFonts w:eastAsia="等线" w:ascii="Arial" w:cs="Arial" w:hAnsi="Arial"/>
          <w:b w:val="true"/>
          <w:sz w:val="22"/>
        </w:rPr>
        <w:t xml:space="preserve">3）编辑 </w:t>
      </w:r>
      <w:r>
        <w:rPr>
          <w:rFonts w:eastAsia="等线" w:ascii="Arial" w:cs="Arial" w:hAnsi="Arial"/>
          <w:b w:val="true"/>
          <w:sz w:val="22"/>
        </w:rPr>
        <w:t>kv</w:t>
      </w:r>
      <w:r>
        <w:rPr>
          <w:rFonts w:eastAsia="等线" w:ascii="Arial" w:cs="Arial" w:hAnsi="Arial"/>
          <w:b w:val="true"/>
          <w:sz w:val="22"/>
        </w:rPr>
        <w:t xml:space="preserve"> 导入类任务</w:t>
      </w:r>
    </w:p>
    <w:p>
      <w:pPr>
        <w:spacing w:before="120" w:after="120" w:line="288" w:lineRule="auto"/>
        <w:ind w:left="0" w:firstLine="0"/>
        <w:jc w:val="left"/>
      </w:pPr>
      <w:r>
        <w:rPr>
          <w:rFonts w:eastAsia="等线" w:ascii="Arial" w:cs="Arial" w:hAnsi="Arial"/>
          <w:sz w:val="22"/>
        </w:rPr>
        <w:t>编辑信息包括：基础信息和字段配置。字段配置包括输入表、输出表、字段映射关系设置</w:t>
      </w:r>
    </w:p>
    <w:p>
      <w:pPr>
        <w:spacing w:before="120" w:after="120" w:line="288" w:lineRule="auto"/>
        <w:ind w:left="0"/>
        <w:jc w:val="center"/>
      </w:pPr>
      <w:r>
        <w:drawing>
          <wp:inline distT="0" distR="0" distB="0" distL="0">
            <wp:extent cx="5257800" cy="2209800"/>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76"/>
                    <a:stretch>
                      <a:fillRect/>
                    </a:stretch>
                  </pic:blipFill>
                  <pic:spPr>
                    <a:xfrm>
                      <a:off x="0" y="0"/>
                      <a:ext cx="5257800" cy="2209800"/>
                    </a:xfrm>
                    <a:prstGeom prst="rect">
                      <a:avLst/>
                    </a:prstGeom>
                  </pic:spPr>
                </pic:pic>
              </a:graphicData>
            </a:graphic>
          </wp:inline>
        </w:drawing>
      </w:r>
    </w:p>
    <w:p>
      <w:pPr>
        <w:numPr>
          <w:numId w:val="251"/>
        </w:numPr>
        <w:spacing w:before="120" w:after="120" w:line="288" w:lineRule="auto"/>
        <w:ind w:left="0"/>
        <w:jc w:val="left"/>
      </w:pPr>
      <w:r>
        <w:rPr>
          <w:rFonts w:eastAsia="等线" w:ascii="Arial" w:cs="Arial" w:hAnsi="Arial"/>
          <w:sz w:val="22"/>
        </w:rPr>
        <w:t>输入表：可选择范围为 table 表 、统计时间粒度为天级的窗口聚合类表</w:t>
      </w:r>
    </w:p>
    <w:p>
      <w:pPr>
        <w:numPr>
          <w:numId w:val="252"/>
        </w:numPr>
        <w:spacing w:before="120" w:after="120" w:line="288" w:lineRule="auto"/>
        <w:ind w:left="0"/>
        <w:jc w:val="left"/>
      </w:pPr>
      <w:r>
        <w:rPr>
          <w:rFonts w:eastAsia="等线" w:ascii="Arial" w:cs="Arial" w:hAnsi="Arial"/>
          <w:sz w:val="22"/>
        </w:rPr>
        <w:t xml:space="preserve">输出表：可选择范围为 </w:t>
      </w:r>
      <w:r>
        <w:rPr>
          <w:rFonts w:eastAsia="等线" w:ascii="Arial" w:cs="Arial" w:hAnsi="Arial"/>
          <w:sz w:val="22"/>
        </w:rPr>
        <w:t>kv</w:t>
      </w:r>
      <w:r>
        <w:rPr>
          <w:rFonts w:eastAsia="等线" w:ascii="Arial" w:cs="Arial" w:hAnsi="Arial"/>
          <w:sz w:val="22"/>
        </w:rPr>
        <w:t xml:space="preserve"> 表</w:t>
      </w:r>
    </w:p>
    <w:p>
      <w:pPr>
        <w:numPr>
          <w:numId w:val="253"/>
        </w:numPr>
        <w:spacing w:before="120" w:after="120" w:line="288" w:lineRule="auto"/>
        <w:ind w:left="0"/>
        <w:jc w:val="left"/>
      </w:pPr>
      <w:r>
        <w:rPr>
          <w:rFonts w:eastAsia="等线" w:ascii="Arial" w:cs="Arial" w:hAnsi="Arial"/>
          <w:sz w:val="22"/>
        </w:rPr>
        <w:t>字段映射关系设置：设置输入表的字段和输入表字段的映射关系</w:t>
      </w:r>
    </w:p>
    <w:p>
      <w:pPr>
        <w:spacing w:before="120" w:after="120" w:line="288" w:lineRule="auto"/>
        <w:ind w:left="0"/>
        <w:jc w:val="left"/>
      </w:pPr>
    </w:p>
    <w:p>
      <w:pPr>
        <w:pStyle w:val="6"/>
        <w:spacing w:before="240" w:after="120" w:line="288" w:lineRule="auto"/>
        <w:ind w:left="0"/>
        <w:jc w:val="left"/>
        <w:outlineLvl w:val="5"/>
      </w:pPr>
      <w:bookmarkStart w:name="heading_73" w:id="73"/>
      <w:r>
        <w:rPr>
          <w:rFonts w:eastAsia="等线" w:ascii="Arial" w:cs="Arial" w:hAnsi="Arial"/>
          <w:b w:val="true"/>
          <w:sz w:val="24"/>
        </w:rPr>
        <w:t>开启追新</w:t>
      </w:r>
      <w:bookmarkEnd w:id="73"/>
    </w:p>
    <w:p>
      <w:pPr>
        <w:spacing w:before="120" w:after="120" w:line="288" w:lineRule="auto"/>
        <w:ind w:left="0"/>
        <w:jc w:val="left"/>
      </w:pPr>
      <w:r>
        <w:rPr>
          <w:rFonts w:eastAsia="等线" w:ascii="Arial" w:cs="Arial" w:hAnsi="Arial"/>
          <w:sz w:val="22"/>
        </w:rPr>
        <w:t>任务保存提交后，可以在任务列表操作栏点击【开启追新】。</w:t>
      </w:r>
    </w:p>
    <w:p>
      <w:pPr>
        <w:spacing w:before="120" w:after="120" w:line="288" w:lineRule="auto"/>
        <w:ind w:left="0"/>
        <w:jc w:val="left"/>
      </w:pPr>
      <w:r>
        <w:rPr>
          <w:rFonts w:eastAsia="等线" w:ascii="Arial" w:cs="Arial" w:hAnsi="Arial"/>
          <w:sz w:val="22"/>
        </w:rPr>
        <w:t>批式任务开启追新后，会对今天及以后的数据增量生成子任务。天级增量的子任务每天 3：00 开始执行（依赖的上游任务需执行完毕）。若再次编辑修改任务，保存任务时即重新开启追新（从修改之日起按新的任务处理逻辑来追新数据）。</w:t>
      </w:r>
    </w:p>
    <w:p>
      <w:pPr>
        <w:spacing w:before="120" w:after="120" w:line="288" w:lineRule="auto"/>
        <w:ind w:left="0"/>
        <w:jc w:val="left"/>
      </w:pPr>
      <w:r>
        <w:rPr>
          <w:rFonts w:eastAsia="等线" w:ascii="Arial" w:cs="Arial" w:hAnsi="Arial"/>
          <w:sz w:val="22"/>
        </w:rPr>
        <w:t>流式任务开启追新后，默认从当前时刻开始执行。若需要再次编辑任务，保存任务时不会立即上线，需要先关闭追新，保存修改后，再重新开启追新。</w:t>
      </w:r>
    </w:p>
    <w:p>
      <w:pPr>
        <w:spacing w:before="120" w:after="120" w:line="288" w:lineRule="auto"/>
        <w:ind w:left="0"/>
        <w:jc w:val="left"/>
      </w:pPr>
    </w:p>
    <w:p>
      <w:pPr>
        <w:pStyle w:val="6"/>
        <w:spacing w:before="240" w:after="120" w:line="288" w:lineRule="auto"/>
        <w:ind w:left="0"/>
        <w:jc w:val="left"/>
        <w:outlineLvl w:val="5"/>
      </w:pPr>
      <w:bookmarkStart w:name="heading_74" w:id="74"/>
      <w:r>
        <w:rPr>
          <w:rFonts w:eastAsia="等线" w:ascii="Arial" w:cs="Arial" w:hAnsi="Arial"/>
          <w:b w:val="true"/>
          <w:sz w:val="24"/>
        </w:rPr>
        <w:t>执行历史任务</w:t>
      </w:r>
      <w:bookmarkEnd w:id="74"/>
    </w:p>
    <w:p>
      <w:pPr>
        <w:spacing w:before="120" w:after="120" w:line="288" w:lineRule="auto"/>
        <w:ind w:left="0"/>
        <w:jc w:val="left"/>
      </w:pPr>
      <w:r>
        <w:rPr>
          <w:rFonts w:eastAsia="等线" w:ascii="Arial" w:cs="Arial" w:hAnsi="Arial"/>
          <w:sz w:val="22"/>
        </w:rPr>
        <w:t>也可选择执行历史某一时间段内的子任务。回溯的子任务提交后立即执行。</w:t>
      </w:r>
    </w:p>
    <w:p>
      <w:pPr>
        <w:spacing w:before="120" w:after="120" w:line="288" w:lineRule="auto"/>
        <w:ind w:left="0"/>
        <w:jc w:val="center"/>
      </w:pPr>
      <w:r>
        <w:drawing>
          <wp:inline distT="0" distR="0" distB="0" distL="0">
            <wp:extent cx="5257800" cy="117157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77"/>
                    <a:stretch>
                      <a:fillRect/>
                    </a:stretch>
                  </pic:blipFill>
                  <pic:spPr>
                    <a:xfrm>
                      <a:off x="0" y="0"/>
                      <a:ext cx="5257800" cy="1171575"/>
                    </a:xfrm>
                    <a:prstGeom prst="rect">
                      <a:avLst/>
                    </a:prstGeom>
                  </pic:spPr>
                </pic:pic>
              </a:graphicData>
            </a:graphic>
          </wp:inline>
        </w:drawing>
      </w:r>
    </w:p>
    <w:p>
      <w:pPr>
        <w:spacing w:before="120" w:after="120" w:line="288" w:lineRule="auto"/>
        <w:ind w:left="0"/>
        <w:jc w:val="left"/>
      </w:pPr>
    </w:p>
    <w:p>
      <w:pPr>
        <w:pStyle w:val="6"/>
        <w:spacing w:before="240" w:after="120" w:line="288" w:lineRule="auto"/>
        <w:ind w:left="0"/>
        <w:jc w:val="left"/>
        <w:outlineLvl w:val="5"/>
      </w:pPr>
      <w:bookmarkStart w:name="heading_75" w:id="75"/>
      <w:r>
        <w:rPr>
          <w:rFonts w:eastAsia="等线" w:ascii="Arial" w:cs="Arial" w:hAnsi="Arial"/>
          <w:b w:val="true"/>
          <w:sz w:val="24"/>
        </w:rPr>
        <w:t>浏览任务列表并查看任务详情</w:t>
      </w:r>
      <w:bookmarkEnd w:id="75"/>
    </w:p>
    <w:p>
      <w:pPr>
        <w:spacing w:before="120" w:after="120" w:line="288" w:lineRule="auto"/>
        <w:ind w:left="0"/>
        <w:jc w:val="center"/>
      </w:pPr>
      <w:r>
        <w:drawing>
          <wp:inline distT="0" distR="0" distB="0" distL="0">
            <wp:extent cx="5257800" cy="3286125"/>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78"/>
                    <a:stretch>
                      <a:fillRect/>
                    </a:stretch>
                  </pic:blipFill>
                  <pic:spPr>
                    <a:xfrm>
                      <a:off x="0" y="0"/>
                      <a:ext cx="5257800" cy="3286125"/>
                    </a:xfrm>
                    <a:prstGeom prst="rect">
                      <a:avLst/>
                    </a:prstGeom>
                  </pic:spPr>
                </pic:pic>
              </a:graphicData>
            </a:graphic>
          </wp:inline>
        </w:drawing>
      </w:r>
    </w:p>
    <w:p>
      <w:pPr>
        <w:numPr>
          <w:numId w:val="254"/>
        </w:numPr>
        <w:spacing w:before="120" w:after="120" w:line="288" w:lineRule="auto"/>
        <w:ind w:left="0"/>
        <w:jc w:val="left"/>
      </w:pPr>
      <w:r>
        <w:rPr>
          <w:rFonts w:eastAsia="等线" w:ascii="Arial" w:cs="Arial" w:hAnsi="Arial"/>
          <w:sz w:val="22"/>
        </w:rPr>
        <w:t xml:space="preserve">查看任务基本信息：点击任务名称，可查看任务类型、发布状态、任务状态、提交的 </w:t>
      </w:r>
      <w:r>
        <w:rPr>
          <w:rFonts w:eastAsia="等线" w:ascii="Arial" w:cs="Arial" w:hAnsi="Arial"/>
          <w:sz w:val="22"/>
        </w:rPr>
        <w:t>SQL</w:t>
      </w:r>
      <w:r>
        <w:rPr>
          <w:rFonts w:eastAsia="等线" w:ascii="Arial" w:cs="Arial" w:hAnsi="Arial"/>
          <w:sz w:val="22"/>
        </w:rPr>
        <w:t xml:space="preserve"> 语句等基本信息。发布状态，</w:t>
      </w:r>
    </w:p>
    <w:p>
      <w:pPr>
        <w:numPr>
          <w:numId w:val="255"/>
        </w:numPr>
        <w:spacing w:before="120" w:after="120" w:line="288" w:lineRule="auto"/>
        <w:ind w:left="453"/>
        <w:jc w:val="left"/>
      </w:pPr>
      <w:r>
        <w:rPr>
          <w:rFonts w:eastAsia="等线" w:ascii="Arial" w:cs="Arial" w:hAnsi="Arial"/>
          <w:sz w:val="22"/>
        </w:rPr>
        <w:t>发布状态：表格类和消息</w:t>
      </w:r>
      <w:r>
        <w:rPr>
          <w:rFonts w:eastAsia="等线" w:ascii="Arial" w:cs="Arial" w:hAnsi="Arial"/>
          <w:sz w:val="22"/>
        </w:rPr>
        <w:t>队列</w:t>
      </w:r>
      <w:r>
        <w:rPr>
          <w:rFonts w:eastAsia="等线" w:ascii="Arial" w:cs="Arial" w:hAnsi="Arial"/>
          <w:sz w:val="22"/>
        </w:rPr>
        <w:t xml:space="preserve">类任务支持通过 </w:t>
      </w:r>
      <w:r>
        <w:rPr>
          <w:rFonts w:eastAsia="等线" w:ascii="Arial" w:cs="Arial" w:hAnsi="Arial"/>
          <w:sz w:val="22"/>
        </w:rPr>
        <w:t>SQL</w:t>
      </w:r>
      <w:r>
        <w:rPr>
          <w:rFonts w:eastAsia="等线" w:ascii="Arial" w:cs="Arial" w:hAnsi="Arial"/>
          <w:sz w:val="22"/>
        </w:rPr>
        <w:t xml:space="preserve"> 创建任务，任务支持仅保存不发布，所以其发布状态分 3 种：未发布、已发布和已发布但有待发布改动。其他任务只能支持通过表单配置，保存即发布，也因此只有已发布一种状态。</w:t>
      </w:r>
    </w:p>
    <w:p>
      <w:pPr>
        <w:numPr>
          <w:numId w:val="256"/>
        </w:numPr>
        <w:spacing w:before="120" w:after="120" w:line="288" w:lineRule="auto"/>
        <w:ind w:left="0"/>
        <w:jc w:val="left"/>
      </w:pPr>
      <w:r>
        <w:rPr>
          <w:rFonts w:eastAsia="等线" w:ascii="Arial" w:cs="Arial" w:hAnsi="Arial"/>
          <w:sz w:val="22"/>
        </w:rPr>
        <w:t>查看任务执行情况：点击任务名称前方的</w:t>
      </w:r>
      <w:r>
        <w:rPr>
          <w:rFonts w:eastAsia="等线" w:ascii="Arial" w:cs="Arial" w:hAnsi="Arial"/>
          <w:b w:val="true"/>
          <w:sz w:val="22"/>
        </w:rPr>
        <w:t>+</w:t>
      </w:r>
      <w:r>
        <w:rPr>
          <w:rFonts w:eastAsia="等线" w:ascii="Arial" w:cs="Arial" w:hAnsi="Arial"/>
          <w:sz w:val="22"/>
        </w:rPr>
        <w:t>号，可展开查看每日任务的运行状态，支持用户进行重跑、停止、查看日志。</w:t>
      </w:r>
    </w:p>
    <w:p>
      <w:pPr>
        <w:spacing w:before="120" w:after="120" w:line="288" w:lineRule="auto"/>
        <w:ind w:left="0"/>
        <w:jc w:val="left"/>
      </w:pPr>
    </w:p>
    <w:p>
      <w:pPr>
        <w:pStyle w:val="4"/>
        <w:spacing w:before="260" w:after="120" w:line="288" w:lineRule="auto"/>
        <w:ind w:left="0"/>
        <w:jc w:val="left"/>
        <w:outlineLvl w:val="3"/>
      </w:pPr>
      <w:bookmarkStart w:name="heading_76" w:id="76"/>
      <w:r>
        <w:rPr>
          <w:rFonts w:eastAsia="等线" w:ascii="Arial" w:cs="Arial" w:hAnsi="Arial"/>
          <w:b w:val="true"/>
          <w:sz w:val="28"/>
        </w:rPr>
        <w:t>原始特征</w:t>
      </w:r>
      <w:bookmarkEnd w:id="76"/>
    </w:p>
    <w:p>
      <w:pPr>
        <w:pStyle w:val="5"/>
        <w:spacing w:before="240" w:after="120" w:line="288" w:lineRule="auto"/>
        <w:ind w:left="0"/>
        <w:jc w:val="left"/>
        <w:outlineLvl w:val="4"/>
      </w:pPr>
      <w:bookmarkStart w:name="heading_77" w:id="77"/>
      <w:r>
        <w:rPr>
          <w:rFonts w:eastAsia="等线" w:ascii="Arial" w:cs="Arial" w:hAnsi="Arial"/>
          <w:b w:val="true"/>
          <w:sz w:val="24"/>
        </w:rPr>
        <w:t>新建原始特征</w:t>
      </w:r>
      <w:bookmarkEnd w:id="77"/>
    </w:p>
    <w:p>
      <w:pPr>
        <w:spacing w:before="120" w:after="120" w:line="288" w:lineRule="auto"/>
        <w:ind w:left="0"/>
        <w:jc w:val="left"/>
      </w:pPr>
      <w:r>
        <w:rPr>
          <w:rFonts w:eastAsia="等线" w:ascii="Arial" w:cs="Arial" w:hAnsi="Arial"/>
          <w:sz w:val="22"/>
        </w:rPr>
        <w:t>有两种新建途径：单个新建原始特征、批量新建原始特征</w:t>
      </w:r>
    </w:p>
    <w:p>
      <w:pPr>
        <w:spacing w:before="120" w:after="120" w:line="288" w:lineRule="auto"/>
        <w:ind w:left="0"/>
        <w:jc w:val="center"/>
      </w:pPr>
      <w:r>
        <w:drawing>
          <wp:inline distT="0" distR="0" distB="0" distL="0">
            <wp:extent cx="5257800" cy="1571625"/>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79"/>
                    <a:stretch>
                      <a:fillRect/>
                    </a:stretch>
                  </pic:blipFill>
                  <pic:spPr>
                    <a:xfrm>
                      <a:off x="0" y="0"/>
                      <a:ext cx="5257800" cy="1571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（1）单个新建原始特征：定义原始特征的名称、类别、字段类型、离线数据源、在线数据源。</w:t>
      </w:r>
    </w:p>
    <w:p>
      <w:pPr>
        <w:numPr>
          <w:numId w:val="257"/>
        </w:numPr>
        <w:spacing w:before="120" w:after="120" w:line="288" w:lineRule="auto"/>
        <w:ind w:left="453"/>
        <w:jc w:val="left"/>
      </w:pPr>
      <w:r>
        <w:rPr>
          <w:rFonts w:eastAsia="等线" w:ascii="Arial" w:cs="Arial" w:hAnsi="Arial"/>
          <w:sz w:val="22"/>
        </w:rPr>
        <w:t>类别可选 item 类、</w:t>
      </w:r>
      <w:r>
        <w:rPr>
          <w:rFonts w:eastAsia="等线" w:ascii="Arial" w:cs="Arial" w:hAnsi="Arial"/>
          <w:sz w:val="22"/>
          <w:shd w:fill="b7edb1"/>
        </w:rPr>
        <w:t>p_item 类、</w:t>
      </w:r>
      <w:r>
        <w:rPr>
          <w:rFonts w:eastAsia="等线" w:ascii="Arial" w:cs="Arial" w:hAnsi="Arial"/>
          <w:sz w:val="22"/>
        </w:rPr>
        <w:t>user 类、context 类。</w:t>
      </w:r>
    </w:p>
    <w:p>
      <w:pPr>
        <w:numPr>
          <w:numId w:val="258"/>
        </w:numPr>
        <w:spacing w:before="120" w:after="120" w:line="288" w:lineRule="auto"/>
        <w:ind w:left="453"/>
        <w:jc w:val="left"/>
      </w:pPr>
      <w:r>
        <w:rPr>
          <w:rFonts w:eastAsia="等线" w:ascii="Arial" w:cs="Arial" w:hAnsi="Arial"/>
          <w:sz w:val="22"/>
        </w:rPr>
        <w:t>数据源需要同时满足以下筛选条件</w:t>
      </w:r>
    </w:p>
    <w:p>
      <w:pPr>
        <w:numPr>
          <w:numId w:val="259"/>
        </w:numPr>
        <w:spacing w:before="120" w:after="120" w:line="288" w:lineRule="auto"/>
        <w:ind w:left="907"/>
        <w:jc w:val="left"/>
      </w:pPr>
      <w:r>
        <w:rPr>
          <w:rFonts w:eastAsia="等线" w:ascii="Arial" w:cs="Arial" w:hAnsi="Arial"/>
          <w:sz w:val="22"/>
        </w:rPr>
        <w:t>item 类</w:t>
      </w:r>
      <w:r>
        <w:rPr>
          <w:rFonts w:eastAsia="等线" w:ascii="Arial" w:cs="Arial" w:hAnsi="Arial"/>
          <w:sz w:val="22"/>
          <w:shd w:fill="b7edb1"/>
        </w:rPr>
        <w:t>和 p_item 类原始特征</w:t>
      </w:r>
      <w:r>
        <w:rPr>
          <w:rFonts w:eastAsia="等线" w:ascii="Arial" w:cs="Arial" w:hAnsi="Arial"/>
          <w:sz w:val="22"/>
        </w:rPr>
        <w:t xml:space="preserve">只能选择含有 item 主键的数据源；user 类原始特征只能选择含有 user 类主键的数据源；context 类原始特征只能选择同时含有 item 类和 user 类主键的数据源 或者 online_req （在线请求 </w:t>
      </w:r>
      <w:r>
        <w:rPr>
          <w:rFonts w:eastAsia="等线" w:ascii="Arial" w:cs="Arial" w:hAnsi="Arial"/>
          <w:sz w:val="22"/>
        </w:rPr>
        <w:t>API</w:t>
      </w:r>
      <w:r>
        <w:rPr>
          <w:rFonts w:eastAsia="等线" w:ascii="Arial" w:cs="Arial" w:hAnsi="Arial"/>
          <w:sz w:val="22"/>
        </w:rPr>
        <w:t>）</w:t>
      </w:r>
    </w:p>
    <w:p>
      <w:pPr>
        <w:numPr>
          <w:numId w:val="260"/>
        </w:numPr>
        <w:spacing w:before="120" w:after="120" w:line="288" w:lineRule="auto"/>
        <w:ind w:left="907"/>
        <w:jc w:val="left"/>
      </w:pPr>
      <w:r>
        <w:rPr>
          <w:rFonts w:eastAsia="等线" w:ascii="Arial" w:cs="Arial" w:hAnsi="Arial"/>
          <w:sz w:val="22"/>
        </w:rPr>
        <w:t xml:space="preserve">离线数据源只能选择表格类、天级窗口聚合类表；在线数据源只能选择 </w:t>
      </w:r>
      <w:r>
        <w:rPr>
          <w:rFonts w:eastAsia="等线" w:ascii="Arial" w:cs="Arial" w:hAnsi="Arial"/>
          <w:sz w:val="22"/>
        </w:rPr>
        <w:t>kv</w:t>
      </w:r>
      <w:r>
        <w:rPr>
          <w:rFonts w:eastAsia="等线" w:ascii="Arial" w:cs="Arial" w:hAnsi="Arial"/>
          <w:sz w:val="22"/>
        </w:rPr>
        <w:t xml:space="preserve"> 类、天级内窗口聚合类表、online_req （在线请求 </w:t>
      </w:r>
      <w:r>
        <w:rPr>
          <w:rFonts w:eastAsia="等线" w:ascii="Arial" w:cs="Arial" w:hAnsi="Arial"/>
          <w:sz w:val="22"/>
        </w:rPr>
        <w:t>API</w:t>
      </w:r>
      <w:r>
        <w:rPr>
          <w:rFonts w:eastAsia="等线" w:ascii="Arial" w:cs="Arial" w:hAnsi="Arial"/>
          <w:sz w:val="22"/>
        </w:rPr>
        <w:t>）</w:t>
      </w:r>
    </w:p>
    <w:p>
      <w:pPr>
        <w:numPr>
          <w:numId w:val="261"/>
        </w:numPr>
        <w:spacing w:before="120" w:after="120" w:line="288" w:lineRule="auto"/>
        <w:ind w:left="453"/>
        <w:jc w:val="left"/>
      </w:pPr>
      <w:r>
        <w:rPr>
          <w:rFonts w:eastAsia="等线" w:ascii="Arial" w:cs="Arial" w:hAnsi="Arial"/>
          <w:sz w:val="22"/>
        </w:rPr>
        <w:t>数据源包括数据源表和字段，只填写数据源表，信息不会保存。要至少配置一种数据源才能提交保存。</w:t>
      </w:r>
    </w:p>
    <w:p>
      <w:pPr>
        <w:spacing w:before="120" w:after="120" w:line="288" w:lineRule="auto"/>
        <w:ind w:left="0"/>
        <w:jc w:val="left"/>
      </w:pPr>
    </w:p>
    <w:p>
      <w:pPr>
        <w:spacing w:before="120" w:after="120" w:line="288" w:lineRule="auto"/>
        <w:ind w:left="0"/>
        <w:jc w:val="left"/>
      </w:pPr>
    </w:p>
    <w:p>
      <w:pPr>
        <w:spacing w:before="120" w:after="120" w:line="288" w:lineRule="auto"/>
        <w:ind w:left="0"/>
        <w:jc w:val="center"/>
      </w:pPr>
      <w:r>
        <w:drawing>
          <wp:inline distT="0" distR="0" distB="0" distL="0">
            <wp:extent cx="5257800" cy="1114425"/>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80"/>
                    <a:stretch>
                      <a:fillRect/>
                    </a:stretch>
                  </pic:blipFill>
                  <pic:spPr>
                    <a:xfrm>
                      <a:off x="0" y="0"/>
                      <a:ext cx="5257800" cy="11144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（2）批量新建原始特征：在 step1 中选择类别、离线数据源、在线数据源、定义原始特征名称，点击【确认批量生产】，系统会自动把默认原始特征命名选择的数据源的所有字段做填充，并且把已有的「批式-</w:t>
      </w:r>
      <w:r>
        <w:rPr>
          <w:rFonts w:eastAsia="等线" w:ascii="Arial" w:cs="Arial" w:hAnsi="Arial"/>
          <w:sz w:val="22"/>
        </w:rPr>
        <w:t>kv</w:t>
      </w:r>
      <w:r>
        <w:rPr>
          <w:rFonts w:eastAsia="等线" w:ascii="Arial" w:cs="Arial" w:hAnsi="Arial"/>
          <w:sz w:val="22"/>
        </w:rPr>
        <w:t xml:space="preserve"> 导入类」任务已映射的在离线字段做映射。您可以根据实际需求做调整。</w:t>
      </w:r>
    </w:p>
    <w:p>
      <w:pPr>
        <w:spacing w:before="120" w:after="120" w:line="288" w:lineRule="auto"/>
        <w:ind w:left="0"/>
        <w:jc w:val="center"/>
      </w:pPr>
      <w:r>
        <w:drawing>
          <wp:inline distT="0" distR="0" distB="0" distL="0">
            <wp:extent cx="5257800" cy="2124075"/>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81"/>
                    <a:stretch>
                      <a:fillRect/>
                    </a:stretch>
                  </pic:blipFill>
                  <pic:spPr>
                    <a:xfrm>
                      <a:off x="0" y="0"/>
                      <a:ext cx="5257800" cy="2124075"/>
                    </a:xfrm>
                    <a:prstGeom prst="rect">
                      <a:avLst/>
                    </a:prstGeom>
                  </pic:spPr>
                </pic:pic>
              </a:graphicData>
            </a:graphic>
          </wp:inline>
        </w:drawing>
      </w:r>
    </w:p>
    <w:p>
      <w:pPr>
        <w:pStyle w:val="4"/>
        <w:spacing w:before="260" w:after="120" w:line="288" w:lineRule="auto"/>
        <w:ind w:left="0"/>
        <w:jc w:val="left"/>
        <w:outlineLvl w:val="3"/>
      </w:pPr>
      <w:bookmarkStart w:name="heading_78" w:id="78"/>
      <w:r>
        <w:rPr>
          <w:rFonts w:eastAsia="等线" w:ascii="Arial" w:cs="Arial" w:hAnsi="Arial"/>
          <w:b w:val="true"/>
          <w:sz w:val="28"/>
        </w:rPr>
        <w:t>特征</w:t>
      </w:r>
      <w:bookmarkEnd w:id="78"/>
    </w:p>
    <w:p>
      <w:pPr>
        <w:pStyle w:val="5"/>
        <w:spacing w:before="240" w:after="120" w:line="288" w:lineRule="auto"/>
        <w:ind w:left="0"/>
        <w:jc w:val="left"/>
        <w:outlineLvl w:val="4"/>
      </w:pPr>
      <w:bookmarkStart w:name="heading_79" w:id="79"/>
      <w:r>
        <w:rPr>
          <w:rFonts w:eastAsia="等线" w:ascii="Arial" w:cs="Arial" w:hAnsi="Arial"/>
          <w:b w:val="true"/>
          <w:sz w:val="24"/>
        </w:rPr>
        <w:t>新建特征</w:t>
      </w:r>
      <w:bookmarkEnd w:id="79"/>
    </w:p>
    <w:p>
      <w:pPr>
        <w:spacing w:before="120" w:after="120" w:line="288" w:lineRule="auto"/>
        <w:ind w:left="0"/>
        <w:jc w:val="left"/>
      </w:pPr>
      <w:r>
        <w:rPr>
          <w:rFonts w:eastAsia="等线" w:ascii="Arial" w:cs="Arial" w:hAnsi="Arial"/>
          <w:sz w:val="22"/>
        </w:rPr>
        <w:t>新建特征有两种途径：单个新建特征、批量新建特征。</w:t>
      </w:r>
    </w:p>
    <w:p>
      <w:pPr>
        <w:spacing w:before="120" w:after="120" w:line="288" w:lineRule="auto"/>
        <w:ind w:left="0"/>
        <w:jc w:val="left"/>
      </w:pPr>
      <w:r>
        <w:rPr>
          <w:rFonts w:eastAsia="等线" w:ascii="Arial" w:cs="Arial" w:hAnsi="Arial"/>
          <w:sz w:val="22"/>
        </w:rPr>
        <w:t>（1）单个添加特征：单个配置每个特征的名称、依赖、抽取方法、参数配置、标签、备注</w:t>
      </w:r>
    </w:p>
    <w:p>
      <w:pPr>
        <w:spacing w:before="120" w:after="120" w:line="288" w:lineRule="auto"/>
        <w:ind w:left="0"/>
        <w:jc w:val="center"/>
      </w:pPr>
      <w:r>
        <w:drawing>
          <wp:inline distT="0" distR="0" distB="0" distL="0">
            <wp:extent cx="5257800" cy="1143000"/>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82"/>
                    <a:stretch>
                      <a:fillRect/>
                    </a:stretch>
                  </pic:blipFill>
                  <pic:spPr>
                    <a:xfrm>
                      <a:off x="0" y="0"/>
                      <a:ext cx="5257800" cy="1143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（2）批量新建特征：</w:t>
      </w:r>
    </w:p>
    <w:p>
      <w:pPr>
        <w:numPr>
          <w:numId w:val="262"/>
        </w:numPr>
        <w:spacing w:before="120" w:after="120" w:line="288" w:lineRule="auto"/>
        <w:ind w:left="453"/>
        <w:jc w:val="left"/>
      </w:pPr>
      <w:r>
        <w:rPr>
          <w:rFonts w:eastAsia="等线" w:ascii="Arial" w:cs="Arial" w:hAnsi="Arial"/>
          <w:sz w:val="22"/>
        </w:rPr>
        <w:t>在 step1 中配置预定义信息，包括筛选原始特征、特征命名、预置抽取方法&amp;参数、标签。</w:t>
      </w:r>
    </w:p>
    <w:p>
      <w:pPr>
        <w:numPr>
          <w:numId w:val="263"/>
        </w:numPr>
        <w:spacing w:before="120" w:after="120" w:line="288" w:lineRule="auto"/>
        <w:ind w:left="453"/>
        <w:jc w:val="left"/>
      </w:pPr>
      <w:r>
        <w:rPr>
          <w:rFonts w:eastAsia="等线" w:ascii="Arial" w:cs="Arial" w:hAnsi="Arial"/>
          <w:sz w:val="22"/>
        </w:rPr>
        <w:t>点击【确认批量生成】，系统会筛选出所有符合条件的原始特征，在原始特征名称的基础上增加前缀或后缀得到特征名称，并且按照原始特征的字段类型定义默认的抽取方法和参数去配置，把所有信息展示在 step2 中。</w:t>
      </w:r>
    </w:p>
    <w:p>
      <w:pPr>
        <w:numPr>
          <w:numId w:val="264"/>
        </w:numPr>
        <w:spacing w:before="120" w:after="120" w:line="288" w:lineRule="auto"/>
        <w:ind w:left="453"/>
        <w:jc w:val="left"/>
      </w:pPr>
      <w:r>
        <w:rPr>
          <w:rFonts w:eastAsia="等线" w:ascii="Arial" w:cs="Arial" w:hAnsi="Arial"/>
          <w:sz w:val="22"/>
        </w:rPr>
        <w:t xml:space="preserve"> 根据需要做相应的修改，最后点击提交。</w:t>
      </w:r>
    </w:p>
    <w:p>
      <w:pPr>
        <w:spacing w:before="120" w:after="120" w:line="288" w:lineRule="auto"/>
        <w:ind w:left="0"/>
        <w:jc w:val="center"/>
      </w:pPr>
      <w:r>
        <w:drawing>
          <wp:inline distT="0" distR="0" distB="0" distL="0">
            <wp:extent cx="5257800" cy="3333750"/>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83"/>
                    <a:stretch>
                      <a:fillRect/>
                    </a:stretch>
                  </pic:blipFill>
                  <pic:spPr>
                    <a:xfrm>
                      <a:off x="0" y="0"/>
                      <a:ext cx="5257800" cy="3333750"/>
                    </a:xfrm>
                    <a:prstGeom prst="rect">
                      <a:avLst/>
                    </a:prstGeom>
                  </pic:spPr>
                </pic:pic>
              </a:graphicData>
            </a:graphic>
          </wp:inline>
        </w:drawing>
      </w:r>
    </w:p>
    <w:p>
      <w:pPr>
        <w:spacing w:before="120" w:after="120" w:line="288" w:lineRule="auto"/>
        <w:ind w:left="0"/>
        <w:jc w:val="left"/>
      </w:pPr>
    </w:p>
    <w:p>
      <w:pPr>
        <w:pStyle w:val="5"/>
        <w:spacing w:before="240" w:after="120" w:line="288" w:lineRule="auto"/>
        <w:ind w:left="0"/>
        <w:jc w:val="left"/>
        <w:outlineLvl w:val="4"/>
      </w:pPr>
      <w:bookmarkStart w:name="heading_80" w:id="80"/>
      <w:r>
        <w:rPr>
          <w:rFonts w:eastAsia="等线" w:ascii="Arial" w:cs="Arial" w:hAnsi="Arial"/>
          <w:b w:val="true"/>
          <w:sz w:val="24"/>
        </w:rPr>
        <w:t>发布在线特征</w:t>
      </w:r>
      <w:bookmarkEnd w:id="80"/>
    </w:p>
    <w:p>
      <w:pPr>
        <w:spacing w:before="120" w:after="120" w:line="288" w:lineRule="auto"/>
        <w:ind w:left="0"/>
        <w:jc w:val="left"/>
      </w:pPr>
      <w:r>
        <w:rPr>
          <w:rFonts w:eastAsia="等线" w:ascii="Arial" w:cs="Arial" w:hAnsi="Arial"/>
          <w:sz w:val="22"/>
        </w:rPr>
        <w:t>在线特征是指所有栏位下关联的所有特征，包括在线模型用到的特征，以及手动关联到栏位的特征。</w:t>
      </w:r>
    </w:p>
    <w:p>
      <w:pPr>
        <w:spacing w:before="120" w:after="120" w:line="288" w:lineRule="auto"/>
        <w:ind w:left="0"/>
        <w:jc w:val="left"/>
      </w:pPr>
      <w:r>
        <w:rPr>
          <w:rFonts w:eastAsia="等线" w:ascii="Arial" w:cs="Arial" w:hAnsi="Arial"/>
          <w:sz w:val="22"/>
        </w:rPr>
        <w:t>（1）批量特征关联栏位或取消关联栏位</w:t>
      </w:r>
    </w:p>
    <w:p>
      <w:pPr>
        <w:numPr>
          <w:numId w:val="265"/>
        </w:numPr>
        <w:spacing w:before="120" w:after="120" w:line="288" w:lineRule="auto"/>
        <w:ind w:left="453"/>
        <w:jc w:val="left"/>
      </w:pPr>
      <w:r>
        <w:rPr>
          <w:rFonts w:eastAsia="等线" w:ascii="Arial" w:cs="Arial" w:hAnsi="Arial"/>
          <w:sz w:val="22"/>
        </w:rPr>
        <w:t>点击【编辑在线特征】，在编辑在线特征状态列表页，勾选需要的若干特征</w:t>
      </w:r>
    </w:p>
    <w:p>
      <w:pPr>
        <w:spacing w:before="120" w:after="120" w:line="288" w:lineRule="auto"/>
        <w:ind w:left="453"/>
        <w:jc w:val="center"/>
      </w:pPr>
      <w:r>
        <w:drawing>
          <wp:inline distT="0" distR="0" distB="0" distL="0">
            <wp:extent cx="5257800" cy="695325"/>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84"/>
                    <a:stretch>
                      <a:fillRect/>
                    </a:stretch>
                  </pic:blipFill>
                  <pic:spPr>
                    <a:xfrm>
                      <a:off x="0" y="0"/>
                      <a:ext cx="5257800" cy="695325"/>
                    </a:xfrm>
                    <a:prstGeom prst="rect">
                      <a:avLst/>
                    </a:prstGeom>
                  </pic:spPr>
                </pic:pic>
              </a:graphicData>
            </a:graphic>
          </wp:inline>
        </w:drawing>
      </w:r>
    </w:p>
    <w:p>
      <w:pPr>
        <w:numPr>
          <w:numId w:val="266"/>
        </w:numPr>
        <w:spacing w:before="120" w:after="120" w:line="288" w:lineRule="auto"/>
        <w:ind w:left="453"/>
        <w:jc w:val="left"/>
      </w:pPr>
      <w:r>
        <w:rPr>
          <w:rFonts w:eastAsia="等线" w:ascii="Arial" w:cs="Arial" w:hAnsi="Arial"/>
          <w:sz w:val="22"/>
        </w:rPr>
        <w:t>选择点击【批量关联栏位】或【批量取消关联】，在弹框页中选择欲增加关联或取消关联的若干个栏位，点击确定</w:t>
      </w:r>
    </w:p>
    <w:tbl>
      <w:tblPr>
        <w:tblW w:w="0" w:type="auto"/>
        <w:tblInd w:w="453" w:type="dxa"/>
        <w:tblBorders>
          <w:top w:val="none" w:space="4"/>
          <w:left w:val="none" w:space="4"/>
          <w:bottom w:val="none" w:space="4"/>
          <w:right w:val="none" w:space="4"/>
          <w:insideH w:val="none" w:space="4"/>
          <w:insideV w:val="none" w:space="4"/>
        </w:tblBorders>
        <w:tblLayout w:type="fixed"/>
      </w:tblPr>
      <w:tblGrid>
        <w:gridCol w:w="4463"/>
        <w:gridCol w:w="3816"/>
      </w:tblGrid>
      <w:tr>
        <w:tc>
          <w:tcPr>
            <w:tcW w:w="4463" w:type="dxa"/>
            <w:tcMar>
              <w:top w:type="dxa" w:w="60"/>
              <w:left w:type="dxa" w:w="120"/>
              <w:bottom w:type="dxa" w:w="30"/>
              <w:right w:type="dxa" w:w="120"/>
            </w:tcMar>
          </w:tcPr>
          <w:p>
            <w:pPr>
              <w:spacing w:before="120" w:after="120" w:line="288" w:lineRule="auto"/>
              <w:ind w:left="0"/>
              <w:jc w:val="center"/>
            </w:pPr>
            <w:r>
              <w:drawing>
                <wp:inline distT="0" distR="0" distB="0" distL="0">
                  <wp:extent cx="2676525" cy="1295400"/>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85"/>
                          <a:stretch>
                            <a:fillRect/>
                          </a:stretch>
                        </pic:blipFill>
                        <pic:spPr>
                          <a:xfrm>
                            <a:off x="0" y="0"/>
                            <a:ext cx="2676525" cy="1295400"/>
                          </a:xfrm>
                          <a:prstGeom prst="rect">
                            <a:avLst/>
                          </a:prstGeom>
                        </pic:spPr>
                      </pic:pic>
                    </a:graphicData>
                  </a:graphic>
                </wp:inline>
              </w:drawing>
            </w:r>
          </w:p>
        </w:tc>
        <w:tc>
          <w:tcPr>
            <w:tcW w:w="3816" w:type="dxa"/>
            <w:tcMar>
              <w:top w:type="dxa" w:w="60"/>
              <w:left w:type="dxa" w:w="120"/>
              <w:bottom w:type="dxa" w:w="30"/>
              <w:right w:type="dxa" w:w="120"/>
            </w:tcMar>
          </w:tcPr>
          <w:p>
            <w:pPr>
              <w:spacing w:before="120" w:after="120" w:line="288" w:lineRule="auto"/>
              <w:ind w:left="0"/>
              <w:jc w:val="center"/>
            </w:pPr>
            <w:r>
              <w:drawing>
                <wp:inline distT="0" distR="0" distB="0" distL="0">
                  <wp:extent cx="2266950" cy="1285875"/>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86"/>
                          <a:stretch>
                            <a:fillRect/>
                          </a:stretch>
                        </pic:blipFill>
                        <pic:spPr>
                          <a:xfrm>
                            <a:off x="0" y="0"/>
                            <a:ext cx="2266950" cy="1285875"/>
                          </a:xfrm>
                          <a:prstGeom prst="rect">
                            <a:avLst/>
                          </a:prstGeom>
                        </pic:spPr>
                      </pic:pic>
                    </a:graphicData>
                  </a:graphic>
                </wp:inline>
              </w:drawing>
            </w:r>
          </w:p>
        </w:tc>
      </w:tr>
    </w:tbl>
    <w:p>
      <w:pPr>
        <w:numPr>
          <w:numId w:val="267"/>
        </w:numPr>
        <w:spacing w:before="120" w:after="120" w:line="288" w:lineRule="auto"/>
        <w:ind w:left="453"/>
        <w:jc w:val="left"/>
      </w:pPr>
      <w:r>
        <w:rPr>
          <w:rFonts w:eastAsia="等线" w:ascii="Arial" w:cs="Arial" w:hAnsi="Arial"/>
          <w:sz w:val="22"/>
        </w:rPr>
        <w:t>编辑完需要关联或解除关联栏位的特征后，点击【保存】，返回原特征列表页</w:t>
      </w:r>
    </w:p>
    <w:p>
      <w:pPr>
        <w:spacing w:before="120" w:after="120" w:line="288" w:lineRule="auto"/>
        <w:ind w:left="0"/>
        <w:jc w:val="left"/>
      </w:pPr>
      <w:r>
        <w:rPr>
          <w:rFonts w:eastAsia="等线" w:ascii="Arial" w:cs="Arial" w:hAnsi="Arial"/>
          <w:sz w:val="22"/>
        </w:rPr>
        <w:t>（2）单个特征关联栏位或取消关联栏位</w:t>
      </w:r>
    </w:p>
    <w:p>
      <w:pPr>
        <w:numPr>
          <w:numId w:val="268"/>
        </w:numPr>
        <w:spacing w:before="120" w:after="120" w:line="288" w:lineRule="auto"/>
        <w:ind w:left="453"/>
        <w:jc w:val="left"/>
      </w:pPr>
      <w:r>
        <w:rPr>
          <w:rFonts w:eastAsia="等线" w:ascii="Arial" w:cs="Arial" w:hAnsi="Arial"/>
          <w:sz w:val="22"/>
        </w:rPr>
        <w:t>取消关联：选择需要取消关联的栏位，点击【取消关联】，弹框中点击【确定】返回特征列表页。</w:t>
      </w:r>
    </w:p>
    <w:p>
      <w:pPr>
        <w:numPr>
          <w:numId w:val="269"/>
        </w:numPr>
        <w:spacing w:before="120" w:after="120" w:line="288" w:lineRule="auto"/>
        <w:ind w:left="453"/>
        <w:jc w:val="left"/>
      </w:pPr>
      <w:r>
        <w:rPr>
          <w:rFonts w:eastAsia="等线" w:ascii="Arial" w:cs="Arial" w:hAnsi="Arial"/>
          <w:sz w:val="22"/>
        </w:rPr>
        <w:t>关联栏位：特征列表页点击关联栏位数量，在弹框中点击【关联栏位】，再选择需要增加的栏位，点击【确定】返回特征列表页。</w:t>
      </w:r>
    </w:p>
    <w:p>
      <w:pPr>
        <w:spacing w:before="120" w:after="120" w:line="288" w:lineRule="auto"/>
        <w:ind w:left="453"/>
        <w:jc w:val="center"/>
      </w:pPr>
      <w:r>
        <w:drawing>
          <wp:inline distT="0" distR="0" distB="0" distL="0">
            <wp:extent cx="5257800" cy="1800225"/>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87"/>
                    <a:stretch>
                      <a:fillRect/>
                    </a:stretch>
                  </pic:blipFill>
                  <pic:spPr>
                    <a:xfrm>
                      <a:off x="0" y="0"/>
                      <a:ext cx="5257800" cy="1800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（3）发布特征</w:t>
      </w:r>
    </w:p>
    <w:p>
      <w:pPr>
        <w:numPr>
          <w:numId w:val="270"/>
        </w:numPr>
        <w:spacing w:before="120" w:after="120" w:line="288" w:lineRule="auto"/>
        <w:ind w:left="453"/>
        <w:jc w:val="left"/>
      </w:pPr>
      <w:r>
        <w:rPr>
          <w:rFonts w:eastAsia="等线" w:ascii="Arial" w:cs="Arial" w:hAnsi="Arial"/>
          <w:sz w:val="22"/>
        </w:rPr>
        <w:t>点击【发布特征】，从特征维度和栏位维度分别确定此次发布中会增加关联及取消关联的特征栏位关系，确定没问题后，点击【确定】，系统会按照此配置更新特征与栏位的关联关系。</w:t>
      </w:r>
    </w:p>
    <w:p>
      <w:pPr>
        <w:spacing w:before="120" w:after="120" w:line="288" w:lineRule="auto"/>
        <w:ind w:left="453"/>
        <w:jc w:val="center"/>
      </w:pPr>
      <w:r>
        <w:drawing>
          <wp:inline distT="0" distR="0" distB="0" distL="0">
            <wp:extent cx="5257800" cy="3143250"/>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88"/>
                    <a:stretch>
                      <a:fillRect/>
                    </a:stretch>
                  </pic:blipFill>
                  <pic:spPr>
                    <a:xfrm>
                      <a:off x="0" y="0"/>
                      <a:ext cx="5257800" cy="3143250"/>
                    </a:xfrm>
                    <a:prstGeom prst="rect">
                      <a:avLst/>
                    </a:prstGeom>
                  </pic:spPr>
                </pic:pic>
              </a:graphicData>
            </a:graphic>
          </wp:inline>
        </w:drawing>
      </w:r>
    </w:p>
    <w:p>
      <w:pPr>
        <w:spacing w:before="120" w:after="120" w:line="288" w:lineRule="auto"/>
        <w:ind w:left="0"/>
        <w:jc w:val="left"/>
      </w:pPr>
    </w:p>
    <w:p>
      <w:pPr>
        <w:pStyle w:val="5"/>
        <w:spacing w:before="240" w:after="120" w:line="288" w:lineRule="auto"/>
        <w:ind w:left="0"/>
        <w:jc w:val="left"/>
        <w:outlineLvl w:val="4"/>
      </w:pPr>
      <w:bookmarkStart w:name="heading_81" w:id="81"/>
      <w:r>
        <w:rPr>
          <w:rFonts w:eastAsia="等线" w:ascii="Arial" w:cs="Arial" w:hAnsi="Arial"/>
          <w:b w:val="true"/>
          <w:sz w:val="24"/>
        </w:rPr>
        <w:t>抽取方法说明</w:t>
      </w:r>
      <w:bookmarkEnd w:id="81"/>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070"/>
        <w:gridCol w:w="510"/>
        <w:gridCol w:w="510"/>
        <w:gridCol w:w="795"/>
        <w:gridCol w:w="1245"/>
        <w:gridCol w:w="3135"/>
      </w:tblGrid>
      <w:tr>
        <w:tc>
          <w:tcPr>
            <w:tcW w:w="20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特征工程</w:t>
            </w:r>
            <w:r>
              <w:rPr>
                <w:rFonts w:eastAsia="等线" w:ascii="Arial" w:cs="Arial" w:hAnsi="Arial"/>
                <w:sz w:val="22"/>
              </w:rPr>
              <w:t>方法</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依赖类型</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依赖数量</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输入类型</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参数列表</w:t>
            </w: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使用说明</w:t>
            </w: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DirectInt</w:t>
            </w:r>
          </w:p>
          <w:p>
            <w:pPr>
              <w:spacing w:before="120" w:after="120" w:line="288" w:lineRule="auto"/>
              <w:ind w:left="0"/>
              <w:jc w:val="left"/>
            </w:pP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p>
            <w:pPr>
              <w:spacing w:before="120" w:after="120" w:line="288" w:lineRule="auto"/>
              <w:ind w:left="0"/>
              <w:jc w:val="left"/>
            </w:pP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p>
            <w:pPr>
              <w:spacing w:before="120" w:after="120" w:line="288" w:lineRule="auto"/>
              <w:ind w:left="0"/>
              <w:jc w:val="left"/>
            </w:pP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w:t>
            </w:r>
          </w:p>
          <w:p>
            <w:pPr>
              <w:spacing w:before="120" w:after="120" w:line="288" w:lineRule="auto"/>
              <w:ind w:left="0"/>
              <w:jc w:val="left"/>
            </w:pP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无</w:t>
            </w:r>
          </w:p>
          <w:p>
            <w:pPr>
              <w:spacing w:before="120" w:after="120" w:line="288" w:lineRule="auto"/>
              <w:ind w:left="0"/>
              <w:jc w:val="left"/>
            </w:pP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把 int 转成 string 做 </w:t>
            </w:r>
            <w:r>
              <w:rPr>
                <w:rFonts w:eastAsia="等线" w:ascii="Arial" w:cs="Arial" w:hAnsi="Arial"/>
                <w:sz w:val="22"/>
              </w:rPr>
              <w:t>hash</w:t>
            </w: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DirectBigint</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bigint</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无</w:t>
            </w: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把 bigint 转成 string 做 </w:t>
            </w:r>
            <w:r>
              <w:rPr>
                <w:rFonts w:eastAsia="等线" w:ascii="Arial" w:cs="Arial" w:hAnsi="Arial"/>
                <w:sz w:val="22"/>
              </w:rPr>
              <w:t>hash</w:t>
            </w: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DirectString</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string</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无</w:t>
            </w: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做 </w:t>
            </w:r>
            <w:r>
              <w:rPr>
                <w:rFonts w:eastAsia="等线" w:ascii="Arial" w:cs="Arial" w:hAnsi="Arial"/>
                <w:sz w:val="22"/>
              </w:rPr>
              <w:t>hash</w:t>
            </w: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DirectFloat</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float</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无</w:t>
            </w: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把 float 转成 string 做 </w:t>
            </w:r>
            <w:r>
              <w:rPr>
                <w:rFonts w:eastAsia="等线" w:ascii="Arial" w:cs="Arial" w:hAnsi="Arial"/>
                <w:sz w:val="22"/>
              </w:rPr>
              <w:t>hash</w:t>
            </w: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DirectDouble</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double</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无</w:t>
            </w: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把 double 转成 string 做 </w:t>
            </w:r>
            <w:r>
              <w:rPr>
                <w:rFonts w:eastAsia="等线" w:ascii="Arial" w:cs="Arial" w:hAnsi="Arial"/>
                <w:sz w:val="22"/>
              </w:rPr>
              <w:t>hash</w:t>
            </w: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BigintLog</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bigint</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无</w:t>
            </w: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对 bigint 取 log，再做 </w:t>
            </w:r>
            <w:r>
              <w:rPr>
                <w:rFonts w:eastAsia="等线" w:ascii="Arial" w:cs="Arial" w:hAnsi="Arial"/>
                <w:sz w:val="22"/>
              </w:rPr>
              <w:t>hash</w:t>
            </w: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TermSplitUtf8</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string</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delimeters: string</w:t>
            </w:r>
          </w:p>
          <w:p>
            <w:pPr>
              <w:spacing w:before="120" w:after="120" w:line="288" w:lineRule="auto"/>
              <w:ind w:left="0"/>
              <w:jc w:val="left"/>
            </w:pPr>
            <w:r>
              <w:rPr>
                <w:rFonts w:eastAsia="等线" w:ascii="Arial" w:cs="Arial" w:hAnsi="Arial"/>
                <w:sz w:val="22"/>
              </w:rPr>
              <w:t>count: int32</w:t>
            </w: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将输入按照分隔符分隔，并保留小于等于指定数量的分隔后的字段，最后做 </w:t>
            </w:r>
            <w:r>
              <w:rPr>
                <w:rFonts w:eastAsia="等线" w:ascii="Arial" w:cs="Arial" w:hAnsi="Arial"/>
                <w:sz w:val="22"/>
              </w:rPr>
              <w:t>hash</w:t>
            </w:r>
            <w:r>
              <w:rPr>
                <w:rFonts w:eastAsia="等线" w:ascii="Arial" w:cs="Arial" w:hAnsi="Arial"/>
                <w:sz w:val="22"/>
              </w:rPr>
              <w:t>。输入 string 的编码格式为 utf8。例：</w:t>
            </w:r>
          </w:p>
          <w:p>
            <w:pPr>
              <w:spacing w:before="120" w:after="120" w:line="288" w:lineRule="auto"/>
              <w:ind w:left="0"/>
              <w:jc w:val="left"/>
            </w:pPr>
            <w:r>
              <w:rPr>
                <w:rFonts w:eastAsia="等线" w:ascii="Arial" w:cs="Arial" w:hAnsi="Arial"/>
                <w:sz w:val="22"/>
              </w:rPr>
              <w:t>输入："a，b，c，d，e"，调用 TermSplitUtf8（"，"， 2）</w:t>
            </w:r>
          </w:p>
          <w:p>
            <w:pPr>
              <w:spacing w:before="120" w:after="120" w:line="288" w:lineRule="auto"/>
              <w:ind w:left="0"/>
              <w:jc w:val="left"/>
            </w:pPr>
            <w:r>
              <w:rPr>
                <w:rFonts w:eastAsia="等线" w:ascii="Arial" w:cs="Arial" w:hAnsi="Arial"/>
                <w:sz w:val="22"/>
              </w:rPr>
              <w:t>输出："a_hashed，b_hashed"</w:t>
            </w: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TermSplit</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string</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delimeters: string</w:t>
            </w:r>
          </w:p>
          <w:p>
            <w:pPr>
              <w:spacing w:before="120" w:after="120" w:line="288" w:lineRule="auto"/>
              <w:ind w:left="0"/>
              <w:jc w:val="left"/>
            </w:pPr>
            <w:r>
              <w:rPr>
                <w:rFonts w:eastAsia="等线" w:ascii="Arial" w:cs="Arial" w:hAnsi="Arial"/>
                <w:sz w:val="22"/>
              </w:rPr>
              <w:t>count: int32</w:t>
            </w: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将输入按照分隔符分隔，并保留小于等于指定数量的分隔后的字段，最后做 </w:t>
            </w:r>
            <w:r>
              <w:rPr>
                <w:rFonts w:eastAsia="等线" w:ascii="Arial" w:cs="Arial" w:hAnsi="Arial"/>
                <w:sz w:val="22"/>
              </w:rPr>
              <w:t>hash</w:t>
            </w:r>
            <w:r>
              <w:rPr>
                <w:rFonts w:eastAsia="等线" w:ascii="Arial" w:cs="Arial" w:hAnsi="Arial"/>
                <w:sz w:val="22"/>
              </w:rPr>
              <w:t>。输入 string 的编码格式为非 utf8。</w:t>
            </w: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VectorTopInt</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array&lt; int &gt;</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Topk: int</w:t>
            </w: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把输入项的前 topk 个数据做 </w:t>
            </w:r>
            <w:r>
              <w:rPr>
                <w:rFonts w:eastAsia="等线" w:ascii="Arial" w:cs="Arial" w:hAnsi="Arial"/>
                <w:sz w:val="22"/>
              </w:rPr>
              <w:t>hash</w:t>
            </w:r>
            <w:r>
              <w:rPr>
                <w:rFonts w:eastAsia="等线" w:ascii="Arial" w:cs="Arial" w:hAnsi="Arial"/>
                <w:sz w:val="22"/>
              </w:rPr>
              <w:t>，Topk=0 代表不做截断。输入数组的数据类型为 int。</w:t>
            </w:r>
          </w:p>
          <w:p>
            <w:pPr>
              <w:spacing w:before="120" w:after="120" w:line="288" w:lineRule="auto"/>
              <w:ind w:left="0"/>
              <w:jc w:val="left"/>
            </w:pP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VectorTopInteger</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array&lt; bigint &gt;</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Topk: int</w:t>
            </w: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把输入项的前 topk 个数据做 </w:t>
            </w:r>
            <w:r>
              <w:rPr>
                <w:rFonts w:eastAsia="等线" w:ascii="Arial" w:cs="Arial" w:hAnsi="Arial"/>
                <w:sz w:val="22"/>
              </w:rPr>
              <w:t>hash</w:t>
            </w:r>
            <w:r>
              <w:rPr>
                <w:rFonts w:eastAsia="等线" w:ascii="Arial" w:cs="Arial" w:hAnsi="Arial"/>
                <w:sz w:val="22"/>
              </w:rPr>
              <w:t>，Topk=0 代表不做截断。输入数组的数据类型为 bigint。</w:t>
            </w: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VectorTopString</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array&lt; string &gt;</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Topk: int</w:t>
            </w: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把输入项的前 topk 个 string 数据做 </w:t>
            </w:r>
            <w:r>
              <w:rPr>
                <w:rFonts w:eastAsia="等线" w:ascii="Arial" w:cs="Arial" w:hAnsi="Arial"/>
                <w:sz w:val="22"/>
              </w:rPr>
              <w:t>hash</w:t>
            </w:r>
            <w:r>
              <w:rPr>
                <w:rFonts w:eastAsia="等线" w:ascii="Arial" w:cs="Arial" w:hAnsi="Arial"/>
                <w:sz w:val="22"/>
              </w:rPr>
              <w:t>，Topk=-1 代表不做截断</w:t>
            </w: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VectorTopFloat</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array&lt; float &gt;</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Topk: int</w:t>
            </w: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把输入项的前 topk 个 float 数据做 </w:t>
            </w:r>
            <w:r>
              <w:rPr>
                <w:rFonts w:eastAsia="等线" w:ascii="Arial" w:cs="Arial" w:hAnsi="Arial"/>
                <w:sz w:val="22"/>
              </w:rPr>
              <w:t>hash</w:t>
            </w:r>
            <w:r>
              <w:rPr>
                <w:rFonts w:eastAsia="等线" w:ascii="Arial" w:cs="Arial" w:hAnsi="Arial"/>
                <w:sz w:val="22"/>
              </w:rPr>
              <w:t>，Topk=-1 代表不做截断</w:t>
            </w: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VectorTopDouble</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array&lt; double &gt;</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Topk: int</w:t>
            </w: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把输入项的前 topk 个数据 double 做 </w:t>
            </w:r>
            <w:r>
              <w:rPr>
                <w:rFonts w:eastAsia="等线" w:ascii="Arial" w:cs="Arial" w:hAnsi="Arial"/>
                <w:sz w:val="22"/>
              </w:rPr>
              <w:t>hash</w:t>
            </w:r>
            <w:r>
              <w:rPr>
                <w:rFonts w:eastAsia="等线" w:ascii="Arial" w:cs="Arial" w:hAnsi="Arial"/>
                <w:sz w:val="22"/>
              </w:rPr>
              <w:t>，Topk=-1 代表不做截断</w:t>
            </w: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FeatureVectorTopString</w:t>
            </w:r>
          </w:p>
          <w:p>
            <w:pPr>
              <w:spacing w:before="120" w:after="120" w:line="288" w:lineRule="auto"/>
              <w:ind w:left="0"/>
              <w:jc w:val="left"/>
            </w:pP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array&lt; string &gt;</w:t>
            </w:r>
          </w:p>
          <w:p>
            <w:pPr>
              <w:spacing w:before="120" w:after="120" w:line="288" w:lineRule="auto"/>
              <w:ind w:left="0"/>
              <w:jc w:val="left"/>
            </w:pPr>
            <w:r>
              <w:rPr>
                <w:rFonts w:eastAsia="等线" w:ascii="Arial" w:cs="Arial" w:hAnsi="Arial"/>
                <w:sz w:val="22"/>
              </w:rPr>
              <w:t xml:space="preserve">array&lt; float &gt; </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num_id: int</w:t>
            </w:r>
          </w:p>
          <w:p>
            <w:pPr>
              <w:spacing w:before="120" w:after="120" w:line="288" w:lineRule="auto"/>
              <w:ind w:left="0"/>
              <w:jc w:val="left"/>
            </w:pPr>
            <w:r>
              <w:rPr>
                <w:rFonts w:eastAsia="等线" w:ascii="Arial" w:cs="Arial" w:hAnsi="Arial"/>
                <w:sz w:val="22"/>
              </w:rPr>
              <w:t>thresh: float</w:t>
            </w:r>
          </w:p>
          <w:p>
            <w:pPr>
              <w:spacing w:before="120" w:after="120" w:line="288" w:lineRule="auto"/>
              <w:ind w:left="0"/>
              <w:jc w:val="left"/>
            </w:pP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该方法用于从选择的第一个 array 中取部分值进行 </w:t>
            </w:r>
            <w:r>
              <w:rPr>
                <w:rFonts w:eastAsia="等线" w:ascii="Arial" w:cs="Arial" w:hAnsi="Arial"/>
                <w:sz w:val="22"/>
              </w:rPr>
              <w:t>hash</w:t>
            </w:r>
            <w:r>
              <w:rPr>
                <w:rFonts w:eastAsia="等线" w:ascii="Arial" w:cs="Arial" w:hAnsi="Arial"/>
                <w:sz w:val="22"/>
              </w:rPr>
              <w:t>，有两种使用场景。</w:t>
            </w:r>
          </w:p>
          <w:p>
            <w:pPr>
              <w:numPr>
                <w:numId w:val="271"/>
              </w:numPr>
              <w:spacing w:before="120" w:after="120" w:line="288" w:lineRule="auto"/>
              <w:ind w:left="0"/>
              <w:jc w:val="left"/>
            </w:pPr>
            <w:r>
              <w:rPr>
                <w:rFonts w:eastAsia="等线" w:ascii="Arial" w:cs="Arial" w:hAnsi="Arial"/>
                <w:sz w:val="22"/>
              </w:rPr>
              <w:t>第一个是取前 num_id 个值；</w:t>
            </w:r>
          </w:p>
          <w:p>
            <w:pPr>
              <w:numPr>
                <w:numId w:val="272"/>
              </w:numPr>
              <w:spacing w:before="120" w:after="120" w:line="288" w:lineRule="auto"/>
              <w:ind w:left="0"/>
              <w:jc w:val="left"/>
            </w:pPr>
            <w:r>
              <w:rPr>
                <w:rFonts w:eastAsia="等线" w:ascii="Arial" w:cs="Arial" w:hAnsi="Arial"/>
                <w:sz w:val="22"/>
              </w:rPr>
              <w:t>第二个是取权重（第二个 array 是权重）首次低于 thresh 前的所有值。第一个场景较常见。</w:t>
            </w:r>
          </w:p>
          <w:p>
            <w:pPr>
              <w:spacing w:before="120" w:after="120" w:line="288" w:lineRule="auto"/>
              <w:ind w:left="0"/>
              <w:jc w:val="left"/>
            </w:pPr>
            <w:r>
              <w:rPr>
                <w:rFonts w:eastAsia="等线" w:ascii="Arial" w:cs="Arial" w:hAnsi="Arial"/>
                <w:sz w:val="22"/>
              </w:rPr>
              <w:t>该方法依赖两个 array 类型的原始特征作为输入。第 1 个是待处理的</w:t>
            </w:r>
            <w:r>
              <w:rPr>
                <w:rFonts w:eastAsia="等线" w:ascii="Arial" w:cs="Arial" w:hAnsi="Arial"/>
                <w:sz w:val="22"/>
              </w:rPr>
              <w:t>字符串</w:t>
            </w:r>
            <w:r>
              <w:rPr>
                <w:rFonts w:eastAsia="等线" w:ascii="Arial" w:cs="Arial" w:hAnsi="Arial"/>
                <w:sz w:val="22"/>
              </w:rPr>
              <w:t xml:space="preserve"> array；第 2 个是对应的权重 array。二者须长度一样，在产品内配置时一定要先选择待处理的字符串 array 再选择对应的权重 array。另外，num_id &lt;0 时会</w:t>
            </w:r>
            <w:r>
              <w:rPr>
                <w:rFonts w:eastAsia="等线" w:ascii="Arial" w:cs="Arial" w:hAnsi="Arial"/>
                <w:sz w:val="22"/>
              </w:rPr>
              <w:t>遍历</w:t>
            </w:r>
            <w:r>
              <w:rPr>
                <w:rFonts w:eastAsia="等线" w:ascii="Arial" w:cs="Arial" w:hAnsi="Arial"/>
                <w:sz w:val="22"/>
              </w:rPr>
              <w:t>第 1 个 array 的所有值。</w:t>
            </w: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RecommendIpFeature</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p>
            <w:pPr>
              <w:spacing w:before="120" w:after="120" w:line="288" w:lineRule="auto"/>
              <w:ind w:left="0"/>
              <w:jc w:val="left"/>
            </w:pP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string</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无</w:t>
            </w: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取 ip 的前 3 段，然后进行 </w:t>
            </w:r>
            <w:r>
              <w:rPr>
                <w:rFonts w:eastAsia="等线" w:ascii="Arial" w:cs="Arial" w:hAnsi="Arial"/>
                <w:sz w:val="22"/>
              </w:rPr>
              <w:t>hash</w:t>
            </w:r>
          </w:p>
          <w:p>
            <w:pPr>
              <w:spacing w:before="120" w:after="120" w:line="288" w:lineRule="auto"/>
              <w:ind w:left="0"/>
              <w:jc w:val="left"/>
            </w:pPr>
            <w:r>
              <w:rPr>
                <w:rFonts w:eastAsia="等线" w:ascii="Arial" w:cs="Arial" w:hAnsi="Arial"/>
                <w:sz w:val="22"/>
              </w:rPr>
              <w:t xml:space="preserve">比如，10.20.155.87 就会返回 </w:t>
            </w:r>
            <w:r>
              <w:rPr>
                <w:rFonts w:eastAsia="等线" w:ascii="Arial" w:cs="Arial" w:hAnsi="Arial"/>
                <w:sz w:val="22"/>
              </w:rPr>
              <w:t>hash</w:t>
            </w:r>
            <w:r>
              <w:rPr>
                <w:rFonts w:eastAsia="等线" w:ascii="Arial" w:cs="Arial" w:hAnsi="Arial"/>
                <w:sz w:val="22"/>
              </w:rPr>
              <w:t>（10.20.155）</w:t>
            </w: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RecommendTimePeriod</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bigint</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div:  int</w:t>
            </w:r>
          </w:p>
          <w:p>
            <w:pPr>
              <w:spacing w:before="120" w:after="120" w:line="288" w:lineRule="auto"/>
              <w:ind w:left="0"/>
              <w:jc w:val="left"/>
            </w:pPr>
            <w:r>
              <w:rPr>
                <w:rFonts w:eastAsia="等线" w:ascii="Arial" w:cs="Arial" w:hAnsi="Arial"/>
                <w:sz w:val="22"/>
              </w:rPr>
              <w:t>mod</w:t>
            </w:r>
            <w:r>
              <w:rPr>
                <w:rFonts w:eastAsia="等线" w:ascii="Arial" w:cs="Arial" w:hAnsi="Arial"/>
                <w:sz w:val="22"/>
              </w:rPr>
              <w:t>: int</w:t>
            </w:r>
          </w:p>
          <w:p>
            <w:pPr>
              <w:spacing w:before="120" w:after="120" w:line="288" w:lineRule="auto"/>
              <w:ind w:left="0"/>
              <w:jc w:val="left"/>
            </w:pPr>
            <w:r>
              <w:rPr>
                <w:rFonts w:eastAsia="等线" w:ascii="Arial" w:cs="Arial" w:hAnsi="Arial"/>
                <w:sz w:val="22"/>
              </w:rPr>
              <w:t>blur: int</w:t>
            </w:r>
          </w:p>
          <w:p>
            <w:pPr>
              <w:spacing w:before="120" w:after="120" w:line="288" w:lineRule="auto"/>
              <w:ind w:left="0"/>
              <w:jc w:val="left"/>
            </w:pP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此方法用来计算精确到秒的时间戳所属范围，并做 </w:t>
            </w:r>
            <w:r>
              <w:rPr>
                <w:rFonts w:eastAsia="等线" w:ascii="Arial" w:cs="Arial" w:hAnsi="Arial"/>
                <w:sz w:val="22"/>
              </w:rPr>
              <w:t>hash</w:t>
            </w:r>
          </w:p>
          <w:p>
            <w:pPr>
              <w:spacing w:before="120" w:after="120" w:line="288" w:lineRule="auto"/>
              <w:ind w:left="0"/>
              <w:jc w:val="left"/>
            </w:pPr>
            <w:r>
              <w:rPr>
                <w:rFonts w:eastAsia="等线" w:ascii="Arial" w:cs="Arial" w:hAnsi="Arial"/>
                <w:sz w:val="22"/>
              </w:rPr>
              <w:t xml:space="preserve">结果=input / div % </w:t>
            </w:r>
            <w:r>
              <w:rPr>
                <w:rFonts w:eastAsia="等线" w:ascii="Arial" w:cs="Arial" w:hAnsi="Arial"/>
                <w:sz w:val="22"/>
              </w:rPr>
              <w:t>mod</w:t>
            </w:r>
            <w:r>
              <w:rPr>
                <w:rFonts w:eastAsia="等线" w:ascii="Arial" w:cs="Arial" w:hAnsi="Arial"/>
                <w:sz w:val="22"/>
              </w:rPr>
              <w:t>，其中“/”为除法，“%”为取余，blur 为调控参数。</w:t>
            </w:r>
          </w:p>
          <w:p>
            <w:pPr>
              <w:spacing w:before="120" w:after="120" w:line="288" w:lineRule="auto"/>
              <w:ind w:left="0"/>
              <w:jc w:val="left"/>
            </w:pPr>
            <w:r>
              <w:rPr>
                <w:rFonts w:eastAsia="等线" w:ascii="Arial" w:cs="Arial" w:hAnsi="Arial"/>
                <w:sz w:val="22"/>
              </w:rPr>
              <w:t>比如 div=3600，</w:t>
            </w:r>
            <w:r>
              <w:rPr>
                <w:rFonts w:eastAsia="等线" w:ascii="Arial" w:cs="Arial" w:hAnsi="Arial"/>
                <w:sz w:val="22"/>
              </w:rPr>
              <w:t>mod</w:t>
            </w:r>
            <w:r>
              <w:rPr>
                <w:rFonts w:eastAsia="等线" w:ascii="Arial" w:cs="Arial" w:hAnsi="Arial"/>
                <w:sz w:val="22"/>
              </w:rPr>
              <w:t>=24，结果为某个时间戳为一天的哪个小时</w:t>
            </w:r>
          </w:p>
          <w:p>
            <w:pPr>
              <w:spacing w:before="120" w:after="120" w:line="288" w:lineRule="auto"/>
              <w:ind w:left="0"/>
              <w:jc w:val="left"/>
            </w:pP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RecommendTimeArea</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bigint</w:t>
            </w:r>
          </w:p>
          <w:p>
            <w:pPr>
              <w:spacing w:before="120" w:after="120" w:line="288" w:lineRule="auto"/>
              <w:ind w:left="0"/>
              <w:jc w:val="left"/>
            </w:pP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div1:  int</w:t>
            </w:r>
          </w:p>
          <w:p>
            <w:pPr>
              <w:spacing w:before="120" w:after="120" w:line="288" w:lineRule="auto"/>
              <w:ind w:left="0"/>
              <w:jc w:val="left"/>
            </w:pPr>
            <w:r>
              <w:rPr>
                <w:rFonts w:eastAsia="等线" w:ascii="Arial" w:cs="Arial" w:hAnsi="Arial"/>
                <w:sz w:val="22"/>
              </w:rPr>
              <w:t>mod</w:t>
            </w:r>
            <w:r>
              <w:rPr>
                <w:rFonts w:eastAsia="等线" w:ascii="Arial" w:cs="Arial" w:hAnsi="Arial"/>
                <w:sz w:val="22"/>
              </w:rPr>
              <w:t>: int</w:t>
            </w:r>
          </w:p>
          <w:p>
            <w:pPr>
              <w:spacing w:before="120" w:after="120" w:line="288" w:lineRule="auto"/>
              <w:ind w:left="0"/>
              <w:jc w:val="left"/>
            </w:pPr>
            <w:r>
              <w:rPr>
                <w:rFonts w:eastAsia="等线" w:ascii="Arial" w:cs="Arial" w:hAnsi="Arial"/>
                <w:sz w:val="22"/>
              </w:rPr>
              <w:t>div2:  int</w:t>
            </w:r>
          </w:p>
          <w:p>
            <w:pPr>
              <w:spacing w:before="120" w:after="120" w:line="288" w:lineRule="auto"/>
              <w:ind w:left="0"/>
              <w:jc w:val="left"/>
            </w:pPr>
            <w:r>
              <w:rPr>
                <w:rFonts w:eastAsia="等线" w:ascii="Arial" w:cs="Arial" w:hAnsi="Arial"/>
                <w:sz w:val="22"/>
              </w:rPr>
              <w:t>blur: int</w:t>
            </w: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此方法用来计算精确到秒的时间戳所属范围，并做 </w:t>
            </w:r>
            <w:r>
              <w:rPr>
                <w:rFonts w:eastAsia="等线" w:ascii="Arial" w:cs="Arial" w:hAnsi="Arial"/>
                <w:sz w:val="22"/>
              </w:rPr>
              <w:t>hash</w:t>
            </w:r>
            <w:r>
              <w:rPr>
                <w:rFonts w:eastAsia="等线" w:ascii="Arial" w:cs="Arial" w:hAnsi="Arial"/>
                <w:sz w:val="22"/>
              </w:rPr>
              <w:t>。但是比上个方法多了一个参数</w:t>
            </w:r>
          </w:p>
          <w:p>
            <w:pPr>
              <w:spacing w:before="120" w:after="120" w:line="288" w:lineRule="auto"/>
              <w:ind w:left="0"/>
              <w:jc w:val="left"/>
            </w:pPr>
            <w:r>
              <w:rPr>
                <w:rFonts w:eastAsia="等线" w:ascii="Arial" w:cs="Arial" w:hAnsi="Arial"/>
                <w:sz w:val="22"/>
              </w:rPr>
              <w:t>结果=input/div1%</w:t>
            </w:r>
            <w:r>
              <w:rPr>
                <w:rFonts w:eastAsia="等线" w:ascii="Arial" w:cs="Arial" w:hAnsi="Arial"/>
                <w:sz w:val="22"/>
              </w:rPr>
              <w:t>mod</w:t>
            </w:r>
            <w:r>
              <w:rPr>
                <w:rFonts w:eastAsia="等线" w:ascii="Arial" w:cs="Arial" w:hAnsi="Arial"/>
                <w:sz w:val="22"/>
              </w:rPr>
              <w:t>/div2。其中“/”为除法，“%”为取余。blur 为调控参数。</w:t>
            </w:r>
          </w:p>
          <w:p>
            <w:pPr>
              <w:spacing w:before="120" w:after="120" w:line="288" w:lineRule="auto"/>
              <w:ind w:left="0"/>
              <w:jc w:val="left"/>
            </w:pPr>
            <w:r>
              <w:rPr>
                <w:rFonts w:eastAsia="等线" w:ascii="Arial" w:cs="Arial" w:hAnsi="Arial"/>
                <w:sz w:val="22"/>
              </w:rPr>
              <w:t>比如 div1=3600，</w:t>
            </w:r>
            <w:r>
              <w:rPr>
                <w:rFonts w:eastAsia="等线" w:ascii="Arial" w:cs="Arial" w:hAnsi="Arial"/>
                <w:sz w:val="22"/>
              </w:rPr>
              <w:t>mod</w:t>
            </w:r>
            <w:r>
              <w:rPr>
                <w:rFonts w:eastAsia="等线" w:ascii="Arial" w:cs="Arial" w:hAnsi="Arial"/>
                <w:sz w:val="22"/>
              </w:rPr>
              <w:t>=24，div2=4，结果为某个时间戳为一天的哪个时区，也即凌晨/上午/下午/晚上参与之后的计算</w:t>
            </w: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RecommendTimeFeature</w:t>
            </w:r>
          </w:p>
          <w:p>
            <w:pPr>
              <w:spacing w:before="120" w:after="120" w:line="288" w:lineRule="auto"/>
              <w:ind w:left="0"/>
              <w:jc w:val="left"/>
            </w:pP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bigint</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bigint</w:t>
            </w:r>
          </w:p>
          <w:p>
            <w:pPr>
              <w:spacing w:before="120" w:after="120" w:line="288" w:lineRule="auto"/>
              <w:ind w:left="0"/>
              <w:jc w:val="left"/>
            </w:pP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div:  int</w:t>
            </w:r>
          </w:p>
          <w:p>
            <w:pPr>
              <w:spacing w:before="120" w:after="120" w:line="288" w:lineRule="auto"/>
              <w:ind w:left="0"/>
              <w:jc w:val="left"/>
            </w:pPr>
            <w:r>
              <w:rPr>
                <w:rFonts w:eastAsia="等线" w:ascii="Arial" w:cs="Arial" w:hAnsi="Arial"/>
                <w:sz w:val="22"/>
              </w:rPr>
              <w:t>max_value: int</w:t>
            </w: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先计算（第二个 input - 第一个 input）/div 得到一个值，若该值&lt;{max_value}，则取该值，否则则取 max_value。最后将结果 </w:t>
            </w:r>
            <w:r>
              <w:rPr>
                <w:rFonts w:eastAsia="等线" w:ascii="Arial" w:cs="Arial" w:hAnsi="Arial"/>
                <w:sz w:val="22"/>
              </w:rPr>
              <w:t>hash</w:t>
            </w:r>
          </w:p>
          <w:p>
            <w:pPr>
              <w:spacing w:before="120" w:after="120" w:line="288" w:lineRule="auto"/>
              <w:ind w:left="0"/>
              <w:jc w:val="left"/>
            </w:pPr>
          </w:p>
          <w:p>
            <w:pPr>
              <w:spacing w:before="120" w:after="120" w:line="288" w:lineRule="auto"/>
              <w:ind w:left="0"/>
              <w:jc w:val="left"/>
            </w:pPr>
            <w:r>
              <w:rPr>
                <w:rFonts w:eastAsia="等线" w:ascii="Arial" w:cs="Arial" w:hAnsi="Arial"/>
                <w:sz w:val="22"/>
              </w:rPr>
              <w:t>注意：在选择依赖时，一定要注意第一个特征和第二个特征的顺序。先选的为第一个，后选的为第二个。</w:t>
            </w: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LaplaceLogFormat</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bigint</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multiple: int</w:t>
            </w: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先计算 log（ input + 1 ） * multiple，然后 </w:t>
            </w:r>
            <w:r>
              <w:rPr>
                <w:rFonts w:eastAsia="等线" w:ascii="Arial" w:cs="Arial" w:hAnsi="Arial"/>
                <w:sz w:val="22"/>
              </w:rPr>
              <w:t>hash</w:t>
            </w: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LaplaceLogFormatFloatByInt32</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float</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multiple: int</w:t>
            </w: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先计算 log（ input + 1 ） * multiple，然后 </w:t>
            </w:r>
            <w:r>
              <w:rPr>
                <w:rFonts w:eastAsia="等线" w:ascii="Arial" w:cs="Arial" w:hAnsi="Arial"/>
                <w:sz w:val="22"/>
              </w:rPr>
              <w:t>hash</w:t>
            </w: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RoundFloat</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float</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div_num: float</w:t>
            </w: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先计算 input * div_num，然后 </w:t>
            </w:r>
            <w:r>
              <w:rPr>
                <w:rFonts w:eastAsia="等线" w:ascii="Arial" w:cs="Arial" w:hAnsi="Arial"/>
                <w:sz w:val="22"/>
              </w:rPr>
              <w:t>hash</w:t>
            </w: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Combine</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特征</w:t>
            </w:r>
          </w:p>
          <w:p>
            <w:pPr>
              <w:spacing w:before="120" w:after="120" w:line="288" w:lineRule="auto"/>
              <w:ind w:left="0"/>
              <w:jc w:val="left"/>
            </w:pP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array&lt; uint64 &gt;</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array&lt; uint64 &gt;</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无</w:t>
            </w:r>
          </w:p>
          <w:p>
            <w:pPr>
              <w:spacing w:before="120" w:after="120" w:line="288" w:lineRule="auto"/>
              <w:ind w:left="0"/>
              <w:jc w:val="left"/>
            </w:pP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对两个特征值嵌套计算。</w:t>
            </w:r>
          </w:p>
          <w:p>
            <w:pPr>
              <w:spacing w:before="120" w:after="120" w:line="288" w:lineRule="auto"/>
              <w:ind w:left="0"/>
              <w:jc w:val="left"/>
            </w:pPr>
            <w:r>
              <w:rPr>
                <w:rFonts w:eastAsia="等线" w:ascii="Arial" w:cs="Arial" w:hAnsi="Arial"/>
                <w:sz w:val="22"/>
              </w:rPr>
              <w:t xml:space="preserve">对于输入的两个 </w:t>
            </w:r>
            <w:r>
              <w:rPr>
                <w:rFonts w:eastAsia="等线" w:ascii="Arial" w:cs="Arial" w:hAnsi="Arial"/>
                <w:sz w:val="22"/>
              </w:rPr>
              <w:t>fid</w:t>
            </w:r>
            <w:r>
              <w:rPr>
                <w:rFonts w:eastAsia="等线" w:ascii="Arial" w:cs="Arial" w:hAnsi="Arial"/>
                <w:sz w:val="22"/>
              </w:rPr>
              <w:t xml:space="preserve"> list，双重</w:t>
            </w:r>
            <w:r>
              <w:rPr>
                <w:rFonts w:eastAsia="等线" w:ascii="Arial" w:cs="Arial" w:hAnsi="Arial"/>
                <w:sz w:val="22"/>
              </w:rPr>
              <w:t>遍历</w:t>
            </w:r>
            <w:r>
              <w:rPr>
                <w:rFonts w:eastAsia="等线" w:ascii="Arial" w:cs="Arial" w:hAnsi="Arial"/>
                <w:sz w:val="22"/>
              </w:rPr>
              <w:t>循环，对于每对组合，进行如下的计算：</w:t>
            </w:r>
          </w:p>
          <w:p>
            <w:pPr>
              <w:numPr>
                <w:numId w:val="273"/>
              </w:numPr>
              <w:spacing w:before="120" w:after="120" w:line="288" w:lineRule="auto"/>
              <w:ind w:left="0"/>
              <w:jc w:val="left"/>
            </w:pPr>
            <w:r>
              <w:rPr>
                <w:rFonts w:eastAsia="等线" w:ascii="Arial" w:cs="Arial" w:hAnsi="Arial"/>
                <w:sz w:val="22"/>
              </w:rPr>
              <w:t xml:space="preserve">计算新的 </w:t>
            </w:r>
            <w:r>
              <w:rPr>
                <w:rFonts w:eastAsia="等线" w:ascii="Arial" w:cs="Arial" w:hAnsi="Arial"/>
                <w:sz w:val="22"/>
              </w:rPr>
              <w:t>fid</w:t>
            </w:r>
            <w:r>
              <w:rPr>
                <w:rFonts w:eastAsia="等线" w:ascii="Arial" w:cs="Arial" w:hAnsi="Arial"/>
                <w:sz w:val="22"/>
              </w:rPr>
              <w:t xml:space="preserve"> 为 fid_new = fid1 * fid2</w:t>
            </w:r>
          </w:p>
          <w:p>
            <w:pPr>
              <w:numPr>
                <w:numId w:val="274"/>
              </w:numPr>
              <w:spacing w:before="120" w:after="120" w:line="288" w:lineRule="auto"/>
              <w:ind w:left="0"/>
              <w:jc w:val="left"/>
            </w:pPr>
            <w:r>
              <w:rPr>
                <w:rFonts w:eastAsia="等线" w:ascii="Arial" w:cs="Arial" w:hAnsi="Arial"/>
                <w:sz w:val="22"/>
              </w:rPr>
              <w:t xml:space="preserve">将 128 位的 fid_new 压缩成 64 位，方法是将其前 64 位和后 64 位异或，表达成公式就是 </w:t>
            </w:r>
            <w:r>
              <w:rPr>
                <w:rFonts w:eastAsia="等线" w:ascii="Arial" w:cs="Arial" w:hAnsi="Arial"/>
                <w:sz w:val="22"/>
              </w:rPr>
              <w:t>fid</w:t>
            </w:r>
            <w:r>
              <w:rPr>
                <w:rFonts w:eastAsia="等线" w:ascii="Arial" w:cs="Arial" w:hAnsi="Arial"/>
                <w:sz w:val="22"/>
              </w:rPr>
              <w:t xml:space="preserve"> = （fid_new &amp; 0xFFFFFFFFFFFFFFFF） ^ （（fid_new &gt;&gt; 64） &amp; 0xFFFFFFFFFFFFFFFF）</w:t>
            </w:r>
          </w:p>
          <w:p>
            <w:pPr>
              <w:numPr>
                <w:numId w:val="275"/>
              </w:numPr>
              <w:spacing w:before="120" w:after="120" w:line="288" w:lineRule="auto"/>
              <w:ind w:left="0"/>
              <w:jc w:val="left"/>
            </w:pPr>
            <w:r>
              <w:rPr>
                <w:rFonts w:eastAsia="等线" w:ascii="Arial" w:cs="Arial" w:hAnsi="Arial"/>
                <w:sz w:val="22"/>
              </w:rPr>
              <w:t xml:space="preserve">根据其具体的 slot，由上面的说明得到最终的 </w:t>
            </w:r>
            <w:r>
              <w:rPr>
                <w:rFonts w:eastAsia="等线" w:ascii="Arial" w:cs="Arial" w:hAnsi="Arial"/>
                <w:sz w:val="22"/>
              </w:rPr>
              <w:t>fid</w:t>
            </w:r>
            <w:r>
              <w:rPr>
                <w:rFonts w:eastAsia="等线" w:ascii="Arial" w:cs="Arial" w:hAnsi="Arial"/>
                <w:sz w:val="22"/>
              </w:rPr>
              <w:t xml:space="preserve"> 值</w:t>
            </w:r>
          </w:p>
          <w:p>
            <w:pPr>
              <w:spacing w:before="120" w:after="120" w:line="288" w:lineRule="auto"/>
              <w:ind w:left="0"/>
              <w:jc w:val="left"/>
            </w:pPr>
            <w:r>
              <w:rPr>
                <w:rFonts w:eastAsia="等线" w:ascii="Arial" w:cs="Arial" w:hAnsi="Arial"/>
                <w:sz w:val="22"/>
              </w:rPr>
              <w:t xml:space="preserve">最终输出的特征长度固定为 </w:t>
            </w:r>
            <w:r>
              <w:rPr>
                <w:rFonts w:eastAsia="等线" w:ascii="Arial" w:cs="Arial" w:hAnsi="Arial"/>
                <w:sz w:val="22"/>
              </w:rPr>
              <w:t>mn</w:t>
            </w:r>
          </w:p>
          <w:p>
            <w:pPr>
              <w:spacing w:before="120" w:after="120" w:line="288" w:lineRule="auto"/>
              <w:ind w:left="0"/>
              <w:jc w:val="left"/>
            </w:pP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HasMatch</w:t>
            </w:r>
          </w:p>
          <w:p>
            <w:pPr>
              <w:spacing w:before="120" w:after="120" w:line="288" w:lineRule="auto"/>
              <w:ind w:left="0"/>
              <w:jc w:val="left"/>
            </w:pP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array&lt; uint64 &gt;</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array&lt; uint64 &gt;</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无</w:t>
            </w:r>
          </w:p>
          <w:p>
            <w:pPr>
              <w:spacing w:before="120" w:after="120" w:line="288" w:lineRule="auto"/>
              <w:ind w:left="0"/>
              <w:jc w:val="left"/>
            </w:pP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判断两个列表中是否有元素会匹配</w:t>
            </w:r>
          </w:p>
          <w:p>
            <w:pPr>
              <w:spacing w:before="120" w:after="120" w:line="288" w:lineRule="auto"/>
              <w:ind w:left="0"/>
              <w:jc w:val="left"/>
            </w:pPr>
            <w:r>
              <w:rPr>
                <w:rFonts w:eastAsia="等线" w:ascii="Arial" w:cs="Arial" w:hAnsi="Arial"/>
                <w:sz w:val="22"/>
              </w:rPr>
              <w:t>比如：分别依赖用户侧窗口聚合类特征和对应的物品侧特征，来表示物品维度是否能匹配的上用户行为列表；分别依赖父物品侧特征和物品特征，来表示该物品某维度是否能匹配上父物品某维度。</w:t>
            </w: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UserActionRecentItemTopList</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map (internal)</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topk</w:t>
            </w: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输入必须是用户实时窗口聚合类原始特征，表示对用户最近发生行为的 item 维度按行为次数倒序排列，取 topk 后做</w:t>
            </w:r>
            <w:r>
              <w:rPr>
                <w:rFonts w:eastAsia="等线" w:ascii="Arial" w:cs="Arial" w:hAnsi="Arial"/>
                <w:sz w:val="22"/>
              </w:rPr>
              <w:t>哈希</w:t>
            </w:r>
          </w:p>
          <w:p>
            <w:pPr>
              <w:spacing w:before="120" w:after="120" w:line="288" w:lineRule="auto"/>
              <w:ind w:left="0"/>
              <w:jc w:val="left"/>
            </w:pPr>
          </w:p>
        </w:tc>
      </w:tr>
      <w:tr>
        <w:tc>
          <w:tcPr>
            <w:tcW w:w="2070" w:type="dxa"/>
            <w:tcMar>
              <w:top w:type="dxa" w:w="60"/>
              <w:left w:type="dxa" w:w="120"/>
              <w:bottom w:type="dxa" w:w="30"/>
              <w:right w:type="dxa" w:w="120"/>
            </w:tcMar>
          </w:tcPr>
          <w:p>
            <w:pPr>
              <w:spacing w:before="120" w:after="120" w:line="288" w:lineRule="auto"/>
              <w:ind w:left="0"/>
              <w:jc w:val="left"/>
            </w:pPr>
            <w:r>
              <w:rPr>
                <w:rFonts w:eastAsia="Consolas" w:ascii="Consolas" w:cs="Consolas" w:hAnsi="Consolas"/>
                <w:sz w:val="22"/>
                <w:shd w:fill="EFF0F1"/>
              </w:rPr>
              <w:t>UserActionItemMatch</w:t>
            </w:r>
          </w:p>
          <w:p>
            <w:pPr>
              <w:spacing w:before="120" w:after="120" w:line="288" w:lineRule="auto"/>
              <w:ind w:left="0"/>
              <w:jc w:val="left"/>
            </w:pP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原始特征</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特征</w:t>
            </w:r>
          </w:p>
        </w:tc>
        <w:tc>
          <w:tcPr>
            <w:tcW w:w="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w:t>
            </w:r>
          </w:p>
          <w:p>
            <w:pPr>
              <w:spacing w:before="120" w:after="120" w:line="288" w:lineRule="auto"/>
              <w:ind w:left="0"/>
              <w:jc w:val="left"/>
            </w:pPr>
          </w:p>
        </w:tc>
        <w:tc>
          <w:tcPr>
            <w:tcW w:w="7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map (internal)</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array&lt; uint64 &gt;</w:t>
            </w:r>
          </w:p>
        </w:tc>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无</w:t>
            </w:r>
          </w:p>
          <w:p>
            <w:pPr>
              <w:spacing w:before="120" w:after="120" w:line="288" w:lineRule="auto"/>
              <w:ind w:left="0"/>
              <w:jc w:val="left"/>
            </w:pP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输入的第一个对象必须是用户实时窗口聚合类原始特征（recent、score 类）。用物品侧特征跟用户最近发生行为的物品统计做 Match，Match 后做</w:t>
            </w:r>
            <w:r>
              <w:rPr>
                <w:rFonts w:eastAsia="等线" w:ascii="Arial" w:cs="Arial" w:hAnsi="Arial"/>
                <w:sz w:val="22"/>
              </w:rPr>
              <w:t>哈希</w:t>
            </w:r>
          </w:p>
          <w:p>
            <w:pPr>
              <w:spacing w:before="120" w:after="120" w:line="288" w:lineRule="auto"/>
              <w:ind w:left="0"/>
              <w:jc w:val="left"/>
            </w:pPr>
          </w:p>
        </w:tc>
      </w:tr>
    </w:tbl>
    <w:p>
      <w:pPr>
        <w:pStyle w:val="4"/>
        <w:spacing w:before="260" w:after="120" w:line="288" w:lineRule="auto"/>
        <w:ind w:left="0"/>
        <w:jc w:val="left"/>
        <w:outlineLvl w:val="3"/>
      </w:pPr>
      <w:bookmarkStart w:name="heading_82" w:id="82"/>
      <w:r>
        <w:rPr>
          <w:rFonts w:eastAsia="等线" w:ascii="Arial" w:cs="Arial" w:hAnsi="Arial"/>
          <w:b w:val="true"/>
          <w:sz w:val="28"/>
        </w:rPr>
        <w:t>样本管理</w:t>
      </w:r>
      <w:bookmarkEnd w:id="82"/>
    </w:p>
    <w:p>
      <w:pPr>
        <w:spacing w:before="120" w:after="120" w:line="288" w:lineRule="auto"/>
        <w:ind w:left="0"/>
        <w:jc w:val="left"/>
      </w:pPr>
      <w:r>
        <w:rPr>
          <w:rFonts w:eastAsia="等线" w:ascii="Arial" w:cs="Arial" w:hAnsi="Arial"/>
          <w:sz w:val="22"/>
        </w:rPr>
        <w:t>样本分为批式样本和流式样本。批式样本可以通过手动新建配置来生成，也可以通过 dump 流式样本生成批式样本。</w:t>
      </w:r>
    </w:p>
    <w:p>
      <w:pPr>
        <w:pStyle w:val="5"/>
        <w:spacing w:before="240" w:after="120" w:line="288" w:lineRule="auto"/>
        <w:ind w:left="0"/>
        <w:jc w:val="left"/>
        <w:outlineLvl w:val="4"/>
      </w:pPr>
      <w:bookmarkStart w:name="heading_83" w:id="83"/>
      <w:r>
        <w:rPr>
          <w:rFonts w:eastAsia="等线" w:ascii="Arial" w:cs="Arial" w:hAnsi="Arial"/>
          <w:b w:val="true"/>
          <w:sz w:val="24"/>
        </w:rPr>
        <w:t>新建样本</w:t>
      </w:r>
      <w:bookmarkEnd w:id="83"/>
    </w:p>
    <w:p>
      <w:pPr>
        <w:spacing w:before="120" w:after="120" w:line="288" w:lineRule="auto"/>
        <w:ind w:left="0"/>
        <w:jc w:val="center"/>
      </w:pPr>
      <w:r>
        <w:drawing>
          <wp:inline distT="0" distR="0" distB="0" distL="0">
            <wp:extent cx="5257800" cy="2505075"/>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89"/>
                    <a:stretch>
                      <a:fillRect/>
                    </a:stretch>
                  </pic:blipFill>
                  <pic:spPr>
                    <a:xfrm>
                      <a:off x="0" y="0"/>
                      <a:ext cx="5257800" cy="2505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（1）基础信息</w:t>
      </w:r>
    </w:p>
    <w:p>
      <w:pPr>
        <w:numPr>
          <w:numId w:val="276"/>
        </w:numPr>
        <w:spacing w:before="120" w:after="120" w:line="288" w:lineRule="auto"/>
        <w:ind w:left="453"/>
        <w:jc w:val="left"/>
      </w:pPr>
      <w:r>
        <w:rPr>
          <w:rFonts w:eastAsia="等线" w:ascii="Arial" w:cs="Arial" w:hAnsi="Arial"/>
          <w:sz w:val="22"/>
        </w:rPr>
        <w:t>样本类型：批式基于天级批式行为数据生成样本；流式基于实时行为数据实时生成样本。</w:t>
      </w:r>
    </w:p>
    <w:p>
      <w:pPr>
        <w:numPr>
          <w:numId w:val="277"/>
        </w:numPr>
        <w:spacing w:before="120" w:after="120" w:line="288" w:lineRule="auto"/>
        <w:ind w:left="453"/>
        <w:jc w:val="left"/>
      </w:pPr>
      <w:r>
        <w:rPr>
          <w:rFonts w:eastAsia="等线" w:ascii="Arial" w:cs="Arial" w:hAnsi="Arial"/>
          <w:sz w:val="22"/>
        </w:rPr>
        <w:t>创建方式：重新创建是指从 0 配置行为数据表、特征、辅助信息；基于已有样本创建是指可以选择一个已有样本，在该样本配置基础上进行修改。</w:t>
      </w:r>
    </w:p>
    <w:p>
      <w:pPr>
        <w:numPr>
          <w:numId w:val="278"/>
        </w:numPr>
        <w:spacing w:before="120" w:after="120" w:line="288" w:lineRule="auto"/>
        <w:ind w:left="453"/>
        <w:jc w:val="left"/>
      </w:pPr>
      <w:r>
        <w:rPr>
          <w:rFonts w:eastAsia="等线" w:ascii="Arial" w:cs="Arial" w:hAnsi="Arial"/>
          <w:sz w:val="22"/>
          <w:shd w:fill="b7edb1"/>
        </w:rPr>
        <w:t>场景类型：</w:t>
      </w:r>
      <w:r>
        <w:rPr>
          <w:rFonts w:eastAsia="等线" w:ascii="Arial" w:cs="Arial" w:hAnsi="Arial"/>
          <w:sz w:val="22"/>
          <w:shd w:fill="b7edb1"/>
        </w:rPr>
        <w:t>猜你喜欢</w:t>
      </w:r>
      <w:r>
        <w:rPr>
          <w:rFonts w:eastAsia="等线" w:ascii="Arial" w:cs="Arial" w:hAnsi="Arial"/>
          <w:sz w:val="22"/>
          <w:shd w:fill="b7edb1"/>
        </w:rPr>
        <w:t>类型不会包含父物品侧特征；相关推荐类型可以包含父物品侧特征。在数据模块行为数据表 schema 有勾选父物品 id 字段条件下，才可以选择相关推荐类型。</w:t>
      </w:r>
    </w:p>
    <w:p>
      <w:pPr>
        <w:spacing w:before="120" w:after="120" w:line="288" w:lineRule="auto"/>
        <w:ind w:left="0"/>
        <w:jc w:val="left"/>
      </w:pPr>
      <w:r>
        <w:rPr>
          <w:rFonts w:eastAsia="等线" w:ascii="Arial" w:cs="Arial" w:hAnsi="Arial"/>
          <w:sz w:val="22"/>
        </w:rPr>
        <w:t>（2）选择行为与特征数据</w:t>
      </w:r>
    </w:p>
    <w:p>
      <w:pPr>
        <w:numPr>
          <w:numId w:val="279"/>
        </w:numPr>
        <w:spacing w:before="120" w:after="120" w:line="288" w:lineRule="auto"/>
        <w:ind w:left="453"/>
        <w:jc w:val="left"/>
      </w:pPr>
      <w:r>
        <w:rPr>
          <w:rFonts w:eastAsia="等线" w:ascii="Arial" w:cs="Arial" w:hAnsi="Arial"/>
          <w:sz w:val="22"/>
        </w:rPr>
        <w:t>行为数据表：</w:t>
      </w:r>
      <w:r>
        <w:rPr>
          <w:rFonts w:eastAsia="等线" w:ascii="Arial" w:cs="Arial" w:hAnsi="Arial"/>
          <w:sz w:val="22"/>
          <w:shd w:fill="b7edb1"/>
        </w:rPr>
        <w:t>批式样本只能选择 table 类数据表，流式样本只能选择消息</w:t>
      </w:r>
      <w:r>
        <w:rPr>
          <w:rFonts w:eastAsia="等线" w:ascii="Arial" w:cs="Arial" w:hAnsi="Arial"/>
          <w:sz w:val="22"/>
          <w:shd w:fill="b7edb1"/>
        </w:rPr>
        <w:t>队列</w:t>
      </w:r>
      <w:r>
        <w:rPr>
          <w:rFonts w:eastAsia="等线" w:ascii="Arial" w:cs="Arial" w:hAnsi="Arial"/>
          <w:sz w:val="22"/>
          <w:shd w:fill="b7edb1"/>
        </w:rPr>
        <w:t>类数据表；</w:t>
      </w:r>
      <w:r>
        <w:rPr>
          <w:rFonts w:eastAsia="等线" w:ascii="Arial" w:cs="Arial" w:hAnsi="Arial"/>
          <w:sz w:val="22"/>
          <w:shd w:fill="b7edb1"/>
        </w:rPr>
        <w:t>猜你喜欢</w:t>
      </w:r>
      <w:r>
        <w:rPr>
          <w:rFonts w:eastAsia="等线" w:ascii="Arial" w:cs="Arial" w:hAnsi="Arial"/>
          <w:sz w:val="22"/>
          <w:shd w:fill="b7edb1"/>
        </w:rPr>
        <w:t>类型只能选择包含 user 主键和 item 主键的数据表，相关推荐类型只能选择包含 user 主键、item 主键、p_item 主键的数据表。</w:t>
      </w:r>
    </w:p>
    <w:p>
      <w:pPr>
        <w:numPr>
          <w:numId w:val="280"/>
        </w:numPr>
        <w:spacing w:before="120" w:after="120" w:line="288" w:lineRule="auto"/>
        <w:ind w:left="453"/>
        <w:jc w:val="left"/>
      </w:pPr>
      <w:r>
        <w:rPr>
          <w:rFonts w:eastAsia="等线" w:ascii="Arial" w:cs="Arial" w:hAnsi="Arial"/>
          <w:sz w:val="22"/>
        </w:rPr>
        <w:t>特征来源：指拼接样本时特征值的来源。在线特征在有实时行为数据接入，且有关联特征的栏位上线后才可以选择。批式可以选择离线特征、在线特征；流式只可以选择在线特征。</w:t>
      </w:r>
    </w:p>
    <w:p>
      <w:pPr>
        <w:numPr>
          <w:numId w:val="281"/>
        </w:numPr>
        <w:spacing w:before="120" w:after="120" w:line="288" w:lineRule="auto"/>
        <w:ind w:left="453"/>
        <w:jc w:val="left"/>
      </w:pPr>
      <w:r>
        <w:rPr>
          <w:rFonts w:eastAsia="等线" w:ascii="Arial" w:cs="Arial" w:hAnsi="Arial"/>
          <w:sz w:val="22"/>
        </w:rPr>
        <w:t>如果特征来源是离线特征，需要手动选择需要的特征。如果特征来源是在线特征，则不需要再手动选择特征，可以直接查看当前所有栏位关联的所有在线特征。</w:t>
      </w:r>
    </w:p>
    <w:p>
      <w:pPr>
        <w:spacing w:before="120" w:after="120" w:line="288" w:lineRule="auto"/>
        <w:ind w:left="453"/>
        <w:jc w:val="left"/>
      </w:pPr>
      <w:r>
        <w:drawing>
          <wp:inline distT="0" distR="0" distB="0" distL="0">
            <wp:extent cx="3848100" cy="3438525"/>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90"/>
                    <a:stretch>
                      <a:fillRect/>
                    </a:stretch>
                  </pic:blipFill>
                  <pic:spPr>
                    <a:xfrm>
                      <a:off x="0" y="0"/>
                      <a:ext cx="3848100" cy="3438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（3）辅助信息</w:t>
      </w:r>
    </w:p>
    <w:p>
      <w:pPr>
        <w:numPr>
          <w:numId w:val="282"/>
        </w:numPr>
        <w:spacing w:before="120" w:after="120" w:line="288" w:lineRule="auto"/>
        <w:ind w:left="453"/>
        <w:jc w:val="left"/>
      </w:pPr>
      <w:r>
        <w:rPr>
          <w:rFonts w:eastAsia="等线" w:ascii="Arial" w:cs="Arial" w:hAnsi="Arial"/>
          <w:sz w:val="22"/>
        </w:rPr>
        <w:t>辅助信息填写是对样本的特定信息做标识，以方便在</w:t>
      </w:r>
      <w:r>
        <w:rPr>
          <w:rFonts w:eastAsia="等线" w:ascii="Arial" w:cs="Arial" w:hAnsi="Arial"/>
          <w:sz w:val="22"/>
        </w:rPr>
        <w:t>模型训练</w:t>
      </w:r>
      <w:r>
        <w:rPr>
          <w:rFonts w:eastAsia="等线" w:ascii="Arial" w:cs="Arial" w:hAnsi="Arial"/>
          <w:sz w:val="22"/>
        </w:rPr>
        <w:t>时候使用。</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1395"/>
        <w:gridCol w:w="1950"/>
        <w:gridCol w:w="1095"/>
        <w:gridCol w:w="3390"/>
      </w:tblGrid>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信息名称</w:t>
            </w:r>
          </w:p>
        </w:tc>
        <w:tc>
          <w:tcPr>
            <w:tcW w:w="20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数据源表字段类型</w:t>
            </w:r>
          </w:p>
        </w:tc>
        <w:tc>
          <w:tcPr>
            <w:tcW w:w="11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是否必填</w:t>
            </w:r>
          </w:p>
        </w:tc>
        <w:tc>
          <w:tcPr>
            <w:tcW w:w="35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信息说明</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user_id</w:t>
            </w:r>
          </w:p>
          <w:p>
            <w:pPr>
              <w:spacing w:before="120" w:after="120" w:line="288" w:lineRule="auto"/>
              <w:ind w:left="0"/>
              <w:jc w:val="left"/>
            </w:pPr>
          </w:p>
        </w:tc>
        <w:tc>
          <w:tcPr>
            <w:tcW w:w="20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string</w:t>
            </w:r>
          </w:p>
          <w:p>
            <w:pPr>
              <w:spacing w:before="120" w:after="120" w:line="288" w:lineRule="auto"/>
              <w:ind w:left="0"/>
              <w:jc w:val="left"/>
            </w:pPr>
          </w:p>
        </w:tc>
        <w:tc>
          <w:tcPr>
            <w:tcW w:w="11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5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所选行为数据源的用户主键字段</w:t>
            </w:r>
          </w:p>
          <w:p>
            <w:pPr>
              <w:spacing w:before="120" w:after="120" w:line="288" w:lineRule="auto"/>
              <w:ind w:left="0"/>
              <w:jc w:val="left"/>
            </w:pP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item_id</w:t>
            </w:r>
            <w:r>
              <w:rPr>
                <w:rFonts w:eastAsia="等线" w:ascii="Arial" w:cs="Arial" w:hAnsi="Arial"/>
                <w:sz w:val="22"/>
              </w:rPr>
              <w:t xml:space="preserve"> </w:t>
            </w:r>
          </w:p>
        </w:tc>
        <w:tc>
          <w:tcPr>
            <w:tcW w:w="20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bigint</w:t>
            </w:r>
          </w:p>
        </w:tc>
        <w:tc>
          <w:tcPr>
            <w:tcW w:w="11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必填</w:t>
            </w:r>
          </w:p>
        </w:tc>
        <w:tc>
          <w:tcPr>
            <w:tcW w:w="35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所选行为数据源的物品主键字段</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generate_time</w:t>
            </w:r>
          </w:p>
          <w:p>
            <w:pPr>
              <w:spacing w:before="120" w:after="120" w:line="288" w:lineRule="auto"/>
              <w:ind w:left="0"/>
              <w:jc w:val="left"/>
            </w:pPr>
          </w:p>
        </w:tc>
        <w:tc>
          <w:tcPr>
            <w:tcW w:w="20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int、bigint</w:t>
            </w:r>
          </w:p>
        </w:tc>
        <w:tc>
          <w:tcPr>
            <w:tcW w:w="11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所有行业必填</w:t>
            </w:r>
          </w:p>
        </w:tc>
        <w:tc>
          <w:tcPr>
            <w:tcW w:w="35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对应原始行为数据表的 bhv_time 字段；若行为数据源是中间表，则根据实际情况选择</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req_time</w:t>
            </w:r>
          </w:p>
          <w:p>
            <w:pPr>
              <w:spacing w:before="120" w:after="120" w:line="288" w:lineRule="auto"/>
              <w:ind w:left="0"/>
              <w:jc w:val="left"/>
            </w:pPr>
          </w:p>
        </w:tc>
        <w:tc>
          <w:tcPr>
            <w:tcW w:w="20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int、bigint</w:t>
            </w:r>
          </w:p>
        </w:tc>
        <w:tc>
          <w:tcPr>
            <w:tcW w:w="11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所有行业-必填</w:t>
            </w:r>
          </w:p>
        </w:tc>
        <w:tc>
          <w:tcPr>
            <w:tcW w:w="35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对应原始行为数据表归因后的 req_time 字段，表示该条行为归因行为的发生时间；若行为数据源是中间表，则根据实际情况选择</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actions </w:t>
            </w:r>
          </w:p>
          <w:p>
            <w:pPr>
              <w:spacing w:before="120" w:after="120" w:line="288" w:lineRule="auto"/>
              <w:ind w:left="0"/>
              <w:jc w:val="left"/>
            </w:pPr>
          </w:p>
        </w:tc>
        <w:tc>
          <w:tcPr>
            <w:tcW w:w="20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string</w:t>
            </w:r>
          </w:p>
          <w:p>
            <w:pPr>
              <w:spacing w:before="120" w:after="120" w:line="288" w:lineRule="auto"/>
              <w:ind w:left="0"/>
              <w:jc w:val="left"/>
            </w:pPr>
          </w:p>
        </w:tc>
        <w:tc>
          <w:tcPr>
            <w:tcW w:w="11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所有行业-必填</w:t>
            </w:r>
          </w:p>
        </w:tc>
        <w:tc>
          <w:tcPr>
            <w:tcW w:w="35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对应原始行为数据表的 bhv_type 字段。另需要保证行为类型枚举值和数据模块定义枚举值保持一致；过滤掉行为类型为空值的数据。</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req_id</w:t>
            </w:r>
          </w:p>
          <w:p>
            <w:pPr>
              <w:spacing w:before="120" w:after="120" w:line="288" w:lineRule="auto"/>
              <w:ind w:left="0"/>
              <w:jc w:val="left"/>
            </w:pPr>
          </w:p>
        </w:tc>
        <w:tc>
          <w:tcPr>
            <w:tcW w:w="20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string</w:t>
            </w:r>
          </w:p>
          <w:p>
            <w:pPr>
              <w:spacing w:before="120" w:after="120" w:line="288" w:lineRule="auto"/>
              <w:ind w:left="0"/>
              <w:jc w:val="left"/>
            </w:pPr>
          </w:p>
        </w:tc>
        <w:tc>
          <w:tcPr>
            <w:tcW w:w="11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所有行业-必填</w:t>
            </w:r>
          </w:p>
        </w:tc>
        <w:tc>
          <w:tcPr>
            <w:tcW w:w="35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对应原始行为数据表的 request_id 字段；若行为数据源是中间表，则根据实际情况选择（支持流式样本后请使用系统生成的_final_request_id 字段）</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page</w:t>
            </w:r>
          </w:p>
        </w:tc>
        <w:tc>
          <w:tcPr>
            <w:tcW w:w="20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string</w:t>
            </w:r>
          </w:p>
        </w:tc>
        <w:tc>
          <w:tcPr>
            <w:tcW w:w="11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所有行业-选填</w:t>
            </w:r>
          </w:p>
        </w:tc>
        <w:tc>
          <w:tcPr>
            <w:tcW w:w="35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对应原始行为数据表的 </w:t>
            </w:r>
            <w:r>
              <w:rPr>
                <w:rFonts w:eastAsia="等线" w:ascii="Arial" w:cs="Arial" w:hAnsi="Arial"/>
                <w:sz w:val="22"/>
              </w:rPr>
              <w:t>spm</w:t>
            </w:r>
            <w:r>
              <w:rPr>
                <w:rFonts w:eastAsia="等线" w:ascii="Arial" w:cs="Arial" w:hAnsi="Arial"/>
                <w:sz w:val="22"/>
              </w:rPr>
              <w:t xml:space="preserve"> 字段；若行为数据源是中间表，则根据实际情况选择</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vid</w:t>
            </w:r>
          </w:p>
        </w:tc>
        <w:tc>
          <w:tcPr>
            <w:tcW w:w="20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string</w:t>
            </w:r>
          </w:p>
        </w:tc>
        <w:tc>
          <w:tcPr>
            <w:tcW w:w="11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所有行业-选填</w:t>
            </w:r>
          </w:p>
        </w:tc>
        <w:tc>
          <w:tcPr>
            <w:tcW w:w="35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对应原始行为数据表的 </w:t>
            </w:r>
            <w:r>
              <w:rPr>
                <w:rFonts w:eastAsia="等线" w:ascii="Arial" w:cs="Arial" w:hAnsi="Arial"/>
                <w:sz w:val="22"/>
              </w:rPr>
              <w:t>scm</w:t>
            </w:r>
            <w:r>
              <w:rPr>
                <w:rFonts w:eastAsia="等线" w:ascii="Arial" w:cs="Arial" w:hAnsi="Arial"/>
                <w:sz w:val="22"/>
              </w:rPr>
              <w:t xml:space="preserve"> 字段；若行为数据源是中间表，则根据实际情况选择</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video_play_time</w:t>
            </w:r>
          </w:p>
          <w:p>
            <w:pPr>
              <w:spacing w:before="120" w:after="120" w:line="288" w:lineRule="auto"/>
              <w:ind w:left="0"/>
              <w:jc w:val="left"/>
            </w:pPr>
          </w:p>
        </w:tc>
        <w:tc>
          <w:tcPr>
            <w:tcW w:w="20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int32、int64、float、double</w:t>
            </w:r>
          </w:p>
        </w:tc>
        <w:tc>
          <w:tcPr>
            <w:tcW w:w="11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内容社区、长视频 -选填</w:t>
            </w:r>
          </w:p>
        </w:tc>
        <w:tc>
          <w:tcPr>
            <w:tcW w:w="35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对应原始行为数据表的 video_play_time 字段；若行为数据源是中间表，则根据实际情况选择</w:t>
            </w:r>
          </w:p>
          <w:p>
            <w:pPr>
              <w:spacing w:before="120" w:after="120" w:line="288" w:lineRule="auto"/>
              <w:ind w:left="0"/>
              <w:jc w:val="left"/>
            </w:pP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video_duration</w:t>
            </w:r>
          </w:p>
        </w:tc>
        <w:tc>
          <w:tcPr>
            <w:tcW w:w="20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int32、int64、float、double</w:t>
            </w:r>
          </w:p>
        </w:tc>
        <w:tc>
          <w:tcPr>
            <w:tcW w:w="11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内容社区、长视频 -选填</w:t>
            </w:r>
          </w:p>
        </w:tc>
        <w:tc>
          <w:tcPr>
            <w:tcW w:w="35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对应原始行为数据表或者原始物品表的 video_duration 字段；若行为数据源是中间表，则根据实际情况选择</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stay_time</w:t>
            </w:r>
          </w:p>
        </w:tc>
        <w:tc>
          <w:tcPr>
            <w:tcW w:w="20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int32、int64、float、double</w:t>
            </w:r>
          </w:p>
        </w:tc>
        <w:tc>
          <w:tcPr>
            <w:tcW w:w="11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内容社区-选填</w:t>
            </w:r>
          </w:p>
        </w:tc>
        <w:tc>
          <w:tcPr>
            <w:tcW w:w="35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对应原始行为数据表的 stay_time 字段；若行为数据源是中间表，则根据实际情况选择</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price</w:t>
            </w:r>
          </w:p>
        </w:tc>
        <w:tc>
          <w:tcPr>
            <w:tcW w:w="20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float</w:t>
            </w:r>
          </w:p>
        </w:tc>
        <w:tc>
          <w:tcPr>
            <w:tcW w:w="11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所有行业-选填</w:t>
            </w:r>
          </w:p>
        </w:tc>
        <w:tc>
          <w:tcPr>
            <w:tcW w:w="35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对应数据源中 float 类型可以代表价格的字段</w:t>
            </w:r>
          </w:p>
        </w:tc>
      </w:tr>
    </w:tbl>
    <w:p>
      <w:pPr>
        <w:pStyle w:val="5"/>
        <w:spacing w:before="240" w:after="120" w:line="288" w:lineRule="auto"/>
        <w:ind w:left="0"/>
        <w:jc w:val="left"/>
        <w:outlineLvl w:val="4"/>
      </w:pPr>
      <w:bookmarkStart w:name="heading_84" w:id="84"/>
      <w:r>
        <w:rPr>
          <w:rFonts w:eastAsia="等线" w:ascii="Arial" w:cs="Arial" w:hAnsi="Arial"/>
          <w:b w:val="true"/>
          <w:sz w:val="24"/>
        </w:rPr>
        <w:t>编辑样本</w:t>
      </w:r>
      <w:bookmarkEnd w:id="84"/>
    </w:p>
    <w:p>
      <w:pPr>
        <w:spacing w:before="120" w:after="120" w:line="288" w:lineRule="auto"/>
        <w:ind w:left="0"/>
        <w:jc w:val="left"/>
      </w:pPr>
      <w:r>
        <w:rPr>
          <w:rFonts w:eastAsia="等线" w:ascii="Arial" w:cs="Arial" w:hAnsi="Arial"/>
          <w:sz w:val="22"/>
        </w:rPr>
        <w:t>流式样本 dump 成的批式样本不支持编辑，其他类型样本都支持编辑。可编辑范围包括修改样本备注，修改辅助信息；另外如果特征来源为离线特征，也支持添加特征。</w:t>
      </w:r>
    </w:p>
    <w:p>
      <w:pPr>
        <w:pStyle w:val="5"/>
        <w:spacing w:before="240" w:after="120" w:line="288" w:lineRule="auto"/>
        <w:ind w:left="0"/>
        <w:jc w:val="left"/>
        <w:outlineLvl w:val="4"/>
      </w:pPr>
      <w:bookmarkStart w:name="heading_85" w:id="85"/>
      <w:r>
        <w:rPr>
          <w:rFonts w:eastAsia="等线" w:ascii="Arial" w:cs="Arial" w:hAnsi="Arial"/>
          <w:b w:val="true"/>
          <w:sz w:val="24"/>
        </w:rPr>
        <w:t>生成历史样本</w:t>
      </w:r>
      <w:bookmarkEnd w:id="85"/>
    </w:p>
    <w:p>
      <w:pPr>
        <w:spacing w:before="120" w:after="120" w:line="288" w:lineRule="auto"/>
        <w:ind w:left="0"/>
        <w:jc w:val="left"/>
      </w:pPr>
      <w:r>
        <w:rPr>
          <w:rFonts w:eastAsia="等线" w:ascii="Arial" w:cs="Arial" w:hAnsi="Arial"/>
          <w:sz w:val="22"/>
        </w:rPr>
        <w:t>特征来源为离线特征的批式样本可以执行生成历史样本。选择需要生成样本的时间范围。注意确认该时间范围在该样本关联行为数据源的时间分区范围内，且也在对应的特征集中原始特征关联的所有数据源的时间分区范围内。</w:t>
      </w:r>
    </w:p>
    <w:p>
      <w:pPr>
        <w:spacing w:before="120" w:after="120" w:line="288" w:lineRule="auto"/>
        <w:ind w:left="0"/>
        <w:jc w:val="center"/>
      </w:pPr>
      <w:r>
        <w:drawing>
          <wp:inline distT="0" distR="0" distB="0" distL="0">
            <wp:extent cx="5257800" cy="1543050"/>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91"/>
                    <a:stretch>
                      <a:fillRect/>
                    </a:stretch>
                  </pic:blipFill>
                  <pic:spPr>
                    <a:xfrm>
                      <a:off x="0" y="0"/>
                      <a:ext cx="5257800" cy="1543050"/>
                    </a:xfrm>
                    <a:prstGeom prst="rect">
                      <a:avLst/>
                    </a:prstGeom>
                  </pic:spPr>
                </pic:pic>
              </a:graphicData>
            </a:graphic>
          </wp:inline>
        </w:drawing>
      </w:r>
    </w:p>
    <w:p>
      <w:pPr>
        <w:pStyle w:val="5"/>
        <w:spacing w:before="240" w:after="120" w:line="288" w:lineRule="auto"/>
        <w:ind w:left="0"/>
        <w:jc w:val="left"/>
        <w:outlineLvl w:val="4"/>
      </w:pPr>
      <w:bookmarkStart w:name="heading_86" w:id="86"/>
      <w:r>
        <w:rPr>
          <w:rFonts w:eastAsia="等线" w:ascii="Arial" w:cs="Arial" w:hAnsi="Arial"/>
          <w:b w:val="true"/>
          <w:sz w:val="24"/>
        </w:rPr>
        <w:t>开启追新</w:t>
      </w:r>
      <w:bookmarkEnd w:id="86"/>
    </w:p>
    <w:p>
      <w:pPr>
        <w:spacing w:before="120" w:after="120" w:line="288" w:lineRule="auto"/>
        <w:ind w:left="0"/>
        <w:jc w:val="left"/>
      </w:pPr>
      <w:r>
        <w:rPr>
          <w:rFonts w:eastAsia="等线" w:ascii="Arial" w:cs="Arial" w:hAnsi="Arial"/>
          <w:sz w:val="22"/>
        </w:rPr>
        <w:t>对批式样本开启追新，会从操作时间的第二天按照样本配置对操作当天及之后的数据生成样本；对流式样本开启追新，会从当前时刻按照样本配置开始生成样本。</w:t>
      </w:r>
    </w:p>
    <w:p>
      <w:pPr>
        <w:spacing w:before="120" w:after="120" w:line="288" w:lineRule="auto"/>
        <w:ind w:left="0"/>
        <w:jc w:val="center"/>
      </w:pPr>
      <w:r>
        <w:drawing>
          <wp:inline distT="0" distR="0" distB="0" distL="0">
            <wp:extent cx="5257800" cy="514350"/>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92"/>
                    <a:stretch>
                      <a:fillRect/>
                    </a:stretch>
                  </pic:blipFill>
                  <pic:spPr>
                    <a:xfrm>
                      <a:off x="0" y="0"/>
                      <a:ext cx="5257800" cy="514350"/>
                    </a:xfrm>
                    <a:prstGeom prst="rect">
                      <a:avLst/>
                    </a:prstGeom>
                  </pic:spPr>
                </pic:pic>
              </a:graphicData>
            </a:graphic>
          </wp:inline>
        </w:drawing>
      </w:r>
    </w:p>
    <w:p>
      <w:pPr>
        <w:pStyle w:val="5"/>
        <w:spacing w:before="240" w:after="120" w:line="288" w:lineRule="auto"/>
        <w:ind w:left="0"/>
        <w:jc w:val="left"/>
        <w:outlineLvl w:val="4"/>
      </w:pPr>
      <w:bookmarkStart w:name="heading_87" w:id="87"/>
      <w:r>
        <w:rPr>
          <w:rFonts w:eastAsia="等线" w:ascii="Arial" w:cs="Arial" w:hAnsi="Arial"/>
          <w:b w:val="true"/>
          <w:sz w:val="24"/>
        </w:rPr>
        <w:t>开始 dump</w:t>
      </w:r>
      <w:bookmarkEnd w:id="87"/>
    </w:p>
    <w:p>
      <w:pPr>
        <w:spacing w:before="120" w:after="120" w:line="288" w:lineRule="auto"/>
        <w:ind w:left="0"/>
        <w:jc w:val="left"/>
      </w:pPr>
      <w:r>
        <w:rPr>
          <w:rFonts w:eastAsia="等线" w:ascii="Arial" w:cs="Arial" w:hAnsi="Arial"/>
          <w:sz w:val="22"/>
        </w:rPr>
        <w:t>样本状态为「实时追新」的流式样本可以执行【开始 dump】操作，在弹框中输入 dump 到批式样本的名称，点击【开始 dump】即把该流式样本 dump 成小时级追新的批式样本。</w:t>
      </w:r>
    </w:p>
    <w:p>
      <w:pPr>
        <w:spacing w:before="120" w:after="120" w:line="288" w:lineRule="auto"/>
        <w:ind w:left="0"/>
        <w:jc w:val="left"/>
      </w:pPr>
      <w:r>
        <w:drawing>
          <wp:inline distT="0" distR="0" distB="0" distL="0">
            <wp:extent cx="5257800" cy="1514475"/>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93"/>
                    <a:stretch>
                      <a:fillRect/>
                    </a:stretch>
                  </pic:blipFill>
                  <pic:spPr>
                    <a:xfrm>
                      <a:off x="0" y="0"/>
                      <a:ext cx="5257800" cy="1514475"/>
                    </a:xfrm>
                    <a:prstGeom prst="rect">
                      <a:avLst/>
                    </a:prstGeom>
                  </pic:spPr>
                </pic:pic>
              </a:graphicData>
            </a:graphic>
          </wp:inline>
        </w:drawing>
      </w:r>
    </w:p>
    <w:p>
      <w:pPr>
        <w:pStyle w:val="5"/>
        <w:spacing w:before="240" w:after="120" w:line="288" w:lineRule="auto"/>
        <w:ind w:left="0"/>
        <w:jc w:val="left"/>
        <w:outlineLvl w:val="4"/>
      </w:pPr>
      <w:bookmarkStart w:name="heading_88" w:id="88"/>
      <w:r>
        <w:rPr>
          <w:rFonts w:eastAsia="等线" w:ascii="Arial" w:cs="Arial" w:hAnsi="Arial"/>
          <w:b w:val="true"/>
          <w:sz w:val="24"/>
        </w:rPr>
        <w:t>停止追新</w:t>
      </w:r>
      <w:bookmarkEnd w:id="88"/>
    </w:p>
    <w:p>
      <w:pPr>
        <w:spacing w:before="120" w:after="120" w:line="288" w:lineRule="auto"/>
        <w:ind w:left="0"/>
        <w:jc w:val="left"/>
      </w:pPr>
      <w:r>
        <w:rPr>
          <w:rFonts w:eastAsia="等线" w:ascii="Arial" w:cs="Arial" w:hAnsi="Arial"/>
          <w:sz w:val="22"/>
        </w:rPr>
        <w:t>（1）批式样本若满足以下任何条件，不支持停止追新。</w:t>
      </w:r>
    </w:p>
    <w:p>
      <w:pPr>
        <w:numPr>
          <w:numId w:val="283"/>
        </w:numPr>
        <w:spacing w:before="120" w:after="120" w:line="288" w:lineRule="auto"/>
        <w:ind w:left="453"/>
        <w:jc w:val="left"/>
      </w:pPr>
      <w:r>
        <w:rPr>
          <w:rFonts w:eastAsia="等线" w:ascii="Arial" w:cs="Arial" w:hAnsi="Arial"/>
          <w:sz w:val="22"/>
        </w:rPr>
        <w:t>该样本关联</w:t>
      </w:r>
      <w:r>
        <w:rPr>
          <w:rFonts w:eastAsia="等线" w:ascii="Arial" w:cs="Arial" w:hAnsi="Arial"/>
          <w:sz w:val="22"/>
        </w:rPr>
        <w:t>模型训练</w:t>
      </w:r>
      <w:r>
        <w:rPr>
          <w:rFonts w:eastAsia="等线" w:ascii="Arial" w:cs="Arial" w:hAnsi="Arial"/>
          <w:sz w:val="22"/>
        </w:rPr>
        <w:t>任务的训练状态为「训练中」</w:t>
      </w:r>
    </w:p>
    <w:p>
      <w:pPr>
        <w:numPr>
          <w:numId w:val="284"/>
        </w:numPr>
        <w:spacing w:before="120" w:after="120" w:line="288" w:lineRule="auto"/>
        <w:ind w:left="453"/>
        <w:jc w:val="left"/>
      </w:pPr>
      <w:r>
        <w:rPr>
          <w:rFonts w:eastAsia="等线" w:ascii="Arial" w:cs="Arial" w:hAnsi="Arial"/>
          <w:sz w:val="22"/>
        </w:rPr>
        <w:t>该样本关联模型的发布状态为「已发布」</w:t>
      </w:r>
    </w:p>
    <w:p>
      <w:pPr>
        <w:spacing w:before="120" w:after="120" w:line="288" w:lineRule="auto"/>
        <w:ind w:left="0"/>
        <w:jc w:val="left"/>
      </w:pPr>
      <w:r>
        <w:rPr>
          <w:rFonts w:eastAsia="等线" w:ascii="Arial" w:cs="Arial" w:hAnsi="Arial"/>
          <w:sz w:val="22"/>
        </w:rPr>
        <w:t>（2）流式样本若满足以下任务条件，不支持停止追新。</w:t>
      </w:r>
    </w:p>
    <w:p>
      <w:pPr>
        <w:numPr>
          <w:numId w:val="285"/>
        </w:numPr>
        <w:spacing w:before="120" w:after="120" w:line="288" w:lineRule="auto"/>
        <w:ind w:left="453"/>
        <w:jc w:val="left"/>
      </w:pPr>
      <w:r>
        <w:rPr>
          <w:rFonts w:eastAsia="等线" w:ascii="Arial" w:cs="Arial" w:hAnsi="Arial"/>
          <w:sz w:val="22"/>
        </w:rPr>
        <w:t>该样本关联</w:t>
      </w:r>
      <w:r>
        <w:rPr>
          <w:rFonts w:eastAsia="等线" w:ascii="Arial" w:cs="Arial" w:hAnsi="Arial"/>
          <w:sz w:val="22"/>
        </w:rPr>
        <w:t>模型训练</w:t>
      </w:r>
      <w:r>
        <w:rPr>
          <w:rFonts w:eastAsia="等线" w:ascii="Arial" w:cs="Arial" w:hAnsi="Arial"/>
          <w:sz w:val="22"/>
        </w:rPr>
        <w:t>任务的训练状态为「训练中」</w:t>
      </w:r>
    </w:p>
    <w:p>
      <w:pPr>
        <w:numPr>
          <w:numId w:val="286"/>
        </w:numPr>
        <w:spacing w:before="120" w:after="120" w:line="288" w:lineRule="auto"/>
        <w:ind w:left="453"/>
        <w:jc w:val="left"/>
      </w:pPr>
      <w:r>
        <w:rPr>
          <w:rFonts w:eastAsia="等线" w:ascii="Arial" w:cs="Arial" w:hAnsi="Arial"/>
          <w:sz w:val="22"/>
        </w:rPr>
        <w:t>该样本关联模型的发布状态为「已发布」</w:t>
      </w:r>
    </w:p>
    <w:p>
      <w:pPr>
        <w:numPr>
          <w:numId w:val="287"/>
        </w:numPr>
        <w:spacing w:before="120" w:after="120" w:line="288" w:lineRule="auto"/>
        <w:ind w:left="453"/>
        <w:jc w:val="left"/>
      </w:pPr>
      <w:r>
        <w:rPr>
          <w:rFonts w:eastAsia="等线" w:ascii="Arial" w:cs="Arial" w:hAnsi="Arial"/>
          <w:sz w:val="22"/>
        </w:rPr>
        <w:t>该流式样本 dump 的批式样本关联</w:t>
      </w:r>
      <w:r>
        <w:rPr>
          <w:rFonts w:eastAsia="等线" w:ascii="Arial" w:cs="Arial" w:hAnsi="Arial"/>
          <w:sz w:val="22"/>
        </w:rPr>
        <w:t>模型训练</w:t>
      </w:r>
      <w:r>
        <w:rPr>
          <w:rFonts w:eastAsia="等线" w:ascii="Arial" w:cs="Arial" w:hAnsi="Arial"/>
          <w:sz w:val="22"/>
        </w:rPr>
        <w:t>任务的训练状态为「训练中」</w:t>
      </w:r>
    </w:p>
    <w:p>
      <w:pPr>
        <w:numPr>
          <w:numId w:val="288"/>
        </w:numPr>
        <w:spacing w:before="120" w:after="120" w:line="288" w:lineRule="auto"/>
        <w:ind w:left="453"/>
        <w:jc w:val="left"/>
      </w:pPr>
      <w:r>
        <w:rPr>
          <w:rFonts w:eastAsia="等线" w:ascii="Arial" w:cs="Arial" w:hAnsi="Arial"/>
          <w:sz w:val="22"/>
        </w:rPr>
        <w:t>该流式样本 dump 的批式样本关联模型的发布状态为「已发布」</w:t>
      </w:r>
    </w:p>
    <w:p>
      <w:pPr>
        <w:pStyle w:val="5"/>
        <w:spacing w:before="240" w:after="120" w:line="288" w:lineRule="auto"/>
        <w:ind w:left="0"/>
        <w:jc w:val="left"/>
        <w:outlineLvl w:val="4"/>
      </w:pPr>
      <w:bookmarkStart w:name="heading_89" w:id="89"/>
      <w:r>
        <w:rPr>
          <w:rFonts w:eastAsia="等线" w:ascii="Arial" w:cs="Arial" w:hAnsi="Arial"/>
          <w:b w:val="true"/>
          <w:sz w:val="24"/>
        </w:rPr>
        <w:t>停止 dump</w:t>
      </w:r>
      <w:bookmarkEnd w:id="89"/>
    </w:p>
    <w:p>
      <w:pPr>
        <w:spacing w:before="120" w:after="120" w:line="288" w:lineRule="auto"/>
        <w:ind w:left="0" w:firstLine="0"/>
        <w:jc w:val="left"/>
      </w:pPr>
      <w:r>
        <w:rPr>
          <w:rFonts w:eastAsia="等线" w:ascii="Arial" w:cs="Arial" w:hAnsi="Arial"/>
          <w:sz w:val="22"/>
        </w:rPr>
        <w:t>流式样本若满足以下任务条件，不支持停止 dump。</w:t>
      </w:r>
    </w:p>
    <w:p>
      <w:pPr>
        <w:numPr>
          <w:numId w:val="289"/>
        </w:numPr>
        <w:spacing w:before="120" w:after="120" w:line="288" w:lineRule="auto"/>
        <w:ind w:left="453"/>
        <w:jc w:val="left"/>
      </w:pPr>
      <w:r>
        <w:rPr>
          <w:rFonts w:eastAsia="等线" w:ascii="Arial" w:cs="Arial" w:hAnsi="Arial"/>
          <w:sz w:val="22"/>
        </w:rPr>
        <w:t>该流式样本 dump 的批式样本关联</w:t>
      </w:r>
      <w:r>
        <w:rPr>
          <w:rFonts w:eastAsia="等线" w:ascii="Arial" w:cs="Arial" w:hAnsi="Arial"/>
          <w:sz w:val="22"/>
        </w:rPr>
        <w:t>模型训练</w:t>
      </w:r>
      <w:r>
        <w:rPr>
          <w:rFonts w:eastAsia="等线" w:ascii="Arial" w:cs="Arial" w:hAnsi="Arial"/>
          <w:sz w:val="22"/>
        </w:rPr>
        <w:t>任务训练状态为「训练中」</w:t>
      </w:r>
    </w:p>
    <w:p>
      <w:pPr>
        <w:numPr>
          <w:numId w:val="290"/>
        </w:numPr>
        <w:spacing w:before="120" w:after="120" w:line="288" w:lineRule="auto"/>
        <w:ind w:left="453"/>
        <w:jc w:val="left"/>
      </w:pPr>
      <w:r>
        <w:rPr>
          <w:rFonts w:eastAsia="等线" w:ascii="Arial" w:cs="Arial" w:hAnsi="Arial"/>
          <w:sz w:val="22"/>
        </w:rPr>
        <w:t>该流式样本 dump 的批式样本关联模型发布状态为「已发布」</w:t>
      </w:r>
    </w:p>
    <w:p>
      <w:pPr>
        <w:pStyle w:val="5"/>
        <w:spacing w:before="240" w:after="120" w:line="288" w:lineRule="auto"/>
        <w:ind w:left="0"/>
        <w:jc w:val="left"/>
        <w:outlineLvl w:val="4"/>
      </w:pPr>
      <w:bookmarkStart w:name="heading_90" w:id="90"/>
      <w:r>
        <w:rPr>
          <w:rFonts w:eastAsia="等线" w:ascii="Arial" w:cs="Arial" w:hAnsi="Arial"/>
          <w:b w:val="true"/>
          <w:sz w:val="24"/>
        </w:rPr>
        <w:t>查看/操作子样本</w:t>
      </w:r>
      <w:bookmarkEnd w:id="90"/>
    </w:p>
    <w:p>
      <w:pPr>
        <w:spacing w:before="120" w:after="120" w:line="288" w:lineRule="auto"/>
        <w:ind w:left="0"/>
        <w:jc w:val="left"/>
      </w:pPr>
      <w:r>
        <w:rPr>
          <w:rFonts w:eastAsia="等线" w:ascii="Arial" w:cs="Arial" w:hAnsi="Arial"/>
          <w:sz w:val="22"/>
        </w:rPr>
        <w:t>在对批式样本【开启追新】或执行【生成历史样本】后，可以点击样本最左侧的图标，查看该样本下的所有天级子样本。不同类型样本下的分区样本支持不同的操作。</w:t>
      </w:r>
    </w:p>
    <w:p>
      <w:pPr>
        <w:numPr>
          <w:numId w:val="291"/>
        </w:numPr>
        <w:spacing w:before="120" w:after="120" w:line="288" w:lineRule="auto"/>
        <w:ind w:left="453"/>
        <w:jc w:val="left"/>
      </w:pPr>
      <w:r>
        <w:rPr>
          <w:rFonts w:eastAsia="等线" w:ascii="Arial" w:cs="Arial" w:hAnsi="Arial"/>
          <w:sz w:val="22"/>
        </w:rPr>
        <w:t xml:space="preserve">特征来源为离线特征的批式样本：支持重跑、停止、跳过、查看日志 </w:t>
      </w:r>
    </w:p>
    <w:p>
      <w:pPr>
        <w:numPr>
          <w:numId w:val="292"/>
        </w:numPr>
        <w:spacing w:before="120" w:after="120" w:line="288" w:lineRule="auto"/>
        <w:ind w:left="453"/>
        <w:jc w:val="left"/>
      </w:pPr>
      <w:r>
        <w:rPr>
          <w:rFonts w:eastAsia="等线" w:ascii="Arial" w:cs="Arial" w:hAnsi="Arial"/>
          <w:sz w:val="22"/>
        </w:rPr>
        <w:t>流式样本 dump 生成的批式样本和流式样本：暂不支持操作，之后会支持查看日志，敬请期待。</w:t>
      </w:r>
    </w:p>
    <w:p>
      <w:pPr>
        <w:spacing w:before="120" w:after="120" w:line="288" w:lineRule="auto"/>
        <w:ind w:left="0"/>
        <w:jc w:val="center"/>
      </w:pPr>
      <w:r>
        <w:drawing>
          <wp:inline distT="0" distR="0" distB="0" distL="0">
            <wp:extent cx="5257800" cy="1552575"/>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94"/>
                    <a:stretch>
                      <a:fillRect/>
                    </a:stretch>
                  </pic:blipFill>
                  <pic:spPr>
                    <a:xfrm>
                      <a:off x="0" y="0"/>
                      <a:ext cx="5257800" cy="1552575"/>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91" w:id="91"/>
      <w:r>
        <w:rPr>
          <w:rFonts w:eastAsia="等线" w:ascii="Arial" w:cs="Arial" w:hAnsi="Arial"/>
          <w:b w:val="true"/>
          <w:sz w:val="28"/>
        </w:rPr>
        <w:t>关联下游模块</w:t>
      </w:r>
      <w:bookmarkEnd w:id="91"/>
    </w:p>
    <w:p>
      <w:pPr>
        <w:pStyle w:val="5"/>
        <w:spacing w:before="240" w:after="120" w:line="288" w:lineRule="auto"/>
        <w:ind w:left="0"/>
        <w:jc w:val="left"/>
        <w:outlineLvl w:val="4"/>
      </w:pPr>
      <w:bookmarkStart w:name="heading_92" w:id="92"/>
      <w:r>
        <w:rPr>
          <w:rFonts w:eastAsia="等线" w:ascii="Arial" w:cs="Arial" w:hAnsi="Arial"/>
          <w:b w:val="true"/>
          <w:sz w:val="24"/>
        </w:rPr>
        <w:t>关联模型开发</w:t>
      </w:r>
      <w:bookmarkEnd w:id="92"/>
    </w:p>
    <w:p>
      <w:pPr>
        <w:spacing w:before="120" w:after="120" w:line="288" w:lineRule="auto"/>
        <w:ind w:left="0"/>
        <w:jc w:val="left"/>
      </w:pPr>
      <w:r>
        <w:rPr>
          <w:rFonts w:eastAsia="等线" w:ascii="Arial" w:cs="Arial" w:hAnsi="Arial"/>
          <w:sz w:val="22"/>
        </w:rPr>
        <w:t>目前模型模块只可以选择自定义模型开发。在自定义模型代码的 feature.py 文件里，按类型选择填写已定义的特征；创建</w:t>
      </w:r>
      <w:r>
        <w:rPr>
          <w:rFonts w:eastAsia="等线" w:ascii="Arial" w:cs="Arial" w:hAnsi="Arial"/>
          <w:sz w:val="22"/>
        </w:rPr>
        <w:t>模型训练</w:t>
      </w:r>
      <w:r>
        <w:rPr>
          <w:rFonts w:eastAsia="等线" w:ascii="Arial" w:cs="Arial" w:hAnsi="Arial"/>
          <w:sz w:val="22"/>
        </w:rPr>
        <w:t>任务，选择追新机制并选择符合条件的样本。</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说明</w:t>
            </w:r>
          </w:p>
          <w:p>
            <w:pPr>
              <w:spacing w:before="120" w:after="120" w:line="288" w:lineRule="auto"/>
              <w:ind w:left="0"/>
              <w:jc w:val="left"/>
            </w:pPr>
            <w:r>
              <w:rPr>
                <w:rFonts w:eastAsia="等线" w:ascii="Arial" w:cs="Arial" w:hAnsi="Arial"/>
                <w:sz w:val="22"/>
              </w:rPr>
              <w:t>在即将发布的版本中，当您启用了行业模板后，在模型模块可以选择预置模型开发或者自定义模型开发。</w:t>
            </w:r>
          </w:p>
        </w:tc>
      </w:tr>
    </w:tbl>
    <w:p>
      <w:pPr>
        <w:pStyle w:val="5"/>
        <w:spacing w:before="240" w:after="120" w:line="288" w:lineRule="auto"/>
        <w:ind w:left="0"/>
        <w:jc w:val="left"/>
        <w:outlineLvl w:val="4"/>
      </w:pPr>
      <w:bookmarkStart w:name="heading_93" w:id="93"/>
      <w:r>
        <w:rPr>
          <w:rFonts w:eastAsia="等线" w:ascii="Arial" w:cs="Arial" w:hAnsi="Arial"/>
          <w:b w:val="true"/>
          <w:sz w:val="24"/>
        </w:rPr>
        <w:t>关联召回管理的模型召回</w:t>
      </w:r>
      <w:bookmarkEnd w:id="93"/>
    </w:p>
    <w:p>
      <w:pPr>
        <w:spacing w:before="120" w:after="120" w:line="288" w:lineRule="auto"/>
        <w:ind w:left="0"/>
        <w:jc w:val="left"/>
      </w:pPr>
      <w:r>
        <w:rPr>
          <w:rFonts w:eastAsia="等线" w:ascii="Arial" w:cs="Arial" w:hAnsi="Arial"/>
          <w:sz w:val="22"/>
        </w:rPr>
        <w:t>当“召回类型”选择了“模型召回”，“模型选择”的</w:t>
      </w:r>
      <w:r>
        <w:rPr>
          <w:rFonts w:eastAsia="等线" w:ascii="Arial" w:cs="Arial" w:hAnsi="Arial"/>
          <w:sz w:val="22"/>
        </w:rPr>
        <w:t>下拉菜单</w:t>
      </w:r>
      <w:r>
        <w:rPr>
          <w:rFonts w:eastAsia="等线" w:ascii="Arial" w:cs="Arial" w:hAnsi="Arial"/>
          <w:sz w:val="22"/>
        </w:rPr>
        <w:t>中无法选择依赖的原始特征未配置线上数据源的模型，可点击“配置数据源”进行配置。</w:t>
      </w:r>
    </w:p>
    <w:p>
      <w:pPr>
        <w:spacing w:before="120" w:after="120" w:line="288" w:lineRule="auto"/>
        <w:ind w:left="0"/>
        <w:jc w:val="center"/>
      </w:pPr>
      <w:r>
        <w:drawing>
          <wp:inline distT="0" distR="0" distB="0" distL="0">
            <wp:extent cx="5257800" cy="1943100"/>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95"/>
                    <a:stretch>
                      <a:fillRect/>
                    </a:stretch>
                  </pic:blipFill>
                  <pic:spPr>
                    <a:xfrm>
                      <a:off x="0" y="0"/>
                      <a:ext cx="5257800" cy="1943100"/>
                    </a:xfrm>
                    <a:prstGeom prst="rect">
                      <a:avLst/>
                    </a:prstGeom>
                  </pic:spPr>
                </pic:pic>
              </a:graphicData>
            </a:graphic>
          </wp:inline>
        </w:drawing>
      </w:r>
    </w:p>
    <w:p>
      <w:pPr>
        <w:pStyle w:val="5"/>
        <w:spacing w:before="240" w:after="120" w:line="288" w:lineRule="auto"/>
        <w:ind w:left="0"/>
        <w:jc w:val="left"/>
        <w:outlineLvl w:val="4"/>
      </w:pPr>
      <w:bookmarkStart w:name="heading_94" w:id="94"/>
      <w:r>
        <w:rPr>
          <w:rFonts w:eastAsia="等线" w:ascii="Arial" w:cs="Arial" w:hAnsi="Arial"/>
          <w:b w:val="true"/>
          <w:sz w:val="24"/>
        </w:rPr>
        <w:t>关联栏位管理的排序策略</w:t>
      </w:r>
      <w:bookmarkEnd w:id="94"/>
    </w:p>
    <w:p>
      <w:pPr>
        <w:spacing w:before="120" w:after="120" w:line="288" w:lineRule="auto"/>
        <w:ind w:left="0"/>
        <w:jc w:val="left"/>
      </w:pPr>
      <w:r>
        <w:rPr>
          <w:rFonts w:eastAsia="等线" w:ascii="Arial" w:cs="Arial" w:hAnsi="Arial"/>
          <w:sz w:val="22"/>
        </w:rPr>
        <w:t>排序策略在选择模型时，</w:t>
      </w:r>
      <w:r>
        <w:rPr>
          <w:rFonts w:eastAsia="等线" w:ascii="Arial" w:cs="Arial" w:hAnsi="Arial"/>
          <w:sz w:val="22"/>
        </w:rPr>
        <w:t>下拉菜单</w:t>
      </w:r>
      <w:r>
        <w:rPr>
          <w:rFonts w:eastAsia="等线" w:ascii="Arial" w:cs="Arial" w:hAnsi="Arial"/>
          <w:sz w:val="22"/>
        </w:rPr>
        <w:t>中无法选择依赖的原始特征未配置线上数据源的模型，可点击“配置数据源”进行配置。</w:t>
      </w:r>
    </w:p>
    <w:p>
      <w:pPr>
        <w:spacing w:before="120" w:after="120" w:line="288" w:lineRule="auto"/>
        <w:ind w:left="0"/>
        <w:jc w:val="left"/>
      </w:pPr>
    </w:p>
    <w:p>
      <w:pPr>
        <w:pStyle w:val="4"/>
        <w:spacing w:before="260" w:after="120" w:line="288" w:lineRule="auto"/>
        <w:ind w:left="0"/>
        <w:jc w:val="left"/>
        <w:outlineLvl w:val="3"/>
      </w:pPr>
      <w:bookmarkStart w:name="heading_95" w:id="95"/>
      <w:r>
        <w:rPr>
          <w:rFonts w:eastAsia="等线" w:ascii="Arial" w:cs="Arial" w:hAnsi="Arial"/>
          <w:b w:val="true"/>
          <w:sz w:val="28"/>
        </w:rPr>
        <w:t>SQL</w:t>
      </w:r>
      <w:r>
        <w:rPr>
          <w:rFonts w:eastAsia="等线" w:ascii="Arial" w:cs="Arial" w:hAnsi="Arial"/>
          <w:b w:val="true"/>
          <w:sz w:val="28"/>
        </w:rPr>
        <w:t xml:space="preserve"> 帮助说明</w:t>
      </w:r>
      <w:bookmarkEnd w:id="95"/>
    </w:p>
    <w:p>
      <w:pPr>
        <w:spacing w:before="120" w:after="120" w:line="288" w:lineRule="auto"/>
        <w:ind w:left="0"/>
        <w:jc w:val="left"/>
      </w:pPr>
      <w:hyperlink r:id="rId96">
        <w:r>
          <w:rPr>
            <w:rFonts w:eastAsia="等线" w:ascii="Arial" w:cs="Arial" w:hAnsi="Arial"/>
            <w:color w:val="3370ff"/>
            <w:sz w:val="22"/>
          </w:rPr>
          <w:t>SQL帮助文档</w:t>
        </w:r>
      </w:hyperlink>
      <w:r>
        <w:rPr>
          <w:rFonts w:eastAsia="等线" w:ascii="Arial" w:cs="Arial" w:hAnsi="Arial"/>
          <w:sz w:val="22"/>
        </w:rPr>
        <w:t xml:space="preserve"> </w:t>
      </w:r>
    </w:p>
    <w:p>
      <w:pPr>
        <w:spacing w:before="120" w:after="120" w:line="288" w:lineRule="auto"/>
        <w:ind w:left="0"/>
        <w:jc w:val="left"/>
      </w:pPr>
    </w:p>
    <w:p>
      <w:pPr>
        <w:pStyle w:val="4"/>
        <w:spacing w:before="260" w:after="120" w:line="288" w:lineRule="auto"/>
        <w:ind w:left="0"/>
        <w:jc w:val="left"/>
        <w:outlineLvl w:val="3"/>
      </w:pPr>
      <w:bookmarkStart w:name="heading_96" w:id="96"/>
      <w:r>
        <w:rPr>
          <w:rFonts w:eastAsia="等线" w:ascii="Arial" w:cs="Arial" w:hAnsi="Arial"/>
          <w:b w:val="true"/>
          <w:sz w:val="28"/>
        </w:rPr>
        <w:t>行业模板</w:t>
      </w:r>
      <w:bookmarkEnd w:id="96"/>
    </w:p>
    <w:p>
      <w:pPr>
        <w:spacing w:before="120" w:after="120" w:line="288" w:lineRule="auto"/>
        <w:ind w:left="0"/>
        <w:jc w:val="left"/>
      </w:pPr>
      <w:hyperlink r:id="rId97">
        <w:r>
          <w:rPr>
            <w:rFonts w:eastAsia="等线" w:ascii="Arial" w:cs="Arial" w:hAnsi="Arial"/>
            <w:color w:val="3370ff"/>
            <w:sz w:val="22"/>
          </w:rPr>
          <w:t>特征工程行业模板-帮助文档</w:t>
        </w:r>
      </w:hyperlink>
      <w:r>
        <w:rPr>
          <w:rFonts w:eastAsia="等线" w:ascii="Arial" w:cs="Arial" w:hAnsi="Arial"/>
          <w:sz w:val="22"/>
        </w:rPr>
        <w:t xml:space="preserve"> </w:t>
      </w:r>
    </w:p>
    <w:p>
      <w:pPr>
        <w:spacing w:before="120" w:after="120" w:line="288" w:lineRule="auto"/>
        <w:ind w:left="0"/>
        <w:jc w:val="left"/>
      </w:pPr>
    </w:p>
    <w:p>
      <w:pPr>
        <w:pStyle w:val="3"/>
        <w:spacing w:before="300" w:after="120" w:line="288" w:lineRule="auto"/>
        <w:ind w:left="0"/>
        <w:jc w:val="left"/>
        <w:outlineLvl w:val="2"/>
      </w:pPr>
      <w:bookmarkStart w:name="heading_97" w:id="97"/>
      <w:r>
        <w:rPr>
          <w:rFonts w:eastAsia="等线" w:ascii="Arial" w:cs="Arial" w:hAnsi="Arial"/>
          <w:b w:val="true"/>
          <w:sz w:val="30"/>
        </w:rPr>
        <w:t>常见问题</w:t>
      </w:r>
      <w:bookmarkEnd w:id="97"/>
    </w:p>
    <w:p>
      <w:pPr>
        <w:pStyle w:val="4"/>
        <w:spacing w:before="260" w:after="120" w:line="288" w:lineRule="auto"/>
        <w:ind w:left="0"/>
        <w:jc w:val="left"/>
        <w:outlineLvl w:val="3"/>
      </w:pPr>
      <w:bookmarkStart w:name="heading_98" w:id="98"/>
      <w:r>
        <w:rPr>
          <w:rFonts w:eastAsia="等线" w:ascii="Arial" w:cs="Arial" w:hAnsi="Arial"/>
          <w:b w:val="true"/>
          <w:sz w:val="28"/>
        </w:rPr>
        <w:t>数据处理</w:t>
      </w:r>
      <w:bookmarkEnd w:id="98"/>
    </w:p>
    <w:p>
      <w:pPr>
        <w:spacing w:before="120" w:after="120" w:line="288" w:lineRule="auto"/>
        <w:ind w:left="0"/>
        <w:jc w:val="left"/>
      </w:pPr>
      <w:r>
        <w:rPr>
          <w:rFonts w:eastAsia="等线" w:ascii="Arial" w:cs="Arial" w:hAnsi="Arial"/>
          <w:sz w:val="22"/>
        </w:rPr>
        <w:t>Q：数据处理模块中，表和任务的关系是什么？</w:t>
      </w:r>
    </w:p>
    <w:p>
      <w:pPr>
        <w:spacing w:before="120" w:after="120" w:line="288" w:lineRule="auto"/>
        <w:ind w:left="0"/>
        <w:jc w:val="left"/>
      </w:pPr>
      <w:r>
        <w:rPr>
          <w:rFonts w:eastAsia="等线" w:ascii="Arial" w:cs="Arial" w:hAnsi="Arial"/>
          <w:sz w:val="22"/>
        </w:rPr>
        <w:t>A：一个表的字段可以通过多个任务进行定义，一个任务只能输出到一个中间表。</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Q：创建任务时，支持哪些 </w:t>
      </w:r>
      <w:r>
        <w:rPr>
          <w:rFonts w:eastAsia="等线" w:ascii="Arial" w:cs="Arial" w:hAnsi="Arial"/>
          <w:sz w:val="22"/>
        </w:rPr>
        <w:t>SQL</w:t>
      </w:r>
      <w:r>
        <w:rPr>
          <w:rFonts w:eastAsia="等线" w:ascii="Arial" w:cs="Arial" w:hAnsi="Arial"/>
          <w:sz w:val="22"/>
        </w:rPr>
        <w:t xml:space="preserve"> 语法？</w:t>
      </w:r>
    </w:p>
    <w:p>
      <w:pPr>
        <w:spacing w:before="120" w:after="120" w:line="288" w:lineRule="auto"/>
        <w:ind w:left="0"/>
        <w:jc w:val="left"/>
      </w:pPr>
      <w:r>
        <w:rPr>
          <w:rFonts w:eastAsia="等线" w:ascii="Arial" w:cs="Arial" w:hAnsi="Arial"/>
          <w:sz w:val="22"/>
        </w:rPr>
        <w:t xml:space="preserve">A：任务 </w:t>
      </w:r>
      <w:r>
        <w:rPr>
          <w:rFonts w:eastAsia="等线" w:ascii="Arial" w:cs="Arial" w:hAnsi="Arial"/>
          <w:sz w:val="22"/>
        </w:rPr>
        <w:t>SQL</w:t>
      </w:r>
      <w:r>
        <w:rPr>
          <w:rFonts w:eastAsia="等线" w:ascii="Arial" w:cs="Arial" w:hAnsi="Arial"/>
          <w:sz w:val="22"/>
        </w:rPr>
        <w:t xml:space="preserve"> 语法标准：批式任务采用 </w:t>
      </w:r>
      <w:r>
        <w:rPr>
          <w:rFonts w:eastAsia="等线" w:ascii="Arial" w:cs="Arial" w:hAnsi="Arial"/>
          <w:sz w:val="22"/>
        </w:rPr>
        <w:t>ANSI</w:t>
      </w:r>
      <w:r>
        <w:rPr>
          <w:rFonts w:eastAsia="等线" w:ascii="Arial" w:cs="Arial" w:hAnsi="Arial"/>
          <w:sz w:val="22"/>
        </w:rPr>
        <w:t xml:space="preserve"> SQL 2011 标准，流式任务兼容 </w:t>
      </w:r>
      <w:r>
        <w:rPr>
          <w:rFonts w:eastAsia="等线" w:ascii="Arial" w:cs="Arial" w:hAnsi="Arial"/>
          <w:sz w:val="22"/>
        </w:rPr>
        <w:t>Flink</w:t>
      </w:r>
      <w:r>
        <w:rPr>
          <w:rFonts w:eastAsia="等线" w:ascii="Arial" w:cs="Arial" w:hAnsi="Arial"/>
          <w:sz w:val="22"/>
        </w:rPr>
        <w:t xml:space="preserve"> SQL 语法。 具体支持的 SQL 函数说明参见</w:t>
      </w:r>
      <w:hyperlink r:id="rId98">
        <w:r>
          <w:rPr>
            <w:rFonts w:eastAsia="等线" w:ascii="Arial" w:cs="Arial" w:hAnsi="Arial"/>
            <w:color w:val="3370ff"/>
            <w:sz w:val="22"/>
          </w:rPr>
          <w:t>SQL帮助文档</w:t>
        </w:r>
      </w:hyperlink>
      <w:r>
        <w:rPr>
          <w:rFonts w:eastAsia="等线" w:ascii="Arial" w:cs="Arial" w:hAnsi="Arial"/>
          <w:sz w:val="22"/>
        </w:rPr>
        <w:t xml:space="preserve"> </w:t>
      </w:r>
    </w:p>
    <w:p>
      <w:pPr>
        <w:spacing w:before="120" w:after="120" w:line="288" w:lineRule="auto"/>
        <w:ind w:left="0"/>
        <w:jc w:val="left"/>
      </w:pPr>
    </w:p>
    <w:p>
      <w:pPr>
        <w:spacing w:before="120" w:after="120" w:line="288" w:lineRule="auto"/>
        <w:ind w:left="0"/>
        <w:jc w:val="left"/>
      </w:pPr>
      <w:r>
        <w:rPr>
          <w:rFonts w:eastAsia="等线" w:ascii="Arial" w:cs="Arial" w:hAnsi="Arial"/>
          <w:sz w:val="22"/>
        </w:rPr>
        <w:t>Q：批式任务和流式任务的区别？</w:t>
      </w:r>
    </w:p>
    <w:p>
      <w:pPr>
        <w:spacing w:before="120" w:after="120" w:line="288" w:lineRule="auto"/>
        <w:ind w:left="0"/>
        <w:jc w:val="left"/>
      </w:pPr>
      <w:r>
        <w:rPr>
          <w:rFonts w:eastAsia="等线" w:ascii="Arial" w:cs="Arial" w:hAnsi="Arial"/>
          <w:sz w:val="22"/>
        </w:rPr>
        <w:t>A：批式任务：数据来源为天级数据（包括测试数据、历史数据、增量天级数据）；流式任务：数据来源为实时数据（增量实时数据）</w:t>
      </w:r>
    </w:p>
    <w:p>
      <w:pPr>
        <w:spacing w:before="120" w:after="120" w:line="288" w:lineRule="auto"/>
        <w:ind w:left="0"/>
        <w:jc w:val="left"/>
      </w:pPr>
    </w:p>
    <w:p>
      <w:pPr>
        <w:spacing w:before="120" w:after="120" w:line="288" w:lineRule="auto"/>
        <w:ind w:left="0"/>
        <w:jc w:val="left"/>
      </w:pPr>
      <w:r>
        <w:rPr>
          <w:rFonts w:eastAsia="等线" w:ascii="Arial" w:cs="Arial" w:hAnsi="Arial"/>
          <w:sz w:val="22"/>
        </w:rPr>
        <w:t>Q：如何设置任务间的依赖关系？</w:t>
      </w:r>
    </w:p>
    <w:p>
      <w:pPr>
        <w:spacing w:before="120" w:after="120" w:line="288" w:lineRule="auto"/>
        <w:ind w:left="0"/>
        <w:jc w:val="left"/>
      </w:pPr>
      <w:r>
        <w:rPr>
          <w:rFonts w:eastAsia="等线" w:ascii="Arial" w:cs="Arial" w:hAnsi="Arial"/>
          <w:sz w:val="22"/>
        </w:rPr>
        <w:t xml:space="preserve">A：在 </w:t>
      </w:r>
      <w:r>
        <w:rPr>
          <w:rFonts w:eastAsia="等线" w:ascii="Arial" w:cs="Arial" w:hAnsi="Arial"/>
          <w:sz w:val="22"/>
        </w:rPr>
        <w:t>SQL</w:t>
      </w:r>
      <w:r>
        <w:rPr>
          <w:rFonts w:eastAsia="等线" w:ascii="Arial" w:cs="Arial" w:hAnsi="Arial"/>
          <w:sz w:val="22"/>
        </w:rPr>
        <w:t xml:space="preserve"> 编辑区域选择“配置”，可以添加上游依赖任务。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Q：什么是回溯任务？</w:t>
      </w:r>
    </w:p>
    <w:p>
      <w:pPr>
        <w:spacing w:before="120" w:after="120" w:line="288" w:lineRule="auto"/>
        <w:ind w:left="0"/>
        <w:jc w:val="left"/>
      </w:pPr>
      <w:r>
        <w:rPr>
          <w:rFonts w:eastAsia="等线" w:ascii="Arial" w:cs="Arial" w:hAnsi="Arial"/>
          <w:sz w:val="22"/>
        </w:rPr>
        <w:t>A：执行历史某一时间段内的任务，只有批式任务支持回溯功能。</w:t>
      </w:r>
    </w:p>
    <w:p>
      <w:pPr>
        <w:spacing w:before="120" w:after="120" w:line="288" w:lineRule="auto"/>
        <w:ind w:left="0"/>
        <w:jc w:val="left"/>
      </w:pPr>
    </w:p>
    <w:p>
      <w:pPr>
        <w:spacing w:before="120" w:after="120" w:line="288" w:lineRule="auto"/>
        <w:ind w:left="0"/>
        <w:jc w:val="left"/>
      </w:pPr>
      <w:r>
        <w:rPr>
          <w:rFonts w:eastAsia="等线" w:ascii="Arial" w:cs="Arial" w:hAnsi="Arial"/>
          <w:sz w:val="22"/>
        </w:rPr>
        <w:t>Q：任务上线后是否支持重跑、停止？</w:t>
      </w:r>
    </w:p>
    <w:p>
      <w:pPr>
        <w:spacing w:before="120" w:after="120" w:line="288" w:lineRule="auto"/>
        <w:ind w:left="0"/>
        <w:jc w:val="left"/>
      </w:pPr>
      <w:r>
        <w:rPr>
          <w:rFonts w:eastAsia="等线" w:ascii="Arial" w:cs="Arial" w:hAnsi="Arial"/>
          <w:sz w:val="22"/>
        </w:rPr>
        <w:t>A：支持，在查看任务执行情况列表中可以操作。</w:t>
      </w:r>
    </w:p>
    <w:p>
      <w:pPr>
        <w:spacing w:before="120" w:after="120" w:line="288" w:lineRule="auto"/>
        <w:ind w:left="0"/>
        <w:jc w:val="left"/>
      </w:pPr>
    </w:p>
    <w:p>
      <w:pPr>
        <w:pStyle w:val="4"/>
        <w:spacing w:before="260" w:after="120" w:line="288" w:lineRule="auto"/>
        <w:ind w:left="0"/>
        <w:jc w:val="left"/>
        <w:outlineLvl w:val="3"/>
      </w:pPr>
      <w:bookmarkStart w:name="heading_99" w:id="99"/>
      <w:r>
        <w:rPr>
          <w:rFonts w:eastAsia="等线" w:ascii="Arial" w:cs="Arial" w:hAnsi="Arial"/>
          <w:b w:val="true"/>
          <w:sz w:val="28"/>
        </w:rPr>
        <w:t>原始特征</w:t>
      </w:r>
      <w:bookmarkEnd w:id="99"/>
    </w:p>
    <w:p>
      <w:pPr>
        <w:spacing w:before="120" w:after="120" w:line="288" w:lineRule="auto"/>
        <w:ind w:left="0"/>
        <w:jc w:val="left"/>
      </w:pPr>
      <w:r>
        <w:rPr>
          <w:rFonts w:eastAsia="等线" w:ascii="Arial" w:cs="Arial" w:hAnsi="Arial"/>
          <w:sz w:val="22"/>
        </w:rPr>
        <w:t>Q：什么是原始特征？</w:t>
      </w:r>
    </w:p>
    <w:p>
      <w:pPr>
        <w:spacing w:before="120" w:after="120" w:line="288" w:lineRule="auto"/>
        <w:ind w:left="0"/>
        <w:jc w:val="left"/>
      </w:pPr>
      <w:r>
        <w:rPr>
          <w:rFonts w:eastAsia="等线" w:ascii="Arial" w:cs="Arial" w:hAnsi="Arial"/>
          <w:sz w:val="22"/>
        </w:rPr>
        <w:t>A：原始特征上游直接映射数据源的某个字段，下游经过抽取生成特征。一个原始特征可以分别关联一个离线数据源和一个在线数据源，离线数据源在样本生成选择离线特征时读取调用，在线数据源在在线推荐服务时读取调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Q：原始特征配置中有哪些限制？</w:t>
      </w:r>
    </w:p>
    <w:p>
      <w:pPr>
        <w:spacing w:before="120" w:after="120" w:line="288" w:lineRule="auto"/>
        <w:ind w:left="0"/>
        <w:jc w:val="left"/>
      </w:pPr>
      <w:r>
        <w:rPr>
          <w:rFonts w:eastAsia="等线" w:ascii="Arial" w:cs="Arial" w:hAnsi="Arial"/>
          <w:sz w:val="22"/>
        </w:rPr>
        <w:t>A：原始特征需要和选择数据源字段的字段类型一致；不同类别的原始特征只能选择含有对应主键字段的数据源；要保证原始特征的离线数据源和在线数据源的数据一致性。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Q：原始特征怎么关联自定义的在线请求参数？</w:t>
      </w:r>
    </w:p>
    <w:p>
      <w:pPr>
        <w:spacing w:before="120" w:after="120" w:line="288" w:lineRule="auto"/>
        <w:ind w:left="0"/>
        <w:jc w:val="left"/>
      </w:pPr>
      <w:r>
        <w:rPr>
          <w:rFonts w:eastAsia="等线" w:ascii="Arial" w:cs="Arial" w:hAnsi="Arial"/>
          <w:sz w:val="22"/>
        </w:rPr>
        <w:t>A：选择在线请求数据源，在字段下拉列表中点击添加字段即可。注意这里的字段要确保和个性化推荐接口里上传的自定义参数一致。</w:t>
      </w:r>
    </w:p>
    <w:p>
      <w:pPr>
        <w:spacing w:before="120" w:after="120" w:line="288" w:lineRule="auto"/>
        <w:ind w:left="0"/>
        <w:jc w:val="left"/>
      </w:pPr>
    </w:p>
    <w:p>
      <w:pPr>
        <w:pStyle w:val="4"/>
        <w:spacing w:before="260" w:after="120" w:line="288" w:lineRule="auto"/>
        <w:ind w:left="0"/>
        <w:jc w:val="left"/>
        <w:outlineLvl w:val="3"/>
      </w:pPr>
      <w:bookmarkStart w:name="heading_100" w:id="100"/>
      <w:r>
        <w:rPr>
          <w:rFonts w:eastAsia="等线" w:ascii="Arial" w:cs="Arial" w:hAnsi="Arial"/>
          <w:b w:val="true"/>
          <w:sz w:val="28"/>
        </w:rPr>
        <w:t>特征</w:t>
      </w:r>
      <w:bookmarkEnd w:id="100"/>
    </w:p>
    <w:p>
      <w:pPr>
        <w:spacing w:before="120" w:after="120" w:line="288" w:lineRule="auto"/>
        <w:ind w:left="0"/>
        <w:jc w:val="left"/>
      </w:pPr>
      <w:r>
        <w:rPr>
          <w:rFonts w:eastAsia="等线" w:ascii="Arial" w:cs="Arial" w:hAnsi="Arial"/>
          <w:sz w:val="22"/>
        </w:rPr>
        <w:t>Q：特征和原始特征的关系？</w:t>
      </w:r>
    </w:p>
    <w:p>
      <w:pPr>
        <w:spacing w:before="120" w:after="120" w:line="288" w:lineRule="auto"/>
        <w:ind w:left="0"/>
        <w:jc w:val="left"/>
      </w:pPr>
      <w:r>
        <w:rPr>
          <w:rFonts w:eastAsia="等线" w:ascii="Arial" w:cs="Arial" w:hAnsi="Arial"/>
          <w:sz w:val="22"/>
        </w:rPr>
        <w:t>A：原始特征经过特定的抽取方法计算得到特征</w:t>
      </w:r>
    </w:p>
    <w:p>
      <w:pPr>
        <w:spacing w:before="120" w:after="120" w:line="288" w:lineRule="auto"/>
        <w:ind w:left="0"/>
        <w:jc w:val="left"/>
      </w:pPr>
    </w:p>
    <w:p>
      <w:pPr>
        <w:spacing w:before="120" w:after="120" w:line="288" w:lineRule="auto"/>
        <w:ind w:left="0"/>
        <w:jc w:val="left"/>
      </w:pPr>
      <w:r>
        <w:rPr>
          <w:rFonts w:eastAsia="等线" w:ascii="Arial" w:cs="Arial" w:hAnsi="Arial"/>
          <w:sz w:val="22"/>
        </w:rPr>
        <w:t>Q：什么是特征抽取，支持哪些特征抽取方法？</w:t>
      </w:r>
    </w:p>
    <w:p>
      <w:pPr>
        <w:spacing w:before="120" w:after="120" w:line="288" w:lineRule="auto"/>
        <w:ind w:left="0"/>
        <w:jc w:val="left"/>
      </w:pPr>
      <w:r>
        <w:rPr>
          <w:rFonts w:eastAsia="等线" w:ascii="Arial" w:cs="Arial" w:hAnsi="Arial"/>
          <w:sz w:val="22"/>
        </w:rPr>
        <w:t>A：是指将原始特征或特征，经过某种计算后进行</w:t>
      </w:r>
      <w:r>
        <w:rPr>
          <w:rFonts w:eastAsia="等线" w:ascii="Arial" w:cs="Arial" w:hAnsi="Arial"/>
          <w:sz w:val="22"/>
        </w:rPr>
        <w:t>哈希</w:t>
      </w:r>
      <w:r>
        <w:rPr>
          <w:rFonts w:eastAsia="等线" w:ascii="Arial" w:cs="Arial" w:hAnsi="Arial"/>
          <w:sz w:val="22"/>
        </w:rPr>
        <w:t>，输出模型可以识别的数据的计算过程。</w:t>
      </w:r>
    </w:p>
    <w:p>
      <w:pPr>
        <w:spacing w:before="120" w:after="120" w:line="288" w:lineRule="auto"/>
        <w:ind w:left="0"/>
        <w:jc w:val="left"/>
      </w:pPr>
    </w:p>
    <w:p>
      <w:pPr>
        <w:spacing w:before="120" w:after="120" w:line="288" w:lineRule="auto"/>
        <w:ind w:left="0"/>
        <w:jc w:val="left"/>
      </w:pPr>
      <w:r>
        <w:rPr>
          <w:rFonts w:eastAsia="等线" w:ascii="Arial" w:cs="Arial" w:hAnsi="Arial"/>
          <w:sz w:val="22"/>
        </w:rPr>
        <w:t>Q：怎么批量创建特征？</w:t>
      </w:r>
    </w:p>
    <w:p>
      <w:pPr>
        <w:spacing w:before="120" w:after="120" w:line="288" w:lineRule="auto"/>
        <w:ind w:left="0"/>
        <w:jc w:val="left"/>
      </w:pPr>
      <w:r>
        <w:rPr>
          <w:rFonts w:eastAsia="等线" w:ascii="Arial" w:cs="Arial" w:hAnsi="Arial"/>
          <w:sz w:val="22"/>
        </w:rPr>
        <w:t>A：首先通过标签或者数据源批量获取原始特征，然后基于原始特征增加前后缀的方式定义特征的名称，并且基于原始特征类型定义默认的抽取方法和参数配置，最后把设置提交确定，即可得到批量的特征信息。您也可以在此基础上做相应修改进行提交保存。</w:t>
      </w:r>
    </w:p>
    <w:p>
      <w:pPr>
        <w:spacing w:before="120" w:after="120" w:line="288" w:lineRule="auto"/>
        <w:ind w:left="0"/>
        <w:jc w:val="left"/>
      </w:pPr>
    </w:p>
    <w:p>
      <w:pPr>
        <w:spacing w:before="120" w:after="120" w:line="288" w:lineRule="auto"/>
        <w:ind w:left="0"/>
        <w:jc w:val="left"/>
      </w:pPr>
      <w:r>
        <w:rPr>
          <w:rFonts w:eastAsia="等线" w:ascii="Arial" w:cs="Arial" w:hAnsi="Arial"/>
          <w:sz w:val="22"/>
        </w:rPr>
        <w:t>Q：特征关联栏位指的是什么？</w:t>
      </w:r>
    </w:p>
    <w:p>
      <w:pPr>
        <w:spacing w:before="120" w:after="120" w:line="288" w:lineRule="auto"/>
        <w:ind w:left="0"/>
        <w:jc w:val="left"/>
      </w:pPr>
      <w:r>
        <w:rPr>
          <w:rFonts w:eastAsia="等线" w:ascii="Arial" w:cs="Arial" w:hAnsi="Arial"/>
          <w:sz w:val="22"/>
        </w:rPr>
        <w:t>A：如果一个栏位在线服务预估时，会使用某个特征，则我们称为该特征关联了该栏位。这里有两种情况：一个栏位中线上模型使用的所有特征，都自动和该栏位关联；栏位中线上模型没有使用的，但是想在线请求时也计算并且 dump 下该特征值，以作为在线特征来生成样本，可以通过手动关联来实现。</w:t>
      </w:r>
    </w:p>
    <w:p>
      <w:pPr>
        <w:spacing w:before="120" w:after="120" w:line="288" w:lineRule="auto"/>
        <w:ind w:left="0"/>
        <w:jc w:val="left"/>
      </w:pPr>
    </w:p>
    <w:p>
      <w:pPr>
        <w:pStyle w:val="4"/>
        <w:spacing w:before="260" w:after="120" w:line="288" w:lineRule="auto"/>
        <w:ind w:left="0"/>
        <w:jc w:val="left"/>
        <w:outlineLvl w:val="3"/>
      </w:pPr>
      <w:bookmarkStart w:name="heading_101" w:id="101"/>
      <w:r>
        <w:rPr>
          <w:rFonts w:eastAsia="等线" w:ascii="Arial" w:cs="Arial" w:hAnsi="Arial"/>
          <w:b w:val="true"/>
          <w:sz w:val="28"/>
        </w:rPr>
        <w:t>样本</w:t>
      </w:r>
      <w:bookmarkEnd w:id="101"/>
    </w:p>
    <w:p>
      <w:pPr>
        <w:spacing w:before="120" w:after="120" w:line="288" w:lineRule="auto"/>
        <w:ind w:left="0"/>
        <w:jc w:val="left"/>
      </w:pPr>
      <w:r>
        <w:rPr>
          <w:rFonts w:eastAsia="等线" w:ascii="Arial" w:cs="Arial" w:hAnsi="Arial"/>
          <w:sz w:val="22"/>
        </w:rPr>
        <w:t>Q：样本和特征的关系？</w:t>
      </w:r>
    </w:p>
    <w:p>
      <w:pPr>
        <w:spacing w:before="120" w:after="120" w:line="288" w:lineRule="auto"/>
        <w:ind w:left="0"/>
        <w:jc w:val="left"/>
      </w:pPr>
      <w:r>
        <w:rPr>
          <w:rFonts w:eastAsia="等线" w:ascii="Arial" w:cs="Arial" w:hAnsi="Arial"/>
          <w:sz w:val="22"/>
        </w:rPr>
        <w:t>A：行为数据源和选择特征关联的数据源拼接生成样本。</w:t>
      </w:r>
    </w:p>
    <w:p>
      <w:pPr>
        <w:spacing w:before="120" w:after="120" w:line="288" w:lineRule="auto"/>
        <w:ind w:left="0"/>
        <w:jc w:val="left"/>
      </w:pPr>
    </w:p>
    <w:p>
      <w:pPr>
        <w:spacing w:before="120" w:after="120" w:line="288" w:lineRule="auto"/>
        <w:ind w:left="0"/>
        <w:jc w:val="left"/>
      </w:pPr>
      <w:r>
        <w:rPr>
          <w:rFonts w:eastAsia="等线" w:ascii="Arial" w:cs="Arial" w:hAnsi="Arial"/>
          <w:sz w:val="22"/>
        </w:rPr>
        <w:t>Q：批式样本和流式样本分别指什么？</w:t>
      </w:r>
    </w:p>
    <w:p>
      <w:pPr>
        <w:spacing w:before="120" w:after="120" w:line="288" w:lineRule="auto"/>
        <w:ind w:left="0"/>
        <w:jc w:val="left"/>
      </w:pPr>
      <w:r>
        <w:rPr>
          <w:rFonts w:eastAsia="等线" w:ascii="Arial" w:cs="Arial" w:hAnsi="Arial"/>
          <w:sz w:val="22"/>
        </w:rPr>
        <w:t>A：批式样本是指按天或按小时进行更新生成的样本，现在平台支持 3 种批式样本生成途径：天级行为数据源拼接离线特征；天级行为数据源拼接在线特征；dump 流式样本成小时级追新的批式样本。流式样本是指实时的行为数据源拼接在线特征实时更新生成的样本。</w:t>
      </w:r>
    </w:p>
    <w:p>
      <w:pPr>
        <w:spacing w:before="120" w:after="120" w:line="288" w:lineRule="auto"/>
        <w:ind w:left="0"/>
        <w:jc w:val="left"/>
      </w:pPr>
    </w:p>
    <w:p>
      <w:pPr>
        <w:spacing w:before="120" w:after="120" w:line="288" w:lineRule="auto"/>
        <w:ind w:left="0"/>
        <w:jc w:val="left"/>
      </w:pPr>
      <w:r>
        <w:rPr>
          <w:rFonts w:eastAsia="等线" w:ascii="Arial" w:cs="Arial" w:hAnsi="Arial"/>
          <w:sz w:val="22"/>
        </w:rPr>
        <w:t>Q：在线特征和离线特征分别指什么？</w:t>
      </w:r>
    </w:p>
    <w:p>
      <w:pPr>
        <w:spacing w:before="120" w:after="120" w:line="288" w:lineRule="auto"/>
        <w:ind w:left="0"/>
        <w:jc w:val="left"/>
      </w:pPr>
      <w:r>
        <w:rPr>
          <w:rFonts w:eastAsia="等线" w:ascii="Arial" w:cs="Arial" w:hAnsi="Arial"/>
          <w:sz w:val="22"/>
        </w:rPr>
        <w:t>A：离线特征是指在拼接样本时使用的是离线计算生成的特征。在线特征是指拼接样本时使用在线服务预估时在线抽取生成的特征。流式样本只能使用在线特征，批式样本可以选择在线特征或离线特征。</w:t>
      </w:r>
    </w:p>
    <w:p>
      <w:pPr>
        <w:spacing w:before="120" w:after="120" w:line="288" w:lineRule="auto"/>
        <w:ind w:left="0"/>
        <w:jc w:val="left"/>
      </w:pPr>
    </w:p>
    <w:p>
      <w:pPr>
        <w:pStyle w:val="2"/>
        <w:spacing w:before="320" w:after="120" w:line="288" w:lineRule="auto"/>
        <w:ind w:left="0"/>
        <w:jc w:val="left"/>
        <w:outlineLvl w:val="1"/>
      </w:pPr>
      <w:bookmarkStart w:name="heading_102" w:id="102"/>
      <w:r>
        <w:rPr>
          <w:rFonts w:eastAsia="等线" w:ascii="Arial" w:cs="Arial" w:hAnsi="Arial"/>
          <w:b w:val="true"/>
          <w:sz w:val="32"/>
        </w:rPr>
        <w:t>模型开发</w:t>
      </w:r>
      <w:bookmarkEnd w:id="102"/>
    </w:p>
    <w:p>
      <w:pPr>
        <w:spacing w:before="120" w:after="120" w:line="288" w:lineRule="auto"/>
        <w:ind w:left="0"/>
        <w:jc w:val="left"/>
      </w:pPr>
      <w:r>
        <w:rPr>
          <w:rFonts w:eastAsia="等线" w:ascii="Arial" w:cs="Arial" w:hAnsi="Arial"/>
          <w:sz w:val="22"/>
        </w:rPr>
        <w:t>模型开发模块是基于字节跳动自研的 Training 和 Serving 系统，我们把它命名为 Monolith（</w:t>
      </w:r>
      <w:r>
        <w:rPr>
          <w:rFonts w:eastAsia="等线" w:ascii="Arial" w:cs="Arial" w:hAnsi="Arial"/>
          <w:sz w:val="22"/>
        </w:rPr>
        <w:t>磐石</w:t>
      </w:r>
      <w:r>
        <w:rPr>
          <w:rFonts w:eastAsia="等线" w:ascii="Arial" w:cs="Arial" w:hAnsi="Arial"/>
          <w:sz w:val="22"/>
        </w:rPr>
        <w:t>），平台提供预置模型及自定义模型两种开发模式。</w:t>
      </w:r>
    </w:p>
    <w:p>
      <w:pPr>
        <w:pStyle w:val="3"/>
        <w:spacing w:before="300" w:after="120" w:line="288" w:lineRule="auto"/>
        <w:ind w:left="0"/>
        <w:jc w:val="left"/>
        <w:outlineLvl w:val="2"/>
      </w:pPr>
      <w:bookmarkStart w:name="heading_103" w:id="103"/>
      <w:r>
        <w:rPr>
          <w:rFonts w:eastAsia="等线" w:ascii="Arial" w:cs="Arial" w:hAnsi="Arial"/>
          <w:b w:val="true"/>
          <w:sz w:val="30"/>
        </w:rPr>
        <w:t>开发流程说明</w:t>
      </w:r>
      <w:bookmarkEnd w:id="103"/>
    </w:p>
    <w:p>
      <w:pPr>
        <w:spacing w:before="120" w:after="120" w:line="288" w:lineRule="auto"/>
        <w:ind w:left="0"/>
        <w:jc w:val="left"/>
      </w:pPr>
      <w:r>
        <w:rPr>
          <w:rFonts w:eastAsia="等线" w:ascii="Arial" w:cs="Arial" w:hAnsi="Arial"/>
          <w:sz w:val="22"/>
        </w:rPr>
        <w:t>模型开发主要包括 3 个环节：模型代码开发、</w:t>
      </w:r>
      <w:r>
        <w:rPr>
          <w:rFonts w:eastAsia="等线" w:ascii="Arial" w:cs="Arial" w:hAnsi="Arial"/>
          <w:sz w:val="22"/>
        </w:rPr>
        <w:t>模型训练</w:t>
      </w:r>
      <w:r>
        <w:rPr>
          <w:rFonts w:eastAsia="等线" w:ascii="Arial" w:cs="Arial" w:hAnsi="Arial"/>
          <w:sz w:val="22"/>
        </w:rPr>
        <w:t>、模型发布。</w:t>
      </w:r>
    </w:p>
    <w:p>
      <w:pPr>
        <w:numPr>
          <w:numId w:val="293"/>
        </w:numPr>
        <w:spacing w:before="120" w:after="120" w:line="288" w:lineRule="auto"/>
        <w:ind w:left="0"/>
        <w:jc w:val="left"/>
      </w:pPr>
      <w:r>
        <w:rPr>
          <w:rFonts w:eastAsia="等线" w:ascii="Arial" w:cs="Arial" w:hAnsi="Arial"/>
          <w:b w:val="true"/>
          <w:sz w:val="22"/>
        </w:rPr>
        <w:t>预置模型</w:t>
      </w:r>
      <w:r>
        <w:rPr>
          <w:rFonts w:eastAsia="等线" w:ascii="Arial" w:cs="Arial" w:hAnsi="Arial"/>
          <w:sz w:val="22"/>
        </w:rPr>
        <w:t>：</w:t>
      </w:r>
    </w:p>
    <w:p>
      <w:pPr>
        <w:numPr>
          <w:numId w:val="294"/>
        </w:numPr>
        <w:spacing w:before="120" w:after="120" w:line="288" w:lineRule="auto"/>
        <w:ind w:left="453"/>
        <w:jc w:val="left"/>
      </w:pPr>
      <w:r>
        <w:rPr>
          <w:rFonts w:eastAsia="等线" w:ascii="Arial" w:cs="Arial" w:hAnsi="Arial"/>
          <w:sz w:val="22"/>
        </w:rPr>
        <w:t>样本：只能配合自动特征工程使用；</w:t>
      </w:r>
    </w:p>
    <w:p>
      <w:pPr>
        <w:numPr>
          <w:numId w:val="295"/>
        </w:numPr>
        <w:spacing w:before="120" w:after="120" w:line="288" w:lineRule="auto"/>
        <w:ind w:left="453"/>
        <w:jc w:val="left"/>
      </w:pPr>
      <w:r>
        <w:rPr>
          <w:rFonts w:eastAsia="等线" w:ascii="Arial" w:cs="Arial" w:hAnsi="Arial"/>
          <w:sz w:val="22"/>
        </w:rPr>
        <w:t>模型代码开发：无需编写代码，仅通过简单的表单配置，即可自动生成模型代码；</w:t>
      </w:r>
    </w:p>
    <w:p>
      <w:pPr>
        <w:numPr>
          <w:numId w:val="296"/>
        </w:numPr>
        <w:spacing w:before="120" w:after="120" w:line="288" w:lineRule="auto"/>
        <w:ind w:left="453"/>
        <w:jc w:val="left"/>
      </w:pPr>
      <w:r>
        <w:rPr>
          <w:rFonts w:eastAsia="等线" w:ascii="Arial" w:cs="Arial" w:hAnsi="Arial"/>
          <w:sz w:val="22"/>
        </w:rPr>
        <w:t>模型训练</w:t>
      </w:r>
      <w:r>
        <w:rPr>
          <w:rFonts w:eastAsia="等线" w:ascii="Arial" w:cs="Arial" w:hAnsi="Arial"/>
          <w:sz w:val="22"/>
        </w:rPr>
        <w:t>：只需配置训练模式及训练资源参数；</w:t>
      </w:r>
    </w:p>
    <w:p>
      <w:pPr>
        <w:numPr>
          <w:numId w:val="297"/>
        </w:numPr>
        <w:spacing w:before="120" w:after="120" w:line="288" w:lineRule="auto"/>
        <w:ind w:left="453"/>
        <w:jc w:val="left"/>
      </w:pPr>
      <w:r>
        <w:rPr>
          <w:rFonts w:eastAsia="等线" w:ascii="Arial" w:cs="Arial" w:hAnsi="Arial"/>
          <w:sz w:val="22"/>
        </w:rPr>
        <w:t>模型发布：一键发布，无需配置；</w:t>
      </w:r>
    </w:p>
    <w:p>
      <w:pPr>
        <w:numPr>
          <w:numId w:val="298"/>
        </w:numPr>
        <w:spacing w:before="120" w:after="120" w:line="288" w:lineRule="auto"/>
        <w:ind w:left="0"/>
        <w:jc w:val="left"/>
      </w:pPr>
      <w:r>
        <w:rPr>
          <w:rFonts w:eastAsia="等线" w:ascii="Arial" w:cs="Arial" w:hAnsi="Arial"/>
          <w:b w:val="true"/>
          <w:sz w:val="22"/>
        </w:rPr>
        <w:t>自定义模型</w:t>
      </w:r>
      <w:r>
        <w:rPr>
          <w:rFonts w:eastAsia="等线" w:ascii="Arial" w:cs="Arial" w:hAnsi="Arial"/>
          <w:sz w:val="22"/>
        </w:rPr>
        <w:t>：</w:t>
      </w:r>
    </w:p>
    <w:p>
      <w:pPr>
        <w:numPr>
          <w:numId w:val="299"/>
        </w:numPr>
        <w:spacing w:before="120" w:after="120" w:line="288" w:lineRule="auto"/>
        <w:ind w:left="453"/>
        <w:jc w:val="left"/>
      </w:pPr>
      <w:r>
        <w:rPr>
          <w:rFonts w:eastAsia="等线" w:ascii="Arial" w:cs="Arial" w:hAnsi="Arial"/>
          <w:sz w:val="22"/>
        </w:rPr>
        <w:t>样本：可以配合自动特征工程或自定义特征工程使用；</w:t>
      </w:r>
    </w:p>
    <w:p>
      <w:pPr>
        <w:numPr>
          <w:numId w:val="300"/>
        </w:numPr>
        <w:spacing w:before="120" w:after="120" w:line="288" w:lineRule="auto"/>
        <w:ind w:left="453"/>
        <w:jc w:val="left"/>
      </w:pPr>
      <w:r>
        <w:rPr>
          <w:rFonts w:eastAsia="等线" w:ascii="Arial" w:cs="Arial" w:hAnsi="Arial"/>
          <w:sz w:val="22"/>
        </w:rPr>
        <w:t>模型代码代发：需要通过编辑代码进行模型开发，编辑代码时需要了解的数据格式、模型参数、</w:t>
      </w:r>
      <w:r>
        <w:rPr>
          <w:rFonts w:eastAsia="等线" w:ascii="Arial" w:cs="Arial" w:hAnsi="Arial"/>
          <w:sz w:val="22"/>
        </w:rPr>
        <w:t xml:space="preserve">API </w:t>
      </w:r>
      <w:r>
        <w:rPr>
          <w:rFonts w:eastAsia="等线" w:ascii="Arial" w:cs="Arial" w:hAnsi="Arial"/>
          <w:sz w:val="22"/>
        </w:rPr>
        <w:t>信息请参考</w:t>
      </w:r>
      <w:hyperlink r:id="rId99">
        <w:r>
          <w:rPr>
            <w:rFonts w:eastAsia="等线" w:ascii="Arial" w:cs="Arial" w:hAnsi="Arial"/>
            <w:color w:val="3370ff"/>
            <w:sz w:val="22"/>
          </w:rPr>
          <w:t xml:space="preserve"> Monolith 文档</w:t>
        </w:r>
      </w:hyperlink>
      <w:r>
        <w:rPr>
          <w:rFonts w:eastAsia="等线" w:ascii="Arial" w:cs="Arial" w:hAnsi="Arial"/>
          <w:sz w:val="22"/>
        </w:rPr>
        <w:t>；</w:t>
      </w:r>
    </w:p>
    <w:p>
      <w:pPr>
        <w:numPr>
          <w:numId w:val="301"/>
        </w:numPr>
        <w:spacing w:before="120" w:after="120" w:line="288" w:lineRule="auto"/>
        <w:ind w:left="453"/>
        <w:jc w:val="left"/>
      </w:pPr>
      <w:r>
        <w:rPr>
          <w:rFonts w:eastAsia="等线" w:ascii="Arial" w:cs="Arial" w:hAnsi="Arial"/>
          <w:sz w:val="22"/>
        </w:rPr>
        <w:t>模型训练</w:t>
      </w:r>
      <w:r>
        <w:rPr>
          <w:rFonts w:eastAsia="等线" w:ascii="Arial" w:cs="Arial" w:hAnsi="Arial"/>
          <w:sz w:val="22"/>
        </w:rPr>
        <w:t>：开放更多配置及训练参数；</w:t>
      </w:r>
    </w:p>
    <w:p>
      <w:pPr>
        <w:numPr>
          <w:numId w:val="302"/>
        </w:numPr>
        <w:spacing w:before="120" w:after="120" w:line="288" w:lineRule="auto"/>
        <w:ind w:left="453"/>
        <w:jc w:val="left"/>
      </w:pPr>
      <w:r>
        <w:rPr>
          <w:rFonts w:eastAsia="等线" w:ascii="Arial" w:cs="Arial" w:hAnsi="Arial"/>
          <w:sz w:val="22"/>
        </w:rPr>
        <w:t>模型发布：可以配置模型推理资源参数；</w:t>
      </w:r>
    </w:p>
    <w:p>
      <w:pPr>
        <w:pStyle w:val="3"/>
        <w:spacing w:before="300" w:after="120" w:line="288" w:lineRule="auto"/>
        <w:ind w:left="0"/>
        <w:jc w:val="left"/>
        <w:outlineLvl w:val="2"/>
      </w:pPr>
      <w:bookmarkStart w:name="heading_104" w:id="104"/>
      <w:r>
        <w:rPr>
          <w:rFonts w:eastAsia="等线" w:ascii="Arial" w:cs="Arial" w:hAnsi="Arial"/>
          <w:b w:val="true"/>
          <w:sz w:val="30"/>
        </w:rPr>
        <w:t>训练模式说明</w:t>
      </w:r>
      <w:bookmarkEnd w:id="104"/>
    </w:p>
    <w:p>
      <w:pPr>
        <w:spacing w:before="120" w:after="120" w:line="288" w:lineRule="auto"/>
        <w:ind w:left="0"/>
        <w:jc w:val="left"/>
      </w:pPr>
      <w:r>
        <w:rPr>
          <w:rFonts w:eastAsia="等线" w:ascii="Arial" w:cs="Arial" w:hAnsi="Arial"/>
          <w:sz w:val="22"/>
        </w:rPr>
        <w:t>模型训练</w:t>
      </w:r>
      <w:r>
        <w:rPr>
          <w:rFonts w:eastAsia="等线" w:ascii="Arial" w:cs="Arial" w:hAnsi="Arial"/>
          <w:sz w:val="22"/>
        </w:rPr>
        <w:t>有两种训练模式：批式训练、流式训练；三种追新方式：不追新、批式追新、流式追新；您无需指定训练模式，系统会根据您选择的追新方式及样本生成情况自动进行模型训练及追新。</w:t>
      </w:r>
    </w:p>
    <w:p>
      <w:pPr>
        <w:spacing w:before="120" w:after="120" w:line="288" w:lineRule="auto"/>
        <w:ind w:left="0"/>
        <w:jc w:val="left"/>
      </w:pPr>
      <w:r>
        <w:rPr>
          <w:rFonts w:eastAsia="等线" w:ascii="Arial" w:cs="Arial" w:hAnsi="Arial"/>
          <w:b w:val="true"/>
          <w:sz w:val="22"/>
        </w:rPr>
        <w:t>批式训练</w:t>
      </w:r>
      <w:r>
        <w:rPr>
          <w:rFonts w:eastAsia="等线" w:ascii="Arial" w:cs="Arial" w:hAnsi="Arial"/>
          <w:sz w:val="22"/>
        </w:rPr>
        <w:t>：训练一段时间区间内的样本，  指定时间区间内的样本全部生成完毕之后才能发起。批式训练有 4 个过程：样本准备、计算资源准备、</w:t>
      </w:r>
      <w:r>
        <w:rPr>
          <w:rFonts w:eastAsia="等线" w:ascii="Arial" w:cs="Arial" w:hAnsi="Arial"/>
          <w:sz w:val="22"/>
        </w:rPr>
        <w:t>模型训练</w:t>
      </w:r>
      <w:r>
        <w:rPr>
          <w:rFonts w:eastAsia="等线" w:ascii="Arial" w:cs="Arial" w:hAnsi="Arial"/>
          <w:sz w:val="22"/>
        </w:rPr>
        <w:t>、模型备份（备份完成会生成 checkpoint）。您可在任务详情的</w:t>
      </w:r>
      <w:r>
        <w:rPr>
          <w:rFonts w:eastAsia="等线" w:ascii="Arial" w:cs="Arial" w:hAnsi="Arial"/>
          <w:sz w:val="22"/>
        </w:rPr>
        <w:t>抽屉</w:t>
      </w:r>
      <w:r>
        <w:rPr>
          <w:rFonts w:eastAsia="等线" w:ascii="Arial" w:cs="Arial" w:hAnsi="Arial"/>
          <w:sz w:val="22"/>
        </w:rPr>
        <w:t>页查看训练进度。</w:t>
      </w:r>
    </w:p>
    <w:p>
      <w:pPr>
        <w:spacing w:before="120" w:after="120" w:line="288" w:lineRule="auto"/>
        <w:ind w:left="0"/>
        <w:jc w:val="center"/>
      </w:pPr>
      <w:r>
        <w:drawing>
          <wp:inline distT="0" distR="0" distB="0" distL="0">
            <wp:extent cx="5257800" cy="2276475"/>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100"/>
                    <a:stretch>
                      <a:fillRect/>
                    </a:stretch>
                  </pic:blipFill>
                  <pic:spPr>
                    <a:xfrm>
                      <a:off x="0" y="0"/>
                      <a:ext cx="5257800" cy="22764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流式训练：</w:t>
      </w:r>
      <w:r>
        <w:rPr>
          <w:rFonts w:eastAsia="等线" w:ascii="Arial" w:cs="Arial" w:hAnsi="Arial"/>
          <w:sz w:val="22"/>
        </w:rPr>
        <w:t>需要接入</w:t>
      </w:r>
      <w:r>
        <w:rPr>
          <w:rFonts w:eastAsia="等线" w:ascii="Arial" w:cs="Arial" w:hAnsi="Arial"/>
          <w:sz w:val="22"/>
        </w:rPr>
        <w:t>增量行为实时数据</w:t>
      </w:r>
      <w:r>
        <w:rPr>
          <w:rFonts w:eastAsia="等线" w:ascii="Arial" w:cs="Arial" w:hAnsi="Arial"/>
          <w:sz w:val="22"/>
        </w:rPr>
        <w:t>，生成流式样本，样本生成后即时训练；进入流式训练后，模型会一直处于</w:t>
      </w:r>
      <w:r>
        <w:rPr>
          <w:rFonts w:eastAsia="等线" w:ascii="Arial" w:cs="Arial" w:hAnsi="Arial"/>
          <w:sz w:val="22"/>
        </w:rPr>
        <w:t>模型训练</w:t>
      </w:r>
      <w:r>
        <w:rPr>
          <w:rFonts w:eastAsia="等线" w:ascii="Arial" w:cs="Arial" w:hAnsi="Arial"/>
          <w:sz w:val="22"/>
        </w:rPr>
        <w:t>中。</w:t>
      </w:r>
    </w:p>
    <w:p>
      <w:pPr>
        <w:spacing w:before="120" w:after="120" w:line="288" w:lineRule="auto"/>
        <w:ind w:left="0"/>
        <w:jc w:val="center"/>
      </w:pPr>
      <w:r>
        <w:drawing>
          <wp:inline distT="0" distR="0" distB="0" distL="0">
            <wp:extent cx="5257800" cy="1895475"/>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101"/>
                    <a:stretch>
                      <a:fillRect/>
                    </a:stretch>
                  </pic:blipFill>
                  <pic:spPr>
                    <a:xfrm>
                      <a:off x="0" y="0"/>
                      <a:ext cx="5257800" cy="18954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不追新：</w:t>
      </w:r>
      <w:r>
        <w:rPr>
          <w:rFonts w:eastAsia="等线" w:ascii="Arial" w:cs="Arial" w:hAnsi="Arial"/>
          <w:sz w:val="22"/>
        </w:rPr>
        <w:t>执行批式训练；选择样本的开始时间及结束时间，全部样本批式训练完成后即停止训练。</w:t>
      </w:r>
    </w:p>
    <w:p>
      <w:pPr>
        <w:spacing w:before="120" w:after="120" w:line="288" w:lineRule="auto"/>
        <w:ind w:left="0"/>
        <w:jc w:val="left"/>
      </w:pPr>
      <w:r>
        <w:rPr>
          <w:rFonts w:eastAsia="等线" w:ascii="Arial" w:cs="Arial" w:hAnsi="Arial"/>
          <w:b w:val="true"/>
          <w:sz w:val="22"/>
        </w:rPr>
        <w:t>批式追新：</w:t>
      </w:r>
      <w:r>
        <w:rPr>
          <w:rFonts w:eastAsia="等线" w:ascii="Arial" w:cs="Arial" w:hAnsi="Arial"/>
          <w:sz w:val="22"/>
        </w:rPr>
        <w:t>执行批式训练；选择样本的开始时间，系统会先批式训练已生成的样本，然后基于已接入增量天级行为数据或增量实时行为数据 dump 的数据，自动批式追新训练。</w:t>
      </w:r>
    </w:p>
    <w:p>
      <w:pPr>
        <w:spacing w:before="120" w:after="120" w:line="288" w:lineRule="auto"/>
        <w:ind w:left="0"/>
        <w:jc w:val="left"/>
      </w:pPr>
      <w:r>
        <w:rPr>
          <w:rFonts w:eastAsia="等线" w:ascii="Arial" w:cs="Arial" w:hAnsi="Arial"/>
          <w:b w:val="true"/>
          <w:sz w:val="22"/>
        </w:rPr>
        <w:t>流式追新：</w:t>
      </w:r>
      <w:r>
        <w:rPr>
          <w:rFonts w:eastAsia="等线" w:ascii="Arial" w:cs="Arial" w:hAnsi="Arial"/>
          <w:sz w:val="22"/>
        </w:rPr>
        <w:t>先执行批式训练，然后自动切换为流式训练；选择样本的开始时间，系统会先批式训练已生成的样本，然后基于已接入增量天级行为数据或增量行为实时数据 dump 的数据，自动批式追新训练；追上增量行为实时数据后，会自动切换为流式追新训练。</w:t>
      </w:r>
    </w:p>
    <w:p>
      <w:pPr>
        <w:pStyle w:val="3"/>
        <w:spacing w:before="300" w:after="120" w:line="288" w:lineRule="auto"/>
        <w:ind w:left="0"/>
        <w:jc w:val="left"/>
        <w:outlineLvl w:val="2"/>
      </w:pPr>
      <w:bookmarkStart w:name="heading_105" w:id="105"/>
      <w:r>
        <w:rPr>
          <w:rFonts w:eastAsia="等线" w:ascii="Arial" w:cs="Arial" w:hAnsi="Arial"/>
          <w:b w:val="true"/>
          <w:sz w:val="30"/>
        </w:rPr>
        <w:t>模型训练</w:t>
      </w:r>
      <w:r>
        <w:rPr>
          <w:rFonts w:eastAsia="等线" w:ascii="Arial" w:cs="Arial" w:hAnsi="Arial"/>
          <w:b w:val="true"/>
          <w:sz w:val="30"/>
        </w:rPr>
        <w:t>/推理资源说明</w:t>
      </w:r>
      <w:bookmarkEnd w:id="105"/>
    </w:p>
    <w:p>
      <w:pPr>
        <w:spacing w:before="120" w:after="120" w:line="288" w:lineRule="auto"/>
        <w:ind w:left="0"/>
        <w:jc w:val="left"/>
      </w:pPr>
      <w:r>
        <w:rPr>
          <w:rFonts w:eastAsia="等线" w:ascii="Arial" w:cs="Arial" w:hAnsi="Arial"/>
          <w:sz w:val="22"/>
        </w:rPr>
        <w:t>模型训练</w:t>
      </w:r>
      <w:r>
        <w:rPr>
          <w:rFonts w:eastAsia="等线" w:ascii="Arial" w:cs="Arial" w:hAnsi="Arial"/>
          <w:sz w:val="22"/>
        </w:rPr>
        <w:t>及模型推理（模型在线服务）均需要消耗计算资源。您在创建应用时，会根据您输入的业务指标分别估算出模型训练及模型推理所需的资源配额，这两部分配额不共享。</w:t>
      </w:r>
    </w:p>
    <w:p>
      <w:pPr>
        <w:spacing w:before="120" w:after="120" w:line="288" w:lineRule="auto"/>
        <w:ind w:left="0"/>
        <w:jc w:val="left"/>
      </w:pPr>
      <w:r>
        <w:rPr>
          <w:rFonts w:eastAsia="等线" w:ascii="Arial" w:cs="Arial" w:hAnsi="Arial"/>
          <w:b w:val="true"/>
          <w:sz w:val="22"/>
        </w:rPr>
        <w:t>模型训练</w:t>
      </w:r>
      <w:r>
        <w:rPr>
          <w:rFonts w:eastAsia="等线" w:ascii="Arial" w:cs="Arial" w:hAnsi="Arial"/>
          <w:b w:val="true"/>
          <w:sz w:val="22"/>
        </w:rPr>
        <w:t>资源</w:t>
      </w:r>
      <w:r>
        <w:rPr>
          <w:rFonts w:eastAsia="等线" w:ascii="Arial" w:cs="Arial" w:hAnsi="Arial"/>
          <w:sz w:val="22"/>
        </w:rPr>
        <w:t>：可以提交任意数量的训练任务，当模型训练配额不足时，训练任务将处于资源排队状态；</w:t>
      </w:r>
      <w:r>
        <w:rPr>
          <w:rFonts w:eastAsia="等线" w:ascii="Arial" w:cs="Arial" w:hAnsi="Arial"/>
          <w:sz w:val="22"/>
        </w:rPr>
        <w:t>当其他训练任务完成阶段性训练后，会主动释放资源</w:t>
      </w:r>
      <w:r>
        <w:rPr>
          <w:rFonts w:eastAsia="等线" w:ascii="Arial" w:cs="Arial" w:hAnsi="Arial"/>
          <w:sz w:val="22"/>
        </w:rPr>
        <w:t>，排队中的训练任务将申请到资源。注意：不追新的任务完成指定样本训练后，即释放资源并不再申请资源；批式追新的任务完成最新样本训练后，即释放资源并等待最新样本的生成，当有新样本生成时，任务开始申请资源从而训练最新样本；流式追新的任务进入流式训练后，持续占用资源实时训练样本，除非终止任务否则不释放资源。</w:t>
      </w:r>
    </w:p>
    <w:p>
      <w:pPr>
        <w:spacing w:before="120" w:after="120" w:line="288" w:lineRule="auto"/>
        <w:ind w:left="0"/>
        <w:jc w:val="left"/>
      </w:pPr>
      <w:r>
        <w:rPr>
          <w:rFonts w:eastAsia="等线" w:ascii="Arial" w:cs="Arial" w:hAnsi="Arial"/>
          <w:b w:val="true"/>
          <w:sz w:val="22"/>
        </w:rPr>
        <w:t>模型推理资源</w:t>
      </w:r>
      <w:r>
        <w:rPr>
          <w:rFonts w:eastAsia="等线" w:ascii="Arial" w:cs="Arial" w:hAnsi="Arial"/>
          <w:sz w:val="22"/>
        </w:rPr>
        <w:t>：模型发布时会进行配额校验，当推理配额不足模型所需的资源量时，无法发布上线。模型下线将释放推理资源。</w:t>
      </w:r>
    </w:p>
    <w:p>
      <w:pPr>
        <w:pStyle w:val="3"/>
        <w:spacing w:before="300" w:after="120" w:line="288" w:lineRule="auto"/>
        <w:ind w:left="0"/>
        <w:jc w:val="left"/>
        <w:outlineLvl w:val="2"/>
      </w:pPr>
      <w:bookmarkStart w:name="heading_106" w:id="106"/>
      <w:r>
        <w:rPr>
          <w:rFonts w:eastAsia="等线" w:ascii="Arial" w:cs="Arial" w:hAnsi="Arial"/>
          <w:b w:val="true"/>
          <w:sz w:val="30"/>
        </w:rPr>
        <w:t>预置模型</w:t>
      </w:r>
      <w:bookmarkEnd w:id="106"/>
    </w:p>
    <w:p>
      <w:pPr>
        <w:pStyle w:val="4"/>
        <w:spacing w:before="260" w:after="120" w:line="288" w:lineRule="auto"/>
        <w:ind w:left="0"/>
        <w:jc w:val="left"/>
        <w:outlineLvl w:val="3"/>
      </w:pPr>
      <w:bookmarkStart w:name="heading_107" w:id="107"/>
      <w:r>
        <w:rPr>
          <w:rFonts w:eastAsia="等线" w:ascii="Arial" w:cs="Arial" w:hAnsi="Arial"/>
          <w:b w:val="true"/>
          <w:sz w:val="28"/>
        </w:rPr>
        <w:t>模型代码开发</w:t>
      </w:r>
      <w:bookmarkEnd w:id="107"/>
    </w:p>
    <w:p>
      <w:pPr>
        <w:numPr>
          <w:numId w:val="303"/>
        </w:numPr>
        <w:spacing w:before="120" w:after="120" w:line="288" w:lineRule="auto"/>
        <w:ind w:left="0"/>
        <w:jc w:val="left"/>
      </w:pPr>
      <w:r>
        <w:rPr>
          <w:rFonts w:eastAsia="等线" w:ascii="Arial" w:cs="Arial" w:hAnsi="Arial"/>
          <w:sz w:val="22"/>
        </w:rPr>
        <w:t>新建预置模型：进入模型开发模块，点击模型管理，选择预置模型模式，新建预置模型，配置表单信息；模型新建完成后会自动生成版本号。</w:t>
      </w:r>
    </w:p>
    <w:p>
      <w:pPr>
        <w:spacing w:before="120" w:after="120" w:line="288" w:lineRule="auto"/>
        <w:ind w:left="453"/>
        <w:jc w:val="center"/>
      </w:pPr>
      <w:r>
        <w:drawing>
          <wp:inline distT="0" distR="0" distB="0" distL="0">
            <wp:extent cx="5257800" cy="1781175"/>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102"/>
                    <a:stretch>
                      <a:fillRect/>
                    </a:stretch>
                  </pic:blipFill>
                  <pic:spPr>
                    <a:xfrm>
                      <a:off x="0" y="0"/>
                      <a:ext cx="5257800" cy="1781175"/>
                    </a:xfrm>
                    <a:prstGeom prst="rect">
                      <a:avLst/>
                    </a:prstGeom>
                  </pic:spPr>
                </pic:pic>
              </a:graphicData>
            </a:graphic>
          </wp:inline>
        </w:drawing>
      </w:r>
    </w:p>
    <w:p>
      <w:pPr>
        <w:spacing w:before="120" w:after="120" w:line="288" w:lineRule="auto"/>
        <w:ind w:left="453"/>
        <w:jc w:val="center"/>
      </w:pPr>
      <w:r>
        <w:drawing>
          <wp:inline distT="0" distR="0" distB="0" distL="0">
            <wp:extent cx="5257800" cy="2343150"/>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103"/>
                    <a:stretch>
                      <a:fillRect/>
                    </a:stretch>
                  </pic:blipFill>
                  <pic:spPr>
                    <a:xfrm>
                      <a:off x="0" y="0"/>
                      <a:ext cx="5257800" cy="2343150"/>
                    </a:xfrm>
                    <a:prstGeom prst="rect">
                      <a:avLst/>
                    </a:prstGeom>
                  </pic:spPr>
                </pic:pic>
              </a:graphicData>
            </a:graphic>
          </wp:inline>
        </w:drawing>
      </w:r>
    </w:p>
    <w:p>
      <w:pPr>
        <w:numPr>
          <w:numId w:val="304"/>
        </w:numPr>
        <w:spacing w:before="120" w:after="120" w:line="288" w:lineRule="auto"/>
        <w:ind w:left="453"/>
        <w:jc w:val="left"/>
      </w:pPr>
      <w:r>
        <w:rPr>
          <w:rFonts w:eastAsia="等线" w:ascii="Arial" w:cs="Arial" w:hAnsi="Arial"/>
          <w:sz w:val="22"/>
        </w:rPr>
        <w:t>优化目标</w:t>
      </w:r>
      <w:r>
        <w:rPr>
          <w:rFonts w:eastAsia="等线" w:ascii="Arial" w:cs="Arial" w:hAnsi="Arial"/>
          <w:b w:val="true"/>
          <w:sz w:val="22"/>
        </w:rPr>
        <w:t>：</w:t>
      </w:r>
      <w:r>
        <w:rPr>
          <w:rFonts w:eastAsia="等线" w:ascii="Arial" w:cs="Arial" w:hAnsi="Arial"/>
          <w:sz w:val="22"/>
        </w:rPr>
        <w:t>模型要优化的业务目标，不同行业优化目标不同；例如电商包括商品</w:t>
      </w:r>
      <w:r>
        <w:rPr>
          <w:rFonts w:eastAsia="等线" w:ascii="Arial" w:cs="Arial" w:hAnsi="Arial"/>
          <w:sz w:val="22"/>
        </w:rPr>
        <w:t>点击率</w:t>
      </w:r>
      <w:r>
        <w:rPr>
          <w:rFonts w:eastAsia="等线" w:ascii="Arial" w:cs="Arial" w:hAnsi="Arial"/>
          <w:sz w:val="22"/>
        </w:rPr>
        <w:t xml:space="preserve"> CTR</w:t>
      </w:r>
      <w:r>
        <w:rPr>
          <w:rFonts w:eastAsia="等线" w:ascii="Arial" w:cs="Arial" w:hAnsi="Arial"/>
          <w:sz w:val="22"/>
        </w:rPr>
        <w:t>、商品转化</w:t>
      </w:r>
      <w:r>
        <w:rPr>
          <w:rFonts w:eastAsia="等线" w:ascii="Arial" w:cs="Arial" w:hAnsi="Arial"/>
          <w:sz w:val="22"/>
        </w:rPr>
        <w:t>转化率</w:t>
      </w:r>
      <w:r>
        <w:rPr>
          <w:rFonts w:eastAsia="等线" w:ascii="Arial" w:cs="Arial" w:hAnsi="Arial"/>
          <w:sz w:val="22"/>
        </w:rPr>
        <w:t xml:space="preserve"> CVR</w:t>
      </w:r>
      <w:r>
        <w:rPr>
          <w:rFonts w:eastAsia="等线" w:ascii="Arial" w:cs="Arial" w:hAnsi="Arial"/>
          <w:sz w:val="22"/>
        </w:rPr>
        <w:t>；内容社区包括内容点击率 CTR、阅读时长、点赞率、转发率、收藏率、评论率；长视频包括点击率、播放率、播放时长、播放完成率、订阅率。</w:t>
      </w:r>
    </w:p>
    <w:p>
      <w:pPr>
        <w:numPr>
          <w:numId w:val="305"/>
        </w:numPr>
        <w:spacing w:before="120" w:after="120" w:line="288" w:lineRule="auto"/>
        <w:ind w:left="453"/>
        <w:jc w:val="left"/>
      </w:pPr>
      <w:r>
        <w:rPr>
          <w:rFonts w:eastAsia="等线" w:ascii="Arial" w:cs="Arial" w:hAnsi="Arial"/>
          <w:sz w:val="22"/>
        </w:rPr>
        <w:t>应用环节</w:t>
      </w:r>
      <w:r>
        <w:rPr>
          <w:rFonts w:eastAsia="等线" w:ascii="Arial" w:cs="Arial" w:hAnsi="Arial"/>
          <w:b w:val="true"/>
          <w:sz w:val="22"/>
        </w:rPr>
        <w:t>：</w:t>
      </w:r>
      <w:r>
        <w:rPr>
          <w:rFonts w:eastAsia="等线" w:ascii="Arial" w:cs="Arial" w:hAnsi="Arial"/>
          <w:sz w:val="22"/>
        </w:rPr>
        <w:t>模型应用的环节，包括召回环节、排序（</w:t>
      </w:r>
      <w:r>
        <w:rPr>
          <w:rFonts w:eastAsia="等线" w:ascii="Arial" w:cs="Arial" w:hAnsi="Arial"/>
          <w:sz w:val="22"/>
        </w:rPr>
        <w:t>粗排</w:t>
      </w:r>
      <w:r>
        <w:rPr>
          <w:rFonts w:eastAsia="等线" w:ascii="Arial" w:cs="Arial" w:hAnsi="Arial"/>
          <w:sz w:val="22"/>
        </w:rPr>
        <w:t>）环节、排序（</w:t>
      </w:r>
      <w:r>
        <w:rPr>
          <w:rFonts w:eastAsia="等线" w:ascii="Arial" w:cs="Arial" w:hAnsi="Arial"/>
          <w:sz w:val="22"/>
        </w:rPr>
        <w:t>精排</w:t>
      </w:r>
      <w:r>
        <w:rPr>
          <w:rFonts w:eastAsia="等线" w:ascii="Arial" w:cs="Arial" w:hAnsi="Arial"/>
          <w:sz w:val="22"/>
        </w:rPr>
        <w:t>）环节。</w:t>
      </w:r>
    </w:p>
    <w:p>
      <w:pPr>
        <w:numPr>
          <w:numId w:val="306"/>
        </w:numPr>
        <w:spacing w:before="120" w:after="120" w:line="288" w:lineRule="auto"/>
        <w:ind w:left="453"/>
        <w:jc w:val="left"/>
      </w:pPr>
      <w:r>
        <w:rPr>
          <w:rFonts w:eastAsia="等线" w:ascii="Arial" w:cs="Arial" w:hAnsi="Arial"/>
          <w:sz w:val="22"/>
        </w:rPr>
        <w:t>模型结构</w:t>
      </w:r>
      <w:r>
        <w:rPr>
          <w:rFonts w:eastAsia="等线" w:ascii="Arial" w:cs="Arial" w:hAnsi="Arial"/>
          <w:b w:val="true"/>
          <w:sz w:val="22"/>
        </w:rPr>
        <w:t>：</w:t>
      </w:r>
      <w:r>
        <w:rPr>
          <w:rFonts w:eastAsia="等线" w:ascii="Arial" w:cs="Arial" w:hAnsi="Arial"/>
          <w:sz w:val="22"/>
        </w:rPr>
        <w:t>指算法类型，不同应用环节使用的模型结构不同，例如召回/</w:t>
      </w:r>
      <w:r>
        <w:rPr>
          <w:rFonts w:eastAsia="等线" w:ascii="Arial" w:cs="Arial" w:hAnsi="Arial"/>
          <w:sz w:val="22"/>
        </w:rPr>
        <w:t>粗排</w:t>
      </w:r>
      <w:r>
        <w:rPr>
          <w:rFonts w:eastAsia="等线" w:ascii="Arial" w:cs="Arial" w:hAnsi="Arial"/>
          <w:sz w:val="22"/>
        </w:rPr>
        <w:t>环节提供了</w:t>
      </w:r>
      <w:r>
        <w:rPr>
          <w:rFonts w:eastAsia="等线" w:ascii="Arial" w:cs="Arial" w:hAnsi="Arial"/>
          <w:sz w:val="22"/>
        </w:rPr>
        <w:t xml:space="preserve"> DSSM</w:t>
      </w:r>
      <w:r>
        <w:rPr>
          <w:rFonts w:eastAsia="等线" w:ascii="Arial" w:cs="Arial" w:hAnsi="Arial"/>
          <w:sz w:val="22"/>
        </w:rPr>
        <w:t>、</w:t>
      </w:r>
      <w:r>
        <w:rPr>
          <w:rFonts w:eastAsia="等线" w:ascii="Arial" w:cs="Arial" w:hAnsi="Arial"/>
          <w:sz w:val="22"/>
        </w:rPr>
        <w:t xml:space="preserve">FFM </w:t>
      </w:r>
      <w:r>
        <w:rPr>
          <w:rFonts w:eastAsia="等线" w:ascii="Arial" w:cs="Arial" w:hAnsi="Arial"/>
          <w:sz w:val="22"/>
        </w:rPr>
        <w:t>等模型结构；</w:t>
      </w:r>
      <w:r>
        <w:rPr>
          <w:rFonts w:eastAsia="等线" w:ascii="Arial" w:cs="Arial" w:hAnsi="Arial"/>
          <w:sz w:val="22"/>
        </w:rPr>
        <w:t>精排</w:t>
      </w:r>
      <w:r>
        <w:rPr>
          <w:rFonts w:eastAsia="等线" w:ascii="Arial" w:cs="Arial" w:hAnsi="Arial"/>
          <w:sz w:val="22"/>
        </w:rPr>
        <w:t>环节提供了</w:t>
      </w:r>
      <w:r>
        <w:rPr>
          <w:rFonts w:eastAsia="等线" w:ascii="Arial" w:cs="Arial" w:hAnsi="Arial"/>
          <w:sz w:val="22"/>
        </w:rPr>
        <w:t xml:space="preserve"> Wide&amp;Deep</w:t>
      </w:r>
      <w:r>
        <w:rPr>
          <w:rFonts w:eastAsia="等线" w:ascii="Arial" w:cs="Arial" w:hAnsi="Arial"/>
          <w:sz w:val="22"/>
        </w:rPr>
        <w:t>、</w:t>
      </w:r>
      <w:r>
        <w:rPr>
          <w:rFonts w:eastAsia="等线" w:ascii="Arial" w:cs="Arial" w:hAnsi="Arial"/>
          <w:sz w:val="22"/>
        </w:rPr>
        <w:t xml:space="preserve">DCN </w:t>
      </w:r>
      <w:r>
        <w:rPr>
          <w:rFonts w:eastAsia="等线" w:ascii="Arial" w:cs="Arial" w:hAnsi="Arial"/>
          <w:sz w:val="22"/>
        </w:rPr>
        <w:t>等模型结构。</w:t>
      </w:r>
    </w:p>
    <w:p>
      <w:pPr>
        <w:numPr>
          <w:numId w:val="307"/>
        </w:numPr>
        <w:spacing w:before="120" w:after="120" w:line="288" w:lineRule="auto"/>
        <w:ind w:left="0"/>
        <w:jc w:val="left"/>
      </w:pPr>
      <w:r>
        <w:rPr>
          <w:rFonts w:eastAsia="等线" w:ascii="Arial" w:cs="Arial" w:hAnsi="Arial"/>
          <w:sz w:val="22"/>
        </w:rPr>
        <w:t>复制模型：点击预置模型列表操作栏中的“复制”，模型名称继承源模型，您可以修改模型结构；提交后，会自动生成版本号。</w:t>
      </w:r>
    </w:p>
    <w:p>
      <w:pPr>
        <w:spacing w:before="120" w:after="120" w:line="288" w:lineRule="auto"/>
        <w:ind w:left="0"/>
        <w:jc w:val="center"/>
      </w:pPr>
      <w:r>
        <w:drawing>
          <wp:inline distT="0" distR="0" distB="0" distL="0">
            <wp:extent cx="5257800" cy="1638300"/>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104"/>
                    <a:stretch>
                      <a:fillRect/>
                    </a:stretch>
                  </pic:blipFill>
                  <pic:spPr>
                    <a:xfrm>
                      <a:off x="0" y="0"/>
                      <a:ext cx="5257800" cy="1638300"/>
                    </a:xfrm>
                    <a:prstGeom prst="rect">
                      <a:avLst/>
                    </a:prstGeom>
                  </pic:spPr>
                </pic:pic>
              </a:graphicData>
            </a:graphic>
          </wp:inline>
        </w:drawing>
      </w:r>
    </w:p>
    <w:p>
      <w:pPr>
        <w:pStyle w:val="4"/>
        <w:spacing w:before="260" w:after="120" w:line="288" w:lineRule="auto"/>
        <w:ind w:left="0"/>
        <w:jc w:val="left"/>
        <w:outlineLvl w:val="3"/>
      </w:pPr>
      <w:bookmarkStart w:name="heading_108" w:id="108"/>
      <w:r>
        <w:rPr>
          <w:rFonts w:eastAsia="等线" w:ascii="Arial" w:cs="Arial" w:hAnsi="Arial"/>
          <w:b w:val="true"/>
          <w:sz w:val="28"/>
        </w:rPr>
        <w:t>模型训练</w:t>
      </w:r>
      <w:bookmarkEnd w:id="108"/>
    </w:p>
    <w:p>
      <w:pPr>
        <w:spacing w:before="120" w:after="120" w:line="288" w:lineRule="auto"/>
        <w:ind w:left="0"/>
        <w:jc w:val="left"/>
      </w:pPr>
      <w:r>
        <w:rPr>
          <w:rFonts w:eastAsia="等线" w:ascii="Arial" w:cs="Arial" w:hAnsi="Arial"/>
          <w:sz w:val="22"/>
        </w:rPr>
        <w:t>新建或复制完预置模型后，模型会自动编译，模型未编译完成，无法新建训练任务。</w:t>
      </w:r>
    </w:p>
    <w:p>
      <w:pPr>
        <w:spacing w:before="120" w:after="120" w:line="288" w:lineRule="auto"/>
        <w:ind w:left="0"/>
        <w:jc w:val="left"/>
      </w:pPr>
      <w:r>
        <w:rPr>
          <w:rFonts w:eastAsia="等线" w:ascii="Arial" w:cs="Arial" w:hAnsi="Arial"/>
          <w:sz w:val="22"/>
        </w:rPr>
        <w:t>模型编译完成，可新建训练任务，配置训练任务信息。</w:t>
      </w:r>
    </w:p>
    <w:p>
      <w:pPr>
        <w:spacing w:before="120" w:after="120" w:line="288" w:lineRule="auto"/>
        <w:ind w:left="0"/>
        <w:jc w:val="center"/>
      </w:pPr>
      <w:r>
        <w:drawing>
          <wp:inline distT="0" distR="0" distB="0" distL="0">
            <wp:extent cx="5257800" cy="2171700"/>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105"/>
                    <a:stretch>
                      <a:fillRect/>
                    </a:stretch>
                  </pic:blipFill>
                  <pic:spPr>
                    <a:xfrm>
                      <a:off x="0" y="0"/>
                      <a:ext cx="5257800" cy="2171700"/>
                    </a:xfrm>
                    <a:prstGeom prst="rect">
                      <a:avLst/>
                    </a:prstGeom>
                  </pic:spPr>
                </pic:pic>
              </a:graphicData>
            </a:graphic>
          </wp:inline>
        </w:drawing>
      </w:r>
    </w:p>
    <w:p>
      <w:pPr>
        <w:numPr>
          <w:numId w:val="308"/>
        </w:numPr>
        <w:spacing w:before="120" w:after="120" w:line="288" w:lineRule="auto"/>
        <w:ind w:left="0"/>
        <w:jc w:val="left"/>
      </w:pPr>
      <w:r>
        <w:rPr>
          <w:rFonts w:eastAsia="等线" w:ascii="Arial" w:cs="Arial" w:hAnsi="Arial"/>
          <w:sz w:val="22"/>
        </w:rPr>
        <w:t>追新机制配置：配置追新机制及训练时间范围。</w:t>
      </w:r>
    </w:p>
    <w:p>
      <w:pPr>
        <w:spacing w:before="120" w:after="120" w:line="288" w:lineRule="auto"/>
        <w:ind w:left="0"/>
        <w:jc w:val="center"/>
      </w:pPr>
      <w:r>
        <w:drawing>
          <wp:inline distT="0" distR="0" distB="0" distL="0">
            <wp:extent cx="5257800" cy="1733550"/>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106"/>
                    <a:stretch>
                      <a:fillRect/>
                    </a:stretch>
                  </pic:blipFill>
                  <pic:spPr>
                    <a:xfrm>
                      <a:off x="0" y="0"/>
                      <a:ext cx="5257800" cy="1733550"/>
                    </a:xfrm>
                    <a:prstGeom prst="rect">
                      <a:avLst/>
                    </a:prstGeom>
                  </pic:spPr>
                </pic:pic>
              </a:graphicData>
            </a:graphic>
          </wp:inline>
        </w:drawing>
      </w:r>
    </w:p>
    <w:p>
      <w:pPr>
        <w:numPr>
          <w:numId w:val="309"/>
        </w:numPr>
        <w:spacing w:before="120" w:after="120" w:line="288" w:lineRule="auto"/>
        <w:ind w:left="0"/>
        <w:jc w:val="left"/>
      </w:pPr>
      <w:r>
        <w:rPr>
          <w:rFonts w:eastAsia="等线" w:ascii="Arial" w:cs="Arial" w:hAnsi="Arial"/>
          <w:sz w:val="22"/>
        </w:rPr>
        <w:t>训练资源配置</w:t>
      </w:r>
    </w:p>
    <w:p>
      <w:pPr>
        <w:spacing w:before="120" w:after="120" w:line="288" w:lineRule="auto"/>
        <w:ind w:left="453"/>
        <w:jc w:val="center"/>
      </w:pPr>
      <w:r>
        <w:drawing>
          <wp:inline distT="0" distR="0" distB="0" distL="0">
            <wp:extent cx="5257800" cy="2133600"/>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107"/>
                    <a:stretch>
                      <a:fillRect/>
                    </a:stretch>
                  </pic:blipFill>
                  <pic:spPr>
                    <a:xfrm>
                      <a:off x="0" y="0"/>
                      <a:ext cx="5257800" cy="2133600"/>
                    </a:xfrm>
                    <a:prstGeom prst="rect">
                      <a:avLst/>
                    </a:prstGeom>
                  </pic:spPr>
                </pic:pic>
              </a:graphicData>
            </a:graphic>
          </wp:inline>
        </w:drawing>
      </w:r>
    </w:p>
    <w:p>
      <w:pPr>
        <w:numPr>
          <w:numId w:val="310"/>
        </w:numPr>
        <w:spacing w:before="120" w:after="120" w:line="288" w:lineRule="auto"/>
        <w:ind w:left="453"/>
        <w:jc w:val="left"/>
      </w:pPr>
      <w:r>
        <w:rPr>
          <w:rFonts w:eastAsia="等线" w:ascii="Arial" w:cs="Arial" w:hAnsi="Arial"/>
          <w:sz w:val="22"/>
        </w:rPr>
        <w:t>批式资源配置</w:t>
      </w:r>
      <w:r>
        <w:rPr>
          <w:rFonts w:eastAsia="等线" w:ascii="Arial" w:cs="Arial" w:hAnsi="Arial"/>
          <w:sz w:val="22"/>
        </w:rPr>
        <w:t>：所有</w:t>
      </w:r>
      <w:r>
        <w:rPr>
          <w:rFonts w:eastAsia="等线" w:ascii="Arial" w:cs="Arial" w:hAnsi="Arial"/>
          <w:sz w:val="22"/>
        </w:rPr>
        <w:t>追</w:t>
      </w:r>
      <w:r>
        <w:rPr>
          <w:rFonts w:eastAsia="等线" w:ascii="Arial" w:cs="Arial" w:hAnsi="Arial"/>
          <w:sz w:val="22"/>
        </w:rPr>
        <w:t>新模式都需要配置批式资源，配置的资源量不能超过</w:t>
      </w:r>
      <w:r>
        <w:rPr>
          <w:rFonts w:eastAsia="等线" w:ascii="Arial" w:cs="Arial" w:hAnsi="Arial"/>
          <w:sz w:val="22"/>
        </w:rPr>
        <w:t>模型训练</w:t>
      </w:r>
      <w:r>
        <w:rPr>
          <w:rFonts w:eastAsia="等线" w:ascii="Arial" w:cs="Arial" w:hAnsi="Arial"/>
          <w:sz w:val="22"/>
        </w:rPr>
        <w:t>配额。具体配置包括：</w:t>
      </w:r>
    </w:p>
    <w:p>
      <w:pPr>
        <w:numPr>
          <w:numId w:val="311"/>
        </w:numPr>
        <w:spacing w:before="120" w:after="120" w:line="288" w:lineRule="auto"/>
        <w:ind w:left="907"/>
        <w:jc w:val="left"/>
      </w:pPr>
      <w:r>
        <w:rPr>
          <w:rFonts w:eastAsia="等线" w:ascii="Arial" w:cs="Arial" w:hAnsi="Arial"/>
          <w:sz w:val="22"/>
        </w:rPr>
        <w:t>Worker 节点数量：Worker 节点的个数。每个 Worker 负责训练一部分样本，Worker 数越多，</w:t>
      </w:r>
      <w:r>
        <w:rPr>
          <w:rFonts w:eastAsia="等线" w:ascii="Arial" w:cs="Arial" w:hAnsi="Arial"/>
          <w:sz w:val="22"/>
        </w:rPr>
        <w:t>模型训练</w:t>
      </w:r>
      <w:r>
        <w:rPr>
          <w:rFonts w:eastAsia="等线" w:ascii="Arial" w:cs="Arial" w:hAnsi="Arial"/>
          <w:sz w:val="22"/>
        </w:rPr>
        <w:t>速度越快，但由于梯度采用异步更新的方式，因此 Worker 数太多会造成训练效果有损。推荐的 Worker 数范围：2-200。</w:t>
      </w:r>
    </w:p>
    <w:p>
      <w:pPr>
        <w:numPr>
          <w:numId w:val="312"/>
        </w:numPr>
        <w:spacing w:before="120" w:after="120" w:line="288" w:lineRule="auto"/>
        <w:ind w:left="907"/>
        <w:jc w:val="left"/>
      </w:pPr>
      <w:r>
        <w:rPr>
          <w:rFonts w:eastAsia="等线" w:ascii="Arial" w:cs="Arial" w:hAnsi="Arial"/>
          <w:sz w:val="22"/>
        </w:rPr>
        <w:t>WK_vcores：每个 Woker 分配的 CPU 核数。WK_vcores 越多，</w:t>
      </w:r>
      <w:r>
        <w:rPr>
          <w:rFonts w:eastAsia="等线" w:ascii="Arial" w:cs="Arial" w:hAnsi="Arial"/>
          <w:sz w:val="22"/>
        </w:rPr>
        <w:t>模型训练</w:t>
      </w:r>
      <w:r>
        <w:rPr>
          <w:rFonts w:eastAsia="等线" w:ascii="Arial" w:cs="Arial" w:hAnsi="Arial"/>
          <w:sz w:val="22"/>
        </w:rPr>
        <w:t>速度越快，一般用默认配置即可。</w:t>
      </w:r>
    </w:p>
    <w:p>
      <w:pPr>
        <w:numPr>
          <w:numId w:val="313"/>
        </w:numPr>
        <w:spacing w:before="120" w:after="120" w:line="288" w:lineRule="auto"/>
        <w:ind w:left="907"/>
        <w:jc w:val="left"/>
      </w:pPr>
      <w:r>
        <w:rPr>
          <w:rFonts w:eastAsia="等线" w:ascii="Arial" w:cs="Arial" w:hAnsi="Arial"/>
          <w:sz w:val="22"/>
        </w:rPr>
        <w:t>WK_memory：每个 Woker 分配的内存大小（GB）。采用默认配置即可。</w:t>
      </w:r>
    </w:p>
    <w:p>
      <w:pPr>
        <w:numPr>
          <w:numId w:val="314"/>
        </w:numPr>
        <w:spacing w:before="120" w:after="120" w:line="288" w:lineRule="auto"/>
        <w:ind w:left="907"/>
        <w:jc w:val="left"/>
      </w:pPr>
      <w:r>
        <w:rPr>
          <w:rFonts w:eastAsia="等线" w:ascii="Arial" w:cs="Arial" w:hAnsi="Arial"/>
          <w:sz w:val="22"/>
        </w:rPr>
        <w:t>PS 节点数量：Parameter Server（PS）即参数服务器的个数。每个 PS 节点存了模型一部分参数，一般 Worker 数设置越大，PS 数也需要设置的越大。</w:t>
      </w:r>
    </w:p>
    <w:p>
      <w:pPr>
        <w:numPr>
          <w:numId w:val="315"/>
        </w:numPr>
        <w:spacing w:before="120" w:after="120" w:line="288" w:lineRule="auto"/>
        <w:ind w:left="907"/>
        <w:jc w:val="left"/>
      </w:pPr>
      <w:r>
        <w:rPr>
          <w:rFonts w:eastAsia="等线" w:ascii="Arial" w:cs="Arial" w:hAnsi="Arial"/>
          <w:sz w:val="22"/>
        </w:rPr>
        <w:t>PS_vcores：每个 PS 节点分配的 CPU 核数，PS_vcores 越多，</w:t>
      </w:r>
      <w:r>
        <w:rPr>
          <w:rFonts w:eastAsia="等线" w:ascii="Arial" w:cs="Arial" w:hAnsi="Arial"/>
          <w:sz w:val="22"/>
        </w:rPr>
        <w:t>模型训练</w:t>
      </w:r>
      <w:r>
        <w:rPr>
          <w:rFonts w:eastAsia="等线" w:ascii="Arial" w:cs="Arial" w:hAnsi="Arial"/>
          <w:sz w:val="22"/>
        </w:rPr>
        <w:t>速度越快，一般用默认配置即可。</w:t>
      </w:r>
    </w:p>
    <w:p>
      <w:pPr>
        <w:numPr>
          <w:numId w:val="316"/>
        </w:numPr>
        <w:spacing w:before="120" w:after="120" w:line="288" w:lineRule="auto"/>
        <w:ind w:left="907"/>
        <w:jc w:val="left"/>
      </w:pPr>
      <w:r>
        <w:rPr>
          <w:rFonts w:eastAsia="等线" w:ascii="Arial" w:cs="Arial" w:hAnsi="Arial"/>
          <w:sz w:val="22"/>
        </w:rPr>
        <w:t>PS_memory：每个 PS 节点分配的内存大小（GB），模型占用内存总大小=PS 数量*PS_memory，因此 PS 数量越大，PS_memory 可适当调小。</w:t>
      </w:r>
    </w:p>
    <w:p>
      <w:pPr>
        <w:numPr>
          <w:numId w:val="317"/>
        </w:numPr>
        <w:spacing w:before="120" w:after="120" w:line="288" w:lineRule="auto"/>
        <w:ind w:left="453"/>
        <w:jc w:val="left"/>
      </w:pPr>
      <w:r>
        <w:rPr>
          <w:rFonts w:eastAsia="等线" w:ascii="Arial" w:cs="Arial" w:hAnsi="Arial"/>
          <w:sz w:val="22"/>
        </w:rPr>
        <w:t>流式资源配置：流式追新模式需要配置流式资源，流式的 PS 节点数量与批式一致，不可修改；配置的资源量不能超过</w:t>
      </w:r>
      <w:r>
        <w:rPr>
          <w:rFonts w:eastAsia="等线" w:ascii="Arial" w:cs="Arial" w:hAnsi="Arial"/>
          <w:sz w:val="22"/>
        </w:rPr>
        <w:t>模型训练</w:t>
      </w:r>
      <w:r>
        <w:rPr>
          <w:rFonts w:eastAsia="等线" w:ascii="Arial" w:cs="Arial" w:hAnsi="Arial"/>
          <w:sz w:val="22"/>
        </w:rPr>
        <w:t>配额。</w:t>
      </w:r>
    </w:p>
    <w:p>
      <w:pPr>
        <w:numPr>
          <w:numId w:val="318"/>
        </w:numPr>
        <w:spacing w:before="120" w:after="120" w:line="288" w:lineRule="auto"/>
        <w:ind w:left="453"/>
        <w:jc w:val="left"/>
      </w:pPr>
      <w:r>
        <w:rPr>
          <w:rFonts w:eastAsia="等线" w:ascii="Arial" w:cs="Arial" w:hAnsi="Arial"/>
          <w:sz w:val="22"/>
        </w:rPr>
        <w:t>估算一个</w:t>
      </w:r>
      <w:r>
        <w:rPr>
          <w:rFonts w:eastAsia="等线" w:ascii="Arial" w:cs="Arial" w:hAnsi="Arial"/>
          <w:sz w:val="22"/>
        </w:rPr>
        <w:t>模型训练</w:t>
      </w:r>
      <w:r>
        <w:rPr>
          <w:rFonts w:eastAsia="等线" w:ascii="Arial" w:cs="Arial" w:hAnsi="Arial"/>
          <w:sz w:val="22"/>
        </w:rPr>
        <w:t>任务总资源开销的计算公式：</w:t>
      </w:r>
    </w:p>
    <w:p>
      <w:pPr>
        <w:numPr>
          <w:numId w:val="319"/>
        </w:numPr>
        <w:spacing w:before="120" w:after="120" w:line="288" w:lineRule="auto"/>
        <w:ind w:left="907"/>
        <w:jc w:val="left"/>
      </w:pPr>
      <w:r>
        <w:rPr>
          <w:rFonts w:eastAsia="等线" w:ascii="Arial" w:cs="Arial" w:hAnsi="Arial"/>
          <w:sz w:val="22"/>
        </w:rPr>
        <w:t>CPU 核数=Worker 节点数量*WK_vcores+PS 数*PS_vcores</w:t>
      </w:r>
    </w:p>
    <w:p>
      <w:pPr>
        <w:numPr>
          <w:numId w:val="320"/>
        </w:numPr>
        <w:spacing w:before="120" w:after="120" w:line="288" w:lineRule="auto"/>
        <w:ind w:left="907"/>
        <w:jc w:val="left"/>
      </w:pPr>
      <w:r>
        <w:rPr>
          <w:rFonts w:eastAsia="等线" w:ascii="Arial" w:cs="Arial" w:hAnsi="Arial"/>
          <w:sz w:val="22"/>
        </w:rPr>
        <w:t>内存大小=Worker 节点数量*WK_memory+PS 数*PS_memory</w:t>
      </w:r>
    </w:p>
    <w:p>
      <w:pPr>
        <w:numPr>
          <w:numId w:val="321"/>
        </w:numPr>
        <w:spacing w:before="120" w:after="120" w:line="288" w:lineRule="auto"/>
        <w:ind w:left="907"/>
        <w:jc w:val="left"/>
      </w:pPr>
      <w:r>
        <w:rPr>
          <w:rFonts w:eastAsia="等线" w:ascii="Arial" w:cs="Arial" w:hAnsi="Arial"/>
          <w:sz w:val="22"/>
        </w:rPr>
        <w:t>资源占用量=MAX（CPU 核数，内存大小/4）</w:t>
      </w:r>
    </w:p>
    <w:p>
      <w:pPr>
        <w:numPr>
          <w:numId w:val="322"/>
        </w:numPr>
        <w:spacing w:before="120" w:after="120" w:line="288" w:lineRule="auto"/>
        <w:ind w:left="0"/>
        <w:jc w:val="left"/>
      </w:pPr>
      <w:r>
        <w:rPr>
          <w:rFonts w:eastAsia="等线" w:ascii="Arial" w:cs="Arial" w:hAnsi="Arial"/>
          <w:sz w:val="22"/>
        </w:rPr>
        <w:t>效果指标采样率：计算模型离线效果指标时，采集样本的比例，例如训练样本数 100 万，采样 10%用来计算模型离线效果指标。如果您的样本数较大，可以设置的小些，从而节省计算资源；设置的越大，效果指标越可信。</w:t>
      </w:r>
    </w:p>
    <w:p>
      <w:pPr>
        <w:spacing w:before="120" w:after="120" w:line="288" w:lineRule="auto"/>
        <w:ind w:left="0"/>
        <w:jc w:val="center"/>
      </w:pPr>
      <w:r>
        <w:drawing>
          <wp:inline distT="0" distR="0" distB="0" distL="0">
            <wp:extent cx="5257800" cy="657225"/>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108"/>
                    <a:stretch>
                      <a:fillRect/>
                    </a:stretch>
                  </pic:blipFill>
                  <pic:spPr>
                    <a:xfrm>
                      <a:off x="0" y="0"/>
                      <a:ext cx="5257800" cy="657225"/>
                    </a:xfrm>
                    <a:prstGeom prst="rect">
                      <a:avLst/>
                    </a:prstGeom>
                  </pic:spPr>
                </pic:pic>
              </a:graphicData>
            </a:graphic>
          </wp:inline>
        </w:drawing>
      </w:r>
    </w:p>
    <w:p>
      <w:pPr>
        <w:pStyle w:val="4"/>
        <w:spacing w:before="260" w:after="120" w:line="288" w:lineRule="auto"/>
        <w:ind w:left="0"/>
        <w:jc w:val="left"/>
        <w:outlineLvl w:val="3"/>
      </w:pPr>
      <w:bookmarkStart w:name="heading_109" w:id="109"/>
      <w:r>
        <w:rPr>
          <w:rFonts w:eastAsia="等线" w:ascii="Arial" w:cs="Arial" w:hAnsi="Arial"/>
          <w:b w:val="true"/>
          <w:sz w:val="28"/>
        </w:rPr>
        <w:t>模型效果评估</w:t>
      </w:r>
      <w:bookmarkEnd w:id="109"/>
    </w:p>
    <w:p>
      <w:pPr>
        <w:spacing w:before="120" w:after="120" w:line="288" w:lineRule="auto"/>
        <w:ind w:left="0"/>
        <w:jc w:val="left"/>
      </w:pPr>
      <w:r>
        <w:rPr>
          <w:rFonts w:eastAsia="等线" w:ascii="Arial" w:cs="Arial" w:hAnsi="Arial"/>
          <w:sz w:val="22"/>
        </w:rPr>
        <w:t>模型进入到训练阶段后，点击任务</w:t>
      </w:r>
      <w:r>
        <w:rPr>
          <w:rFonts w:eastAsia="等线" w:ascii="Arial" w:cs="Arial" w:hAnsi="Arial"/>
          <w:sz w:val="22"/>
        </w:rPr>
        <w:t xml:space="preserve"> ID </w:t>
      </w:r>
      <w:r>
        <w:rPr>
          <w:rFonts w:eastAsia="等线" w:ascii="Arial" w:cs="Arial" w:hAnsi="Arial"/>
          <w:sz w:val="22"/>
        </w:rPr>
        <w:t>即可查看模型效果指标。 添加任务 ID，可以对比添加的多个任务 ID 与第一个任务 ID 效果指标的差异。</w:t>
      </w:r>
    </w:p>
    <w:p>
      <w:pPr>
        <w:spacing w:before="120" w:after="120" w:line="288" w:lineRule="auto"/>
        <w:ind w:left="0"/>
        <w:jc w:val="center"/>
      </w:pPr>
      <w:r>
        <w:drawing>
          <wp:inline distT="0" distR="0" distB="0" distL="0">
            <wp:extent cx="5257800" cy="3609975"/>
            <wp:docPr id="80"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109"/>
                    <a:stretch>
                      <a:fillRect/>
                    </a:stretch>
                  </pic:blipFill>
                  <pic:spPr>
                    <a:xfrm>
                      <a:off x="0" y="0"/>
                      <a:ext cx="5257800" cy="3609975"/>
                    </a:xfrm>
                    <a:prstGeom prst="rect">
                      <a:avLst/>
                    </a:prstGeom>
                  </pic:spPr>
                </pic:pic>
              </a:graphicData>
            </a:graphic>
          </wp:inline>
        </w:drawing>
      </w:r>
    </w:p>
    <w:p>
      <w:pPr>
        <w:spacing w:before="120" w:after="120" w:line="288" w:lineRule="auto"/>
        <w:ind w:left="0"/>
        <w:jc w:val="center"/>
      </w:pPr>
      <w:r>
        <w:drawing>
          <wp:inline distT="0" distR="0" distB="0" distL="0">
            <wp:extent cx="5257800" cy="4133850"/>
            <wp:docPr id="81"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110"/>
                    <a:stretch>
                      <a:fillRect/>
                    </a:stretch>
                  </pic:blipFill>
                  <pic:spPr>
                    <a:xfrm>
                      <a:off x="0" y="0"/>
                      <a:ext cx="5257800" cy="4133850"/>
                    </a:xfrm>
                    <a:prstGeom prst="rect">
                      <a:avLst/>
                    </a:prstGeom>
                  </pic:spPr>
                </pic:pic>
              </a:graphicData>
            </a:graphic>
          </wp:inline>
        </w:drawing>
      </w:r>
    </w:p>
    <w:p>
      <w:pPr>
        <w:pStyle w:val="4"/>
        <w:spacing w:before="260" w:after="120" w:line="288" w:lineRule="auto"/>
        <w:ind w:left="0"/>
        <w:jc w:val="left"/>
        <w:outlineLvl w:val="3"/>
      </w:pPr>
      <w:bookmarkStart w:name="heading_110" w:id="110"/>
      <w:r>
        <w:rPr>
          <w:rFonts w:eastAsia="等线" w:ascii="Arial" w:cs="Arial" w:hAnsi="Arial"/>
          <w:b w:val="true"/>
          <w:sz w:val="28"/>
        </w:rPr>
        <w:t>模型发布</w:t>
      </w:r>
      <w:bookmarkEnd w:id="110"/>
    </w:p>
    <w:p>
      <w:pPr>
        <w:numPr>
          <w:numId w:val="323"/>
        </w:numPr>
        <w:spacing w:before="120" w:after="120" w:line="288" w:lineRule="auto"/>
        <w:ind w:left="0"/>
        <w:jc w:val="left"/>
      </w:pPr>
      <w:r>
        <w:rPr>
          <w:rFonts w:eastAsia="等线" w:ascii="Arial" w:cs="Arial" w:hAnsi="Arial"/>
          <w:sz w:val="22"/>
        </w:rPr>
        <w:t>发布：</w:t>
      </w:r>
      <w:r>
        <w:rPr>
          <w:rFonts w:eastAsia="等线" w:ascii="Arial" w:cs="Arial" w:hAnsi="Arial"/>
          <w:sz w:val="22"/>
        </w:rPr>
        <w:t>模型发布是将离线训练的模型部署到线上，供服务流使用，提供在线推理服务。建议您发布训练效果指标符合预期的追新模式的模型</w:t>
      </w:r>
      <w:r>
        <w:rPr>
          <w:rFonts w:eastAsia="等线" w:ascii="Arial" w:cs="Arial" w:hAnsi="Arial"/>
          <w:sz w:val="22"/>
        </w:rPr>
        <w:t>。点击操作栏中的发布即可执行模型发布，是否能执行发布与训练状态有关：</w:t>
      </w:r>
    </w:p>
    <w:p>
      <w:pPr>
        <w:numPr>
          <w:numId w:val="324"/>
        </w:numPr>
        <w:spacing w:before="120" w:after="120" w:line="288" w:lineRule="auto"/>
        <w:ind w:left="453"/>
        <w:jc w:val="left"/>
      </w:pPr>
      <w:r>
        <w:rPr>
          <w:rFonts w:eastAsia="等线" w:ascii="Arial" w:cs="Arial" w:hAnsi="Arial"/>
          <w:sz w:val="22"/>
        </w:rPr>
        <w:t>对于不追新的训练任务来说，训练完成后就能执行发布操作；</w:t>
      </w:r>
    </w:p>
    <w:p>
      <w:pPr>
        <w:numPr>
          <w:numId w:val="325"/>
        </w:numPr>
        <w:spacing w:before="120" w:after="120" w:line="288" w:lineRule="auto"/>
        <w:ind w:left="453"/>
        <w:jc w:val="left"/>
      </w:pPr>
      <w:r>
        <w:rPr>
          <w:rFonts w:eastAsia="等线" w:ascii="Arial" w:cs="Arial" w:hAnsi="Arial"/>
          <w:sz w:val="22"/>
        </w:rPr>
        <w:t>对于</w:t>
      </w:r>
      <w:r>
        <w:rPr>
          <w:rFonts w:eastAsia="等线" w:ascii="Arial" w:cs="Arial" w:hAnsi="Arial"/>
          <w:sz w:val="22"/>
        </w:rPr>
        <w:t>追</w:t>
      </w:r>
      <w:r>
        <w:rPr>
          <w:rFonts w:eastAsia="等线" w:ascii="Arial" w:cs="Arial" w:hAnsi="Arial"/>
          <w:sz w:val="22"/>
        </w:rPr>
        <w:t>新的训练任务来说，状态为训练中且至少有一次备份 checkpoint，才能执行发布操作；</w:t>
      </w:r>
    </w:p>
    <w:p>
      <w:pPr>
        <w:spacing w:before="120" w:after="120" w:line="288" w:lineRule="auto"/>
        <w:ind w:left="0"/>
        <w:jc w:val="center"/>
      </w:pPr>
      <w:r>
        <w:drawing>
          <wp:inline distT="0" distR="0" distB="0" distL="0">
            <wp:extent cx="5257800" cy="952500"/>
            <wp:docPr id="82"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111"/>
                    <a:stretch>
                      <a:fillRect/>
                    </a:stretch>
                  </pic:blipFill>
                  <pic:spPr>
                    <a:xfrm>
                      <a:off x="0" y="0"/>
                      <a:ext cx="5257800" cy="952500"/>
                    </a:xfrm>
                    <a:prstGeom prst="rect">
                      <a:avLst/>
                    </a:prstGeom>
                  </pic:spPr>
                </pic:pic>
              </a:graphicData>
            </a:graphic>
          </wp:inline>
        </w:drawing>
      </w:r>
    </w:p>
    <w:p>
      <w:pPr>
        <w:numPr>
          <w:numId w:val="326"/>
        </w:numPr>
        <w:spacing w:before="120" w:after="120" w:line="288" w:lineRule="auto"/>
        <w:ind w:left="0"/>
        <w:jc w:val="left"/>
      </w:pPr>
      <w:r>
        <w:rPr>
          <w:rFonts w:eastAsia="等线" w:ascii="Arial" w:cs="Arial" w:hAnsi="Arial"/>
          <w:sz w:val="22"/>
        </w:rPr>
        <w:t>下线：发布到线上的模型在满足一定条件时可以下线。</w:t>
      </w:r>
    </w:p>
    <w:p>
      <w:pPr>
        <w:spacing w:before="120" w:after="120" w:line="288" w:lineRule="auto"/>
        <w:ind w:left="453"/>
        <w:jc w:val="center"/>
      </w:pPr>
      <w:r>
        <w:drawing>
          <wp:inline distT="0" distR="0" distB="0" distL="0">
            <wp:extent cx="5257800" cy="1333500"/>
            <wp:docPr id="83"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112"/>
                    <a:stretch>
                      <a:fillRect/>
                    </a:stretch>
                  </pic:blipFill>
                  <pic:spPr>
                    <a:xfrm>
                      <a:off x="0" y="0"/>
                      <a:ext cx="5257800" cy="1333500"/>
                    </a:xfrm>
                    <a:prstGeom prst="rect">
                      <a:avLst/>
                    </a:prstGeom>
                  </pic:spPr>
                </pic:pic>
              </a:graphicData>
            </a:graphic>
          </wp:inline>
        </w:drawing>
      </w:r>
    </w:p>
    <w:p>
      <w:pPr>
        <w:numPr>
          <w:numId w:val="327"/>
        </w:numPr>
        <w:spacing w:before="120" w:after="120" w:line="288" w:lineRule="auto"/>
        <w:ind w:left="453"/>
        <w:jc w:val="left"/>
      </w:pPr>
      <w:r>
        <w:rPr>
          <w:rFonts w:eastAsia="等线" w:ascii="Arial" w:cs="Arial" w:hAnsi="Arial"/>
          <w:sz w:val="22"/>
        </w:rPr>
        <w:t>召回模型：没有关联已发布的召回任务则可以下线。</w:t>
      </w:r>
    </w:p>
    <w:p>
      <w:pPr>
        <w:numPr>
          <w:numId w:val="328"/>
        </w:numPr>
        <w:spacing w:before="120" w:after="120" w:line="288" w:lineRule="auto"/>
        <w:ind w:left="453"/>
        <w:jc w:val="left"/>
      </w:pPr>
      <w:r>
        <w:rPr>
          <w:rFonts w:eastAsia="等线" w:ascii="Arial" w:cs="Arial" w:hAnsi="Arial"/>
          <w:sz w:val="22"/>
        </w:rPr>
        <w:t>粗排</w:t>
      </w:r>
      <w:r>
        <w:rPr>
          <w:rFonts w:eastAsia="等线" w:ascii="Arial" w:cs="Arial" w:hAnsi="Arial"/>
          <w:sz w:val="22"/>
        </w:rPr>
        <w:t>模型/</w:t>
      </w:r>
      <w:r>
        <w:rPr>
          <w:rFonts w:eastAsia="等线" w:ascii="Arial" w:cs="Arial" w:hAnsi="Arial"/>
          <w:sz w:val="22"/>
        </w:rPr>
        <w:t>精排</w:t>
      </w:r>
      <w:r>
        <w:rPr>
          <w:rFonts w:eastAsia="等线" w:ascii="Arial" w:cs="Arial" w:hAnsi="Arial"/>
          <w:sz w:val="22"/>
        </w:rPr>
        <w:t>模型：没有关联已上线的在线服务，或没有关联运行中的 AB 实验则可以下线。</w:t>
      </w:r>
    </w:p>
    <w:p>
      <w:pPr>
        <w:pStyle w:val="3"/>
        <w:spacing w:before="300" w:after="120" w:line="288" w:lineRule="auto"/>
        <w:ind w:left="0"/>
        <w:jc w:val="left"/>
        <w:outlineLvl w:val="2"/>
      </w:pPr>
      <w:bookmarkStart w:name="heading_111" w:id="111"/>
      <w:r>
        <w:rPr>
          <w:rFonts w:eastAsia="等线" w:ascii="Arial" w:cs="Arial" w:hAnsi="Arial"/>
          <w:b w:val="true"/>
          <w:sz w:val="30"/>
        </w:rPr>
        <w:t>自定义模型【白名单】</w:t>
      </w:r>
      <w:bookmarkEnd w:id="111"/>
    </w:p>
    <w:p>
      <w:pPr>
        <w:pStyle w:val="4"/>
        <w:spacing w:before="260" w:after="120" w:line="288" w:lineRule="auto"/>
        <w:ind w:left="0"/>
        <w:jc w:val="left"/>
        <w:outlineLvl w:val="3"/>
      </w:pPr>
      <w:bookmarkStart w:name="heading_112" w:id="112"/>
      <w:r>
        <w:rPr>
          <w:rFonts w:eastAsia="等线" w:ascii="Arial" w:cs="Arial" w:hAnsi="Arial"/>
          <w:b w:val="true"/>
          <w:sz w:val="28"/>
        </w:rPr>
        <w:t>模型代码开发</w:t>
      </w:r>
      <w:bookmarkEnd w:id="112"/>
    </w:p>
    <w:p>
      <w:pPr>
        <w:numPr>
          <w:numId w:val="329"/>
        </w:numPr>
        <w:spacing w:before="120" w:after="120" w:line="288" w:lineRule="auto"/>
        <w:ind w:left="0"/>
        <w:jc w:val="left"/>
      </w:pPr>
      <w:r>
        <w:rPr>
          <w:rFonts w:eastAsia="等线" w:ascii="Arial" w:cs="Arial" w:hAnsi="Arial"/>
          <w:sz w:val="22"/>
        </w:rPr>
        <w:t>新建自定义模型：进入模型开发模块，点击模型管理，选择自定义模型模式，新建自定义模型，配置模型名称、应用环节等信息；模型新建完成后会自动生成版本号。</w:t>
      </w:r>
    </w:p>
    <w:p>
      <w:pPr>
        <w:spacing w:before="120" w:after="120" w:line="288" w:lineRule="auto"/>
        <w:ind w:left="0"/>
        <w:jc w:val="center"/>
      </w:pPr>
      <w:r>
        <w:drawing>
          <wp:inline distT="0" distR="0" distB="0" distL="0">
            <wp:extent cx="5257800" cy="1885950"/>
            <wp:docPr id="84"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pic:cNvPicPr>
                  </pic:nvPicPr>
                  <pic:blipFill>
                    <a:blip r:embed="rId113"/>
                    <a:stretch>
                      <a:fillRect/>
                    </a:stretch>
                  </pic:blipFill>
                  <pic:spPr>
                    <a:xfrm>
                      <a:off x="0" y="0"/>
                      <a:ext cx="5257800" cy="1885950"/>
                    </a:xfrm>
                    <a:prstGeom prst="rect">
                      <a:avLst/>
                    </a:prstGeom>
                  </pic:spPr>
                </pic:pic>
              </a:graphicData>
            </a:graphic>
          </wp:inline>
        </w:drawing>
      </w:r>
    </w:p>
    <w:p>
      <w:pPr>
        <w:spacing w:before="120" w:after="120" w:line="288" w:lineRule="auto"/>
        <w:ind w:left="0"/>
        <w:jc w:val="center"/>
      </w:pPr>
      <w:r>
        <w:drawing>
          <wp:inline distT="0" distR="0" distB="0" distL="0">
            <wp:extent cx="5257800" cy="1733550"/>
            <wp:docPr id="85"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114"/>
                    <a:stretch>
                      <a:fillRect/>
                    </a:stretch>
                  </pic:blipFill>
                  <pic:spPr>
                    <a:xfrm>
                      <a:off x="0" y="0"/>
                      <a:ext cx="5257800" cy="1733550"/>
                    </a:xfrm>
                    <a:prstGeom prst="rect">
                      <a:avLst/>
                    </a:prstGeom>
                  </pic:spPr>
                </pic:pic>
              </a:graphicData>
            </a:graphic>
          </wp:inline>
        </w:drawing>
      </w:r>
    </w:p>
    <w:p>
      <w:pPr>
        <w:numPr>
          <w:numId w:val="330"/>
        </w:numPr>
        <w:spacing w:before="120" w:after="120" w:line="288" w:lineRule="auto"/>
        <w:ind w:left="0"/>
        <w:jc w:val="left"/>
      </w:pPr>
      <w:r>
        <w:rPr>
          <w:rFonts w:eastAsia="等线" w:ascii="Arial" w:cs="Arial" w:hAnsi="Arial"/>
          <w:sz w:val="22"/>
        </w:rPr>
        <w:t>复制自定义模型：点击自定义模型列表操作栏中的“复制”，模型名称继承源模型，备注可以修改，复制操作将会复制源模型的全部文件；提交后，会自动生成版本号。</w:t>
      </w:r>
    </w:p>
    <w:p>
      <w:pPr>
        <w:spacing w:before="120" w:after="120" w:line="288" w:lineRule="auto"/>
        <w:ind w:left="0"/>
        <w:jc w:val="center"/>
      </w:pPr>
      <w:r>
        <w:drawing>
          <wp:inline distT="0" distR="0" distB="0" distL="0">
            <wp:extent cx="5257800" cy="2124075"/>
            <wp:docPr id="86"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pic:cNvPicPr>
                  </pic:nvPicPr>
                  <pic:blipFill>
                    <a:blip r:embed="rId115"/>
                    <a:stretch>
                      <a:fillRect/>
                    </a:stretch>
                  </pic:blipFill>
                  <pic:spPr>
                    <a:xfrm>
                      <a:off x="0" y="0"/>
                      <a:ext cx="5257800" cy="2124075"/>
                    </a:xfrm>
                    <a:prstGeom prst="rect">
                      <a:avLst/>
                    </a:prstGeom>
                  </pic:spPr>
                </pic:pic>
              </a:graphicData>
            </a:graphic>
          </wp:inline>
        </w:drawing>
      </w:r>
    </w:p>
    <w:p>
      <w:pPr>
        <w:numPr>
          <w:numId w:val="331"/>
        </w:numPr>
        <w:spacing w:before="120" w:after="120" w:line="288" w:lineRule="auto"/>
        <w:ind w:left="0"/>
        <w:jc w:val="left"/>
      </w:pPr>
      <w:r>
        <w:rPr>
          <w:rFonts w:eastAsia="等线" w:ascii="Arial" w:cs="Arial" w:hAnsi="Arial"/>
          <w:sz w:val="22"/>
        </w:rPr>
        <w:t>编辑代码：新建或复制模型完成后，点击操作栏的编辑代码，进入到编辑代码页。编辑代码页由文件列表、模型示例、代码编辑区、保存组成。</w:t>
      </w:r>
    </w:p>
    <w:p>
      <w:pPr>
        <w:spacing w:before="120" w:after="120" w:line="288" w:lineRule="auto"/>
        <w:ind w:left="0"/>
        <w:jc w:val="center"/>
      </w:pPr>
      <w:r>
        <w:drawing>
          <wp:inline distT="0" distR="0" distB="0" distL="0">
            <wp:extent cx="5257800" cy="2085975"/>
            <wp:docPr id="87" name="Drawing 87" descr=""/>
            <a:graphic xmlns:a="http://schemas.openxmlformats.org/drawingml/2006/main">
              <a:graphicData uri="http://schemas.openxmlformats.org/drawingml/2006/picture">
                <pic:pic xmlns:pic="http://schemas.openxmlformats.org/drawingml/2006/picture">
                  <pic:nvPicPr>
                    <pic:cNvPr id="0" name="Picture 87" descr=""/>
                    <pic:cNvPicPr>
                      <a:picLocks noChangeAspect="true"/>
                    </pic:cNvPicPr>
                  </pic:nvPicPr>
                  <pic:blipFill>
                    <a:blip r:embed="rId116"/>
                    <a:stretch>
                      <a:fillRect/>
                    </a:stretch>
                  </pic:blipFill>
                  <pic:spPr>
                    <a:xfrm>
                      <a:off x="0" y="0"/>
                      <a:ext cx="5257800" cy="2085975"/>
                    </a:xfrm>
                    <a:prstGeom prst="rect">
                      <a:avLst/>
                    </a:prstGeom>
                  </pic:spPr>
                </pic:pic>
              </a:graphicData>
            </a:graphic>
          </wp:inline>
        </w:drawing>
      </w:r>
    </w:p>
    <w:p>
      <w:pPr>
        <w:spacing w:before="120" w:after="120" w:line="288" w:lineRule="auto"/>
        <w:ind w:left="0"/>
        <w:jc w:val="left"/>
      </w:pPr>
    </w:p>
    <w:p>
      <w:pPr>
        <w:numPr>
          <w:numId w:val="332"/>
        </w:numPr>
        <w:spacing w:before="120" w:after="120" w:line="288" w:lineRule="auto"/>
        <w:ind w:left="453"/>
        <w:jc w:val="left"/>
      </w:pPr>
      <w:r>
        <w:rPr>
          <w:rFonts w:eastAsia="等线" w:ascii="Arial" w:cs="Arial" w:hAnsi="Arial"/>
          <w:sz w:val="22"/>
        </w:rPr>
        <w:t>文件列表：文件列表管理模型工程下的所有文件，可以新建文件夹、新建文件、删除、重命名。每个模型自动生成三个文件，分别为 model.py、features.py、README，这 3 个文件无法删除及重命名。如果您使用的是自动特征工程，features.py 为自动特征工程生产的特征列表；README 为行为类型（bhv_type）的映射关系，在编辑模型代码时，需要根据优化目标，用行为类型来改写样本的 label，指定正确的正负样本。</w:t>
      </w:r>
    </w:p>
    <w:p>
      <w:pPr>
        <w:spacing w:before="120" w:after="120" w:line="288" w:lineRule="auto"/>
        <w:ind w:left="453"/>
        <w:jc w:val="center"/>
      </w:pPr>
      <w:r>
        <w:drawing>
          <wp:inline distT="0" distR="0" distB="0" distL="0">
            <wp:extent cx="5257800" cy="2190750"/>
            <wp:docPr id="88" name="Drawing 88" descr=""/>
            <a:graphic xmlns:a="http://schemas.openxmlformats.org/drawingml/2006/main">
              <a:graphicData uri="http://schemas.openxmlformats.org/drawingml/2006/picture">
                <pic:pic xmlns:pic="http://schemas.openxmlformats.org/drawingml/2006/picture">
                  <pic:nvPicPr>
                    <pic:cNvPr id="0" name="Picture 88" descr=""/>
                    <pic:cNvPicPr>
                      <a:picLocks noChangeAspect="true"/>
                    </pic:cNvPicPr>
                  </pic:nvPicPr>
                  <pic:blipFill>
                    <a:blip r:embed="rId117"/>
                    <a:stretch>
                      <a:fillRect/>
                    </a:stretch>
                  </pic:blipFill>
                  <pic:spPr>
                    <a:xfrm>
                      <a:off x="0" y="0"/>
                      <a:ext cx="5257800" cy="2190750"/>
                    </a:xfrm>
                    <a:prstGeom prst="rect">
                      <a:avLst/>
                    </a:prstGeom>
                  </pic:spPr>
                </pic:pic>
              </a:graphicData>
            </a:graphic>
          </wp:inline>
        </w:drawing>
      </w:r>
    </w:p>
    <w:p>
      <w:pPr>
        <w:numPr>
          <w:numId w:val="333"/>
        </w:numPr>
        <w:spacing w:before="120" w:after="120" w:line="288" w:lineRule="auto"/>
        <w:ind w:left="453"/>
        <w:jc w:val="left"/>
      </w:pPr>
      <w:r>
        <w:rPr>
          <w:rFonts w:eastAsia="等线" w:ascii="Arial" w:cs="Arial" w:hAnsi="Arial"/>
          <w:sz w:val="22"/>
        </w:rPr>
        <w:t>模型示例：模型示例提供了推荐场景常用的模型，不同应用环节示例不同。一个模型示例为一个模型工程，包含 model.py、features.py、README 三个文件。点击查看，右侧代码编辑区展示三个文件中的内容。点击复制，代表您将使用模型示例中的全部文件，确认复制后，模型示例下的三个文件将会覆盖您文件列表下的文件树，且不可恢复。模型示例中的 model.py 为模型完整代码，</w:t>
      </w:r>
      <w:r>
        <w:rPr>
          <w:rFonts w:eastAsia="等线" w:ascii="Arial" w:cs="Arial" w:hAnsi="Arial"/>
          <w:sz w:val="22"/>
        </w:rPr>
        <w:t xml:space="preserve">API </w:t>
      </w:r>
      <w:r>
        <w:rPr>
          <w:rFonts w:eastAsia="等线" w:ascii="Arial" w:cs="Arial" w:hAnsi="Arial"/>
          <w:sz w:val="22"/>
        </w:rPr>
        <w:t>的使用方法请参考</w:t>
      </w:r>
      <w:hyperlink r:id="rId118">
        <w:r>
          <w:rPr>
            <w:rFonts w:eastAsia="等线" w:ascii="Arial" w:cs="Arial" w:hAnsi="Arial"/>
            <w:color w:val="3370ff"/>
            <w:sz w:val="22"/>
          </w:rPr>
          <w:t xml:space="preserve"> Monolith 文档</w:t>
        </w:r>
      </w:hyperlink>
      <w:r>
        <w:rPr>
          <w:rFonts w:eastAsia="等线" w:ascii="Arial" w:cs="Arial" w:hAnsi="Arial"/>
          <w:sz w:val="22"/>
        </w:rPr>
        <w:t>中的 API——monolith。</w:t>
      </w:r>
    </w:p>
    <w:p>
      <w:pPr>
        <w:spacing w:before="120" w:after="120" w:line="288" w:lineRule="auto"/>
        <w:ind w:left="453"/>
        <w:jc w:val="center"/>
      </w:pPr>
      <w:r>
        <w:drawing>
          <wp:inline distT="0" distR="0" distB="0" distL="0">
            <wp:extent cx="5257800" cy="2438400"/>
            <wp:docPr id="89" name="Drawing 89" descr=""/>
            <a:graphic xmlns:a="http://schemas.openxmlformats.org/drawingml/2006/main">
              <a:graphicData uri="http://schemas.openxmlformats.org/drawingml/2006/picture">
                <pic:pic xmlns:pic="http://schemas.openxmlformats.org/drawingml/2006/picture">
                  <pic:nvPicPr>
                    <pic:cNvPr id="0" name="Picture 89" descr=""/>
                    <pic:cNvPicPr>
                      <a:picLocks noChangeAspect="true"/>
                    </pic:cNvPicPr>
                  </pic:nvPicPr>
                  <pic:blipFill>
                    <a:blip r:embed="rId119"/>
                    <a:stretch>
                      <a:fillRect/>
                    </a:stretch>
                  </pic:blipFill>
                  <pic:spPr>
                    <a:xfrm>
                      <a:off x="0" y="0"/>
                      <a:ext cx="5257800" cy="2438400"/>
                    </a:xfrm>
                    <a:prstGeom prst="rect">
                      <a:avLst/>
                    </a:prstGeom>
                  </pic:spPr>
                </pic:pic>
              </a:graphicData>
            </a:graphic>
          </wp:inline>
        </w:drawing>
      </w:r>
    </w:p>
    <w:p>
      <w:pPr>
        <w:numPr>
          <w:numId w:val="334"/>
        </w:numPr>
        <w:spacing w:before="120" w:after="120" w:line="288" w:lineRule="auto"/>
        <w:ind w:left="453"/>
        <w:jc w:val="left"/>
      </w:pPr>
      <w:r>
        <w:rPr>
          <w:rFonts w:eastAsia="等线" w:ascii="Arial" w:cs="Arial" w:hAnsi="Arial"/>
          <w:sz w:val="22"/>
        </w:rPr>
        <w:t xml:space="preserve">  代码编辑区：您可以在代码编辑区编辑代码，目前支持</w:t>
      </w:r>
      <w:r>
        <w:rPr>
          <w:rFonts w:eastAsia="等线" w:ascii="Arial" w:cs="Arial" w:hAnsi="Arial"/>
          <w:sz w:val="22"/>
        </w:rPr>
        <w:t xml:space="preserve"> python</w:t>
      </w:r>
      <w:r>
        <w:rPr>
          <w:rFonts w:eastAsia="等线" w:ascii="Arial" w:cs="Arial" w:hAnsi="Arial"/>
          <w:sz w:val="22"/>
        </w:rPr>
        <w:t xml:space="preserve"> 3.8。代码编辑区支持主题切换、字体放大或缩小。</w:t>
      </w:r>
    </w:p>
    <w:p>
      <w:pPr>
        <w:spacing w:before="120" w:after="120" w:line="288" w:lineRule="auto"/>
        <w:ind w:left="453"/>
        <w:jc w:val="center"/>
      </w:pPr>
      <w:r>
        <w:drawing>
          <wp:inline distT="0" distR="0" distB="0" distL="0">
            <wp:extent cx="5257800" cy="2286000"/>
            <wp:docPr id="90" name="Drawing 90" descr=""/>
            <a:graphic xmlns:a="http://schemas.openxmlformats.org/drawingml/2006/main">
              <a:graphicData uri="http://schemas.openxmlformats.org/drawingml/2006/picture">
                <pic:pic xmlns:pic="http://schemas.openxmlformats.org/drawingml/2006/picture">
                  <pic:nvPicPr>
                    <pic:cNvPr id="0" name="Picture 90" descr=""/>
                    <pic:cNvPicPr>
                      <a:picLocks noChangeAspect="true"/>
                    </pic:cNvPicPr>
                  </pic:nvPicPr>
                  <pic:blipFill>
                    <a:blip r:embed="rId120"/>
                    <a:stretch>
                      <a:fillRect/>
                    </a:stretch>
                  </pic:blipFill>
                  <pic:spPr>
                    <a:xfrm>
                      <a:off x="0" y="0"/>
                      <a:ext cx="5257800" cy="2286000"/>
                    </a:xfrm>
                    <a:prstGeom prst="rect">
                      <a:avLst/>
                    </a:prstGeom>
                  </pic:spPr>
                </pic:pic>
              </a:graphicData>
            </a:graphic>
          </wp:inline>
        </w:drawing>
      </w:r>
    </w:p>
    <w:p>
      <w:pPr>
        <w:numPr>
          <w:numId w:val="335"/>
        </w:numPr>
        <w:spacing w:before="120" w:after="120" w:line="288" w:lineRule="auto"/>
        <w:ind w:left="453"/>
        <w:jc w:val="left"/>
      </w:pPr>
      <w:r>
        <w:rPr>
          <w:rFonts w:eastAsia="等线" w:ascii="Arial" w:cs="Arial" w:hAnsi="Arial"/>
          <w:sz w:val="22"/>
        </w:rPr>
        <w:t>保存：自动保存打开后，输入结束后 5 秒进行保存；自动保存关闭后，需要您手动点击保存，才执行保存。</w:t>
      </w:r>
    </w:p>
    <w:p>
      <w:pPr>
        <w:numPr>
          <w:numId w:val="336"/>
        </w:numPr>
        <w:spacing w:before="120" w:after="120" w:line="288" w:lineRule="auto"/>
        <w:ind w:left="0"/>
        <w:jc w:val="left"/>
      </w:pPr>
      <w:r>
        <w:rPr>
          <w:rFonts w:eastAsia="等线" w:ascii="Arial" w:cs="Arial" w:hAnsi="Arial"/>
          <w:sz w:val="22"/>
        </w:rPr>
        <w:t>测试代码：代码编辑完成后，点击提交测试，平台将检查您的代码合法性，并自动使用</w:t>
      </w:r>
      <w:r>
        <w:rPr>
          <w:rFonts w:eastAsia="等线" w:ascii="Arial" w:cs="Arial" w:hAnsi="Arial"/>
          <w:sz w:val="22"/>
        </w:rPr>
        <w:t>少量样本</w:t>
      </w:r>
      <w:r>
        <w:rPr>
          <w:rFonts w:eastAsia="等线" w:ascii="Arial" w:cs="Arial" w:hAnsi="Arial"/>
          <w:sz w:val="22"/>
        </w:rPr>
        <w:t>来测试您的代码是否可以跑通，您可以通过测试日志来排查问题。</w:t>
      </w:r>
    </w:p>
    <w:p>
      <w:pPr>
        <w:spacing w:before="120" w:after="120" w:line="288" w:lineRule="auto"/>
        <w:ind w:left="0"/>
        <w:jc w:val="center"/>
      </w:pPr>
      <w:r>
        <w:drawing>
          <wp:inline distT="0" distR="0" distB="0" distL="0">
            <wp:extent cx="5257800" cy="2571750"/>
            <wp:docPr id="91" name="Drawing 91" descr=""/>
            <a:graphic xmlns:a="http://schemas.openxmlformats.org/drawingml/2006/main">
              <a:graphicData uri="http://schemas.openxmlformats.org/drawingml/2006/picture">
                <pic:pic xmlns:pic="http://schemas.openxmlformats.org/drawingml/2006/picture">
                  <pic:nvPicPr>
                    <pic:cNvPr id="0" name="Picture 91" descr=""/>
                    <pic:cNvPicPr>
                      <a:picLocks noChangeAspect="true"/>
                    </pic:cNvPicPr>
                  </pic:nvPicPr>
                  <pic:blipFill>
                    <a:blip r:embed="rId121"/>
                    <a:stretch>
                      <a:fillRect/>
                    </a:stretch>
                  </pic:blipFill>
                  <pic:spPr>
                    <a:xfrm>
                      <a:off x="0" y="0"/>
                      <a:ext cx="5257800" cy="2571750"/>
                    </a:xfrm>
                    <a:prstGeom prst="rect">
                      <a:avLst/>
                    </a:prstGeom>
                  </pic:spPr>
                </pic:pic>
              </a:graphicData>
            </a:graphic>
          </wp:inline>
        </w:drawing>
      </w:r>
    </w:p>
    <w:p>
      <w:pPr>
        <w:numPr>
          <w:numId w:val="337"/>
        </w:numPr>
        <w:spacing w:before="120" w:after="120" w:line="288" w:lineRule="auto"/>
        <w:ind w:left="0"/>
        <w:jc w:val="left"/>
      </w:pPr>
      <w:r>
        <w:rPr>
          <w:rFonts w:eastAsia="等线" w:ascii="Arial" w:cs="Arial" w:hAnsi="Arial"/>
          <w:sz w:val="22"/>
        </w:rPr>
        <w:t>代码对比：进入代码对比页签，您可以对比代码间的差异，辅助您编辑代码。对比任务</w:t>
      </w:r>
      <w:r>
        <w:rPr>
          <w:rFonts w:eastAsia="等线" w:ascii="Arial" w:cs="Arial" w:hAnsi="Arial"/>
          <w:sz w:val="22"/>
        </w:rPr>
        <w:t xml:space="preserve"> ID </w:t>
      </w:r>
      <w:r>
        <w:rPr>
          <w:rFonts w:eastAsia="等线" w:ascii="Arial" w:cs="Arial" w:hAnsi="Arial"/>
          <w:sz w:val="22"/>
        </w:rPr>
        <w:t>关闭时，基准模型代码为您正在编辑的模型代码，对比模型代码为您选择的模型版本的代码；对比任务 ID 打开时，对比模型代码为某个任务 ID 对应的模型代码快照。</w:t>
      </w:r>
    </w:p>
    <w:p>
      <w:pPr>
        <w:spacing w:before="120" w:after="120" w:line="288" w:lineRule="auto"/>
        <w:ind w:left="0"/>
        <w:jc w:val="center"/>
      </w:pPr>
      <w:r>
        <w:drawing>
          <wp:inline distT="0" distR="0" distB="0" distL="0">
            <wp:extent cx="5257800" cy="1333500"/>
            <wp:docPr id="92" name="Drawing 92" descr=""/>
            <a:graphic xmlns:a="http://schemas.openxmlformats.org/drawingml/2006/main">
              <a:graphicData uri="http://schemas.openxmlformats.org/drawingml/2006/picture">
                <pic:pic xmlns:pic="http://schemas.openxmlformats.org/drawingml/2006/picture">
                  <pic:nvPicPr>
                    <pic:cNvPr id="0" name="Picture 92" descr=""/>
                    <pic:cNvPicPr>
                      <a:picLocks noChangeAspect="true"/>
                    </pic:cNvPicPr>
                  </pic:nvPicPr>
                  <pic:blipFill>
                    <a:blip r:embed="rId122"/>
                    <a:stretch>
                      <a:fillRect/>
                    </a:stretch>
                  </pic:blipFill>
                  <pic:spPr>
                    <a:xfrm>
                      <a:off x="0" y="0"/>
                      <a:ext cx="5257800" cy="1333500"/>
                    </a:xfrm>
                    <a:prstGeom prst="rect">
                      <a:avLst/>
                    </a:prstGeom>
                  </pic:spPr>
                </pic:pic>
              </a:graphicData>
            </a:graphic>
          </wp:inline>
        </w:drawing>
      </w:r>
    </w:p>
    <w:p>
      <w:pPr>
        <w:pStyle w:val="4"/>
        <w:spacing w:before="260" w:after="120" w:line="288" w:lineRule="auto"/>
        <w:ind w:left="0"/>
        <w:jc w:val="left"/>
        <w:outlineLvl w:val="3"/>
      </w:pPr>
      <w:bookmarkStart w:name="heading_113" w:id="113"/>
      <w:r>
        <w:rPr>
          <w:rFonts w:eastAsia="等线" w:ascii="Arial" w:cs="Arial" w:hAnsi="Arial"/>
          <w:b w:val="true"/>
          <w:sz w:val="28"/>
        </w:rPr>
        <w:t>模型训练</w:t>
      </w:r>
      <w:bookmarkEnd w:id="113"/>
    </w:p>
    <w:p>
      <w:pPr>
        <w:numPr>
          <w:numId w:val="338"/>
        </w:numPr>
        <w:spacing w:before="120" w:after="120" w:line="288" w:lineRule="auto"/>
        <w:ind w:left="0"/>
        <w:jc w:val="left"/>
      </w:pPr>
      <w:r>
        <w:rPr>
          <w:rFonts w:eastAsia="等线" w:ascii="Arial" w:cs="Arial" w:hAnsi="Arial"/>
          <w:sz w:val="22"/>
        </w:rPr>
        <w:t>新建训练任务：新建训练任务是基于当前模型代码进行训练，所以只有当前模型代码测试通过，才可以新建训练任务。</w:t>
      </w:r>
    </w:p>
    <w:p>
      <w:pPr>
        <w:spacing w:before="120" w:after="120" w:line="288" w:lineRule="auto"/>
        <w:ind w:left="0"/>
        <w:jc w:val="center"/>
      </w:pPr>
      <w:r>
        <w:drawing>
          <wp:inline distT="0" distR="0" distB="0" distL="0">
            <wp:extent cx="5257800" cy="2066925"/>
            <wp:docPr id="93" name="Drawing 93" descr=""/>
            <a:graphic xmlns:a="http://schemas.openxmlformats.org/drawingml/2006/main">
              <a:graphicData uri="http://schemas.openxmlformats.org/drawingml/2006/picture">
                <pic:pic xmlns:pic="http://schemas.openxmlformats.org/drawingml/2006/picture">
                  <pic:nvPicPr>
                    <pic:cNvPr id="0" name="Picture 93" descr=""/>
                    <pic:cNvPicPr>
                      <a:picLocks noChangeAspect="true"/>
                    </pic:cNvPicPr>
                  </pic:nvPicPr>
                  <pic:blipFill>
                    <a:blip r:embed="rId123"/>
                    <a:stretch>
                      <a:fillRect/>
                    </a:stretch>
                  </pic:blipFill>
                  <pic:spPr>
                    <a:xfrm>
                      <a:off x="0" y="0"/>
                      <a:ext cx="5257800" cy="2066925"/>
                    </a:xfrm>
                    <a:prstGeom prst="rect">
                      <a:avLst/>
                    </a:prstGeom>
                  </pic:spPr>
                </pic:pic>
              </a:graphicData>
            </a:graphic>
          </wp:inline>
        </w:drawing>
      </w:r>
    </w:p>
    <w:p>
      <w:pPr>
        <w:numPr>
          <w:numId w:val="339"/>
        </w:numPr>
        <w:spacing w:before="120" w:after="120" w:line="288" w:lineRule="auto"/>
        <w:ind w:left="0"/>
        <w:jc w:val="left"/>
      </w:pPr>
      <w:r>
        <w:rPr>
          <w:rFonts w:eastAsia="等线" w:ascii="Arial" w:cs="Arial" w:hAnsi="Arial"/>
          <w:sz w:val="22"/>
        </w:rPr>
        <w:t>复制训练任务：点击训练任务列表操作栏中的“复制”，您可以复制训练任务；复制训练任务将基于源任务的模型代码快照进行训练。</w:t>
      </w:r>
    </w:p>
    <w:p>
      <w:pPr>
        <w:spacing w:before="120" w:after="120" w:line="288" w:lineRule="auto"/>
        <w:ind w:left="0"/>
        <w:jc w:val="center"/>
      </w:pPr>
      <w:r>
        <w:drawing>
          <wp:inline distT="0" distR="0" distB="0" distL="0">
            <wp:extent cx="5257800" cy="1428750"/>
            <wp:docPr id="94" name="Drawing 94" descr=""/>
            <a:graphic xmlns:a="http://schemas.openxmlformats.org/drawingml/2006/main">
              <a:graphicData uri="http://schemas.openxmlformats.org/drawingml/2006/picture">
                <pic:pic xmlns:pic="http://schemas.openxmlformats.org/drawingml/2006/picture">
                  <pic:nvPicPr>
                    <pic:cNvPr id="0" name="Picture 94" descr=""/>
                    <pic:cNvPicPr>
                      <a:picLocks noChangeAspect="true"/>
                    </pic:cNvPicPr>
                  </pic:nvPicPr>
                  <pic:blipFill>
                    <a:blip r:embed="rId124"/>
                    <a:stretch>
                      <a:fillRect/>
                    </a:stretch>
                  </pic:blipFill>
                  <pic:spPr>
                    <a:xfrm>
                      <a:off x="0" y="0"/>
                      <a:ext cx="5257800" cy="1428750"/>
                    </a:xfrm>
                    <a:prstGeom prst="rect">
                      <a:avLst/>
                    </a:prstGeom>
                  </pic:spPr>
                </pic:pic>
              </a:graphicData>
            </a:graphic>
          </wp:inline>
        </w:drawing>
      </w:r>
    </w:p>
    <w:p>
      <w:pPr>
        <w:numPr>
          <w:numId w:val="340"/>
        </w:numPr>
        <w:spacing w:before="120" w:after="120" w:line="288" w:lineRule="auto"/>
        <w:ind w:left="0"/>
        <w:jc w:val="left"/>
      </w:pPr>
      <w:r>
        <w:rPr>
          <w:rFonts w:eastAsia="等线" w:ascii="Arial" w:cs="Arial" w:hAnsi="Arial"/>
          <w:sz w:val="22"/>
        </w:rPr>
        <w:t>训练任务配置</w:t>
      </w:r>
    </w:p>
    <w:p>
      <w:pPr>
        <w:numPr>
          <w:numId w:val="341"/>
        </w:numPr>
        <w:spacing w:before="120" w:after="120" w:line="288" w:lineRule="auto"/>
        <w:ind w:left="453"/>
        <w:jc w:val="left"/>
      </w:pPr>
      <w:r>
        <w:rPr>
          <w:rFonts w:eastAsia="等线" w:ascii="Arial" w:cs="Arial" w:hAnsi="Arial"/>
          <w:sz w:val="22"/>
        </w:rPr>
        <w:t>预加载模型：模型备份会生成 checkpoint，您可以加载相同模型版本的 checkpoint 接着进行训练。</w:t>
      </w:r>
    </w:p>
    <w:p>
      <w:pPr>
        <w:spacing w:before="120" w:after="120" w:line="288" w:lineRule="auto"/>
        <w:ind w:left="907"/>
        <w:jc w:val="center"/>
      </w:pPr>
      <w:r>
        <w:drawing>
          <wp:inline distT="0" distR="0" distB="0" distL="0">
            <wp:extent cx="5257800" cy="1047750"/>
            <wp:docPr id="95" name="Drawing 95" descr=""/>
            <a:graphic xmlns:a="http://schemas.openxmlformats.org/drawingml/2006/main">
              <a:graphicData uri="http://schemas.openxmlformats.org/drawingml/2006/picture">
                <pic:pic xmlns:pic="http://schemas.openxmlformats.org/drawingml/2006/picture">
                  <pic:nvPicPr>
                    <pic:cNvPr id="0" name="Picture 95" descr=""/>
                    <pic:cNvPicPr>
                      <a:picLocks noChangeAspect="true"/>
                    </pic:cNvPicPr>
                  </pic:nvPicPr>
                  <pic:blipFill>
                    <a:blip r:embed="rId125"/>
                    <a:stretch>
                      <a:fillRect/>
                    </a:stretch>
                  </pic:blipFill>
                  <pic:spPr>
                    <a:xfrm>
                      <a:off x="0" y="0"/>
                      <a:ext cx="5257800" cy="1047750"/>
                    </a:xfrm>
                    <a:prstGeom prst="rect">
                      <a:avLst/>
                    </a:prstGeom>
                  </pic:spPr>
                </pic:pic>
              </a:graphicData>
            </a:graphic>
          </wp:inline>
        </w:drawing>
      </w:r>
    </w:p>
    <w:p>
      <w:pPr>
        <w:numPr>
          <w:numId w:val="342"/>
        </w:numPr>
        <w:spacing w:before="120" w:after="120" w:line="288" w:lineRule="auto"/>
        <w:ind w:left="453"/>
        <w:jc w:val="left"/>
      </w:pPr>
      <w:r>
        <w:rPr>
          <w:rFonts w:eastAsia="等线" w:ascii="Arial" w:cs="Arial" w:hAnsi="Arial"/>
          <w:sz w:val="22"/>
        </w:rPr>
        <w:t>追新机制配置：配置追新机制及训练时间范围。</w:t>
      </w:r>
    </w:p>
    <w:p>
      <w:pPr>
        <w:spacing w:before="120" w:after="120" w:line="288" w:lineRule="auto"/>
        <w:ind w:left="0"/>
        <w:jc w:val="center"/>
      </w:pPr>
      <w:r>
        <w:drawing>
          <wp:inline distT="0" distR="0" distB="0" distL="0">
            <wp:extent cx="5257800" cy="790575"/>
            <wp:docPr id="96" name="Drawing 96" descr=""/>
            <a:graphic xmlns:a="http://schemas.openxmlformats.org/drawingml/2006/main">
              <a:graphicData uri="http://schemas.openxmlformats.org/drawingml/2006/picture">
                <pic:pic xmlns:pic="http://schemas.openxmlformats.org/drawingml/2006/picture">
                  <pic:nvPicPr>
                    <pic:cNvPr id="0" name="Picture 96" descr=""/>
                    <pic:cNvPicPr>
                      <a:picLocks noChangeAspect="true"/>
                    </pic:cNvPicPr>
                  </pic:nvPicPr>
                  <pic:blipFill>
                    <a:blip r:embed="rId126"/>
                    <a:stretch>
                      <a:fillRect/>
                    </a:stretch>
                  </pic:blipFill>
                  <pic:spPr>
                    <a:xfrm>
                      <a:off x="0" y="0"/>
                      <a:ext cx="5257800" cy="790575"/>
                    </a:xfrm>
                    <a:prstGeom prst="rect">
                      <a:avLst/>
                    </a:prstGeom>
                  </pic:spPr>
                </pic:pic>
              </a:graphicData>
            </a:graphic>
          </wp:inline>
        </w:drawing>
      </w:r>
    </w:p>
    <w:p>
      <w:pPr>
        <w:spacing w:before="120" w:after="120" w:line="288" w:lineRule="auto"/>
        <w:ind w:left="0"/>
        <w:jc w:val="left"/>
      </w:pPr>
    </w:p>
    <w:p>
      <w:pPr>
        <w:numPr>
          <w:numId w:val="343"/>
        </w:numPr>
        <w:spacing w:before="120" w:after="120" w:line="288" w:lineRule="auto"/>
        <w:ind w:left="453"/>
        <w:jc w:val="left"/>
      </w:pPr>
      <w:r>
        <w:rPr>
          <w:rFonts w:eastAsia="等线" w:ascii="Arial" w:cs="Arial" w:hAnsi="Arial"/>
          <w:sz w:val="22"/>
        </w:rPr>
        <w:t>训练资源配置</w:t>
      </w:r>
    </w:p>
    <w:p>
      <w:pPr>
        <w:numPr>
          <w:numId w:val="344"/>
        </w:numPr>
        <w:spacing w:before="120" w:after="120" w:line="288" w:lineRule="auto"/>
        <w:ind w:left="907"/>
        <w:jc w:val="left"/>
      </w:pPr>
      <w:r>
        <w:rPr>
          <w:rFonts w:eastAsia="等线" w:ascii="Arial" w:cs="Arial" w:hAnsi="Arial"/>
          <w:sz w:val="22"/>
        </w:rPr>
        <w:t>如果预加载了模型，批式训练的 PS 节点数量与被加载的模型保持一致，不可修改。</w:t>
      </w:r>
    </w:p>
    <w:p>
      <w:pPr>
        <w:numPr>
          <w:numId w:val="345"/>
        </w:numPr>
        <w:spacing w:before="120" w:after="120" w:line="288" w:lineRule="auto"/>
        <w:ind w:left="907"/>
        <w:jc w:val="left"/>
      </w:pPr>
      <w:r>
        <w:rPr>
          <w:rFonts w:eastAsia="等线" w:ascii="Arial" w:cs="Arial" w:hAnsi="Arial"/>
          <w:sz w:val="22"/>
        </w:rPr>
        <w:t>自定义模型资源配置的逻辑与预置模型基本一致，但 WK_memory 的配置，需要根据模型参数做适当调整，比如模型 shuffle_size/batch_size 越大，则 WK_memory 需要设置的越大，否则可能会导致内存溢出。</w:t>
      </w:r>
    </w:p>
    <w:p>
      <w:pPr>
        <w:spacing w:before="120" w:after="120" w:line="288" w:lineRule="auto"/>
        <w:ind w:left="453"/>
        <w:jc w:val="center"/>
      </w:pPr>
      <w:r>
        <w:drawing>
          <wp:inline distT="0" distR="0" distB="0" distL="0">
            <wp:extent cx="5257800" cy="2124075"/>
            <wp:docPr id="97" name="Drawing 97" descr=""/>
            <a:graphic xmlns:a="http://schemas.openxmlformats.org/drawingml/2006/main">
              <a:graphicData uri="http://schemas.openxmlformats.org/drawingml/2006/picture">
                <pic:pic xmlns:pic="http://schemas.openxmlformats.org/drawingml/2006/picture">
                  <pic:nvPicPr>
                    <pic:cNvPr id="0" name="Picture 97" descr=""/>
                    <pic:cNvPicPr>
                      <a:picLocks noChangeAspect="true"/>
                    </pic:cNvPicPr>
                  </pic:nvPicPr>
                  <pic:blipFill>
                    <a:blip r:embed="rId127"/>
                    <a:stretch>
                      <a:fillRect/>
                    </a:stretch>
                  </pic:blipFill>
                  <pic:spPr>
                    <a:xfrm>
                      <a:off x="0" y="0"/>
                      <a:ext cx="5257800" cy="2124075"/>
                    </a:xfrm>
                    <a:prstGeom prst="rect">
                      <a:avLst/>
                    </a:prstGeom>
                  </pic:spPr>
                </pic:pic>
              </a:graphicData>
            </a:graphic>
          </wp:inline>
        </w:drawing>
      </w:r>
    </w:p>
    <w:p>
      <w:pPr>
        <w:numPr>
          <w:numId w:val="346"/>
        </w:numPr>
        <w:spacing w:before="120" w:after="120" w:line="288" w:lineRule="auto"/>
        <w:ind w:left="0"/>
        <w:jc w:val="left"/>
      </w:pPr>
      <w:r>
        <w:rPr>
          <w:rFonts w:eastAsia="等线" w:ascii="Arial" w:cs="Arial" w:hAnsi="Arial"/>
          <w:sz w:val="22"/>
        </w:rPr>
        <w:t>效果指标采样率</w:t>
      </w:r>
    </w:p>
    <w:p>
      <w:pPr>
        <w:spacing w:before="120" w:after="120" w:line="288" w:lineRule="auto"/>
        <w:ind w:left="0"/>
        <w:jc w:val="center"/>
      </w:pPr>
      <w:r>
        <w:drawing>
          <wp:inline distT="0" distR="0" distB="0" distL="0">
            <wp:extent cx="5257800" cy="352425"/>
            <wp:docPr id="98" name="Drawing 98" descr=""/>
            <a:graphic xmlns:a="http://schemas.openxmlformats.org/drawingml/2006/main">
              <a:graphicData uri="http://schemas.openxmlformats.org/drawingml/2006/picture">
                <pic:pic xmlns:pic="http://schemas.openxmlformats.org/drawingml/2006/picture">
                  <pic:nvPicPr>
                    <pic:cNvPr id="0" name="Picture 98" descr=""/>
                    <pic:cNvPicPr>
                      <a:picLocks noChangeAspect="true"/>
                    </pic:cNvPicPr>
                  </pic:nvPicPr>
                  <pic:blipFill>
                    <a:blip r:embed="rId128"/>
                    <a:stretch>
                      <a:fillRect/>
                    </a:stretch>
                  </pic:blipFill>
                  <pic:spPr>
                    <a:xfrm>
                      <a:off x="0" y="0"/>
                      <a:ext cx="5257800" cy="352425"/>
                    </a:xfrm>
                    <a:prstGeom prst="rect">
                      <a:avLst/>
                    </a:prstGeom>
                  </pic:spPr>
                </pic:pic>
              </a:graphicData>
            </a:graphic>
          </wp:inline>
        </w:drawing>
      </w:r>
    </w:p>
    <w:p>
      <w:pPr>
        <w:spacing w:before="120" w:after="120" w:line="288" w:lineRule="auto"/>
        <w:ind w:left="0"/>
        <w:jc w:val="left"/>
      </w:pPr>
    </w:p>
    <w:p>
      <w:pPr>
        <w:numPr>
          <w:numId w:val="347"/>
        </w:numPr>
        <w:spacing w:before="120" w:after="120" w:line="288" w:lineRule="auto"/>
        <w:ind w:left="453"/>
        <w:jc w:val="left"/>
      </w:pPr>
      <w:r>
        <w:rPr>
          <w:rFonts w:eastAsia="等线" w:ascii="Arial" w:cs="Arial" w:hAnsi="Arial"/>
          <w:sz w:val="22"/>
        </w:rPr>
        <w:t>duration：模型在批式训练时会按所配置的 duration 来取样本；例如 duration 为 10 天，则至多取每 10 天样本进行一次训练并备份，备份完成后开始下一个批次的训练，每执行一个批次的训练都将重新准备样本及申请资源。</w:t>
      </w:r>
    </w:p>
    <w:p>
      <w:pPr>
        <w:spacing w:before="120" w:after="120" w:line="288" w:lineRule="auto"/>
        <w:ind w:left="0"/>
        <w:jc w:val="center"/>
      </w:pPr>
      <w:r>
        <w:drawing>
          <wp:inline distT="0" distR="0" distB="0" distL="0">
            <wp:extent cx="5257800" cy="304800"/>
            <wp:docPr id="99" name="Drawing 99" descr=""/>
            <a:graphic xmlns:a="http://schemas.openxmlformats.org/drawingml/2006/main">
              <a:graphicData uri="http://schemas.openxmlformats.org/drawingml/2006/picture">
                <pic:pic xmlns:pic="http://schemas.openxmlformats.org/drawingml/2006/picture">
                  <pic:nvPicPr>
                    <pic:cNvPr id="0" name="Picture 99" descr=""/>
                    <pic:cNvPicPr>
                      <a:picLocks noChangeAspect="true"/>
                    </pic:cNvPicPr>
                  </pic:nvPicPr>
                  <pic:blipFill>
                    <a:blip r:embed="rId129"/>
                    <a:stretch>
                      <a:fillRect/>
                    </a:stretch>
                  </pic:blipFill>
                  <pic:spPr>
                    <a:xfrm>
                      <a:off x="0" y="0"/>
                      <a:ext cx="5257800" cy="304800"/>
                    </a:xfrm>
                    <a:prstGeom prst="rect">
                      <a:avLst/>
                    </a:prstGeom>
                  </pic:spPr>
                </pic:pic>
              </a:graphicData>
            </a:graphic>
          </wp:inline>
        </w:drawing>
      </w:r>
    </w:p>
    <w:p>
      <w:pPr>
        <w:numPr>
          <w:numId w:val="348"/>
        </w:numPr>
        <w:spacing w:before="120" w:after="120" w:line="288" w:lineRule="auto"/>
        <w:ind w:left="0"/>
        <w:jc w:val="left"/>
      </w:pPr>
      <w:r>
        <w:rPr>
          <w:rFonts w:eastAsia="等线" w:ascii="Arial" w:cs="Arial" w:hAnsi="Arial"/>
          <w:sz w:val="22"/>
        </w:rPr>
        <w:t>训练日志：您可以通过训练日志排查问题。</w:t>
      </w:r>
    </w:p>
    <w:p>
      <w:pPr>
        <w:spacing w:before="120" w:after="120" w:line="288" w:lineRule="auto"/>
        <w:ind w:left="453"/>
        <w:jc w:val="center"/>
      </w:pPr>
      <w:r>
        <w:drawing>
          <wp:inline distT="0" distR="0" distB="0" distL="0">
            <wp:extent cx="5257800" cy="3324225"/>
            <wp:docPr id="100" name="Drawing 100" descr=""/>
            <a:graphic xmlns:a="http://schemas.openxmlformats.org/drawingml/2006/main">
              <a:graphicData uri="http://schemas.openxmlformats.org/drawingml/2006/picture">
                <pic:pic xmlns:pic="http://schemas.openxmlformats.org/drawingml/2006/picture">
                  <pic:nvPicPr>
                    <pic:cNvPr id="0" name="Picture 100" descr=""/>
                    <pic:cNvPicPr>
                      <a:picLocks noChangeAspect="true"/>
                    </pic:cNvPicPr>
                  </pic:nvPicPr>
                  <pic:blipFill>
                    <a:blip r:embed="rId130"/>
                    <a:stretch>
                      <a:fillRect/>
                    </a:stretch>
                  </pic:blipFill>
                  <pic:spPr>
                    <a:xfrm>
                      <a:off x="0" y="0"/>
                      <a:ext cx="5257800" cy="3324225"/>
                    </a:xfrm>
                    <a:prstGeom prst="rect">
                      <a:avLst/>
                    </a:prstGeom>
                  </pic:spPr>
                </pic:pic>
              </a:graphicData>
            </a:graphic>
          </wp:inline>
        </w:drawing>
      </w:r>
    </w:p>
    <w:p>
      <w:pPr>
        <w:pStyle w:val="4"/>
        <w:spacing w:before="260" w:after="120" w:line="288" w:lineRule="auto"/>
        <w:ind w:left="0"/>
        <w:jc w:val="left"/>
        <w:outlineLvl w:val="3"/>
      </w:pPr>
      <w:bookmarkStart w:name="heading_114" w:id="114"/>
      <w:r>
        <w:rPr>
          <w:rFonts w:eastAsia="等线" w:ascii="Arial" w:cs="Arial" w:hAnsi="Arial"/>
          <w:b w:val="true"/>
          <w:sz w:val="28"/>
        </w:rPr>
        <w:t>模型效果评估</w:t>
      </w:r>
      <w:bookmarkEnd w:id="114"/>
    </w:p>
    <w:p>
      <w:pPr>
        <w:spacing w:before="120" w:after="120" w:line="288" w:lineRule="auto"/>
        <w:ind w:left="0"/>
        <w:jc w:val="left"/>
      </w:pPr>
      <w:r>
        <w:rPr>
          <w:rFonts w:eastAsia="等线" w:ascii="Arial" w:cs="Arial" w:hAnsi="Arial"/>
          <w:sz w:val="22"/>
        </w:rPr>
        <w:t>自定义模型除了提供效果指标报表外，还支持</w:t>
      </w:r>
      <w:r>
        <w:rPr>
          <w:rFonts w:eastAsia="等线" w:ascii="Arial" w:cs="Arial" w:hAnsi="Arial"/>
          <w:sz w:val="22"/>
        </w:rPr>
        <w:t xml:space="preserve"> TensorBoard</w:t>
      </w:r>
      <w:r>
        <w:rPr>
          <w:rFonts w:eastAsia="等线" w:ascii="Arial" w:cs="Arial" w:hAnsi="Arial"/>
          <w:sz w:val="22"/>
        </w:rPr>
        <w:t>。</w:t>
      </w:r>
    </w:p>
    <w:p>
      <w:pPr>
        <w:spacing w:before="120" w:after="120" w:line="288" w:lineRule="auto"/>
        <w:ind w:left="0"/>
        <w:jc w:val="center"/>
      </w:pPr>
      <w:r>
        <w:drawing>
          <wp:inline distT="0" distR="0" distB="0" distL="0">
            <wp:extent cx="5257800" cy="3143250"/>
            <wp:docPr id="101" name="Drawing 101" descr=""/>
            <a:graphic xmlns:a="http://schemas.openxmlformats.org/drawingml/2006/main">
              <a:graphicData uri="http://schemas.openxmlformats.org/drawingml/2006/picture">
                <pic:pic xmlns:pic="http://schemas.openxmlformats.org/drawingml/2006/picture">
                  <pic:nvPicPr>
                    <pic:cNvPr id="0" name="Picture 101" descr=""/>
                    <pic:cNvPicPr>
                      <a:picLocks noChangeAspect="true"/>
                    </pic:cNvPicPr>
                  </pic:nvPicPr>
                  <pic:blipFill>
                    <a:blip r:embed="rId131"/>
                    <a:stretch>
                      <a:fillRect/>
                    </a:stretch>
                  </pic:blipFill>
                  <pic:spPr>
                    <a:xfrm>
                      <a:off x="0" y="0"/>
                      <a:ext cx="5257800" cy="3143250"/>
                    </a:xfrm>
                    <a:prstGeom prst="rect">
                      <a:avLst/>
                    </a:prstGeom>
                  </pic:spPr>
                </pic:pic>
              </a:graphicData>
            </a:graphic>
          </wp:inline>
        </w:drawing>
      </w:r>
    </w:p>
    <w:p>
      <w:pPr>
        <w:pStyle w:val="4"/>
        <w:spacing w:before="260" w:after="120" w:line="288" w:lineRule="auto"/>
        <w:ind w:left="0"/>
        <w:jc w:val="left"/>
        <w:outlineLvl w:val="3"/>
      </w:pPr>
      <w:bookmarkStart w:name="heading_115" w:id="115"/>
      <w:r>
        <w:rPr>
          <w:rFonts w:eastAsia="等线" w:ascii="Arial" w:cs="Arial" w:hAnsi="Arial"/>
          <w:b w:val="true"/>
          <w:sz w:val="28"/>
        </w:rPr>
        <w:t>模型发布</w:t>
      </w:r>
      <w:bookmarkEnd w:id="115"/>
    </w:p>
    <w:p>
      <w:pPr>
        <w:spacing w:before="120" w:after="120" w:line="288" w:lineRule="auto"/>
        <w:ind w:left="0"/>
        <w:jc w:val="left"/>
      </w:pPr>
      <w:r>
        <w:rPr>
          <w:rFonts w:eastAsia="等线" w:ascii="Arial" w:cs="Arial" w:hAnsi="Arial"/>
          <w:sz w:val="22"/>
        </w:rPr>
        <w:t>自定义模型发布时会部署模型 PS 服务及 Entry 服务，您可自主配置这两部分服务的资源。召回模型及</w:t>
      </w:r>
      <w:r>
        <w:rPr>
          <w:rFonts w:eastAsia="等线" w:ascii="Arial" w:cs="Arial" w:hAnsi="Arial"/>
          <w:sz w:val="22"/>
        </w:rPr>
        <w:t>粗排</w:t>
      </w:r>
      <w:r>
        <w:rPr>
          <w:rFonts w:eastAsia="等线" w:ascii="Arial" w:cs="Arial" w:hAnsi="Arial"/>
          <w:sz w:val="22"/>
        </w:rPr>
        <w:t>模型还依赖一些其他服务，这些服务的资源暂不开放自主配置，而使用系统默认配置。自主配置的资源与默认配置的资源量总和不能超过了剩余的模型推理配额，在模型发布时会自动校验。</w:t>
      </w:r>
    </w:p>
    <w:p>
      <w:pPr>
        <w:spacing w:before="120" w:after="120" w:line="288" w:lineRule="auto"/>
        <w:ind w:left="0"/>
        <w:jc w:val="left"/>
      </w:pPr>
      <w:r>
        <w:rPr>
          <w:rFonts w:eastAsia="等线" w:ascii="Arial" w:cs="Arial" w:hAnsi="Arial"/>
          <w:sz w:val="22"/>
        </w:rPr>
        <w:t>合理配置模型发布资源需要一定的使用经验，在经验不足时，推荐使用默认配置。在模型承接线上流量后，Entry 的资源将根据负载情况自动扩容（后续会支持 PS 的自动扩容），您也可以通过数据概览-&gt;服务流报表模块，持续观察在线服务的延时，若延时不符合预期，请及时联系平台工作人员。</w:t>
      </w:r>
    </w:p>
    <w:p>
      <w:pPr>
        <w:spacing w:before="120" w:after="120" w:line="288" w:lineRule="auto"/>
        <w:ind w:left="453"/>
        <w:jc w:val="center"/>
      </w:pPr>
      <w:r>
        <w:drawing>
          <wp:inline distT="0" distR="0" distB="0" distL="0">
            <wp:extent cx="1981200" cy="2314575"/>
            <wp:docPr id="102" name="Drawing 102" descr=""/>
            <a:graphic xmlns:a="http://schemas.openxmlformats.org/drawingml/2006/main">
              <a:graphicData uri="http://schemas.openxmlformats.org/drawingml/2006/picture">
                <pic:pic xmlns:pic="http://schemas.openxmlformats.org/drawingml/2006/picture">
                  <pic:nvPicPr>
                    <pic:cNvPr id="0" name="Picture 102" descr=""/>
                    <pic:cNvPicPr>
                      <a:picLocks noChangeAspect="true"/>
                    </pic:cNvPicPr>
                  </pic:nvPicPr>
                  <pic:blipFill>
                    <a:blip r:embed="rId132"/>
                    <a:stretch>
                      <a:fillRect/>
                    </a:stretch>
                  </pic:blipFill>
                  <pic:spPr>
                    <a:xfrm>
                      <a:off x="0" y="0"/>
                      <a:ext cx="1981200" cy="2314575"/>
                    </a:xfrm>
                    <a:prstGeom prst="rect">
                      <a:avLst/>
                    </a:prstGeom>
                  </pic:spPr>
                </pic:pic>
              </a:graphicData>
            </a:graphic>
          </wp:inline>
        </w:drawing>
      </w:r>
    </w:p>
    <w:p>
      <w:pPr>
        <w:numPr>
          <w:numId w:val="349"/>
        </w:numPr>
        <w:spacing w:before="120" w:after="120" w:line="288" w:lineRule="auto"/>
        <w:ind w:left="453"/>
        <w:jc w:val="left"/>
      </w:pPr>
      <w:r>
        <w:rPr>
          <w:rFonts w:eastAsia="等线" w:ascii="Arial" w:cs="Arial" w:hAnsi="Arial"/>
          <w:sz w:val="22"/>
        </w:rPr>
        <w:t>PS：负责加载模型参数供 Entry 获取。</w:t>
      </w:r>
    </w:p>
    <w:p>
      <w:pPr>
        <w:numPr>
          <w:numId w:val="350"/>
        </w:numPr>
        <w:spacing w:before="120" w:after="120" w:line="288" w:lineRule="auto"/>
        <w:ind w:left="453"/>
        <w:jc w:val="left"/>
      </w:pPr>
      <w:r>
        <w:rPr>
          <w:rFonts w:eastAsia="等线" w:ascii="Arial" w:cs="Arial" w:hAnsi="Arial"/>
          <w:sz w:val="22"/>
        </w:rPr>
        <w:t>Entry：负责解析样本、跟 PS 交互获取模型参数和模型推理。</w:t>
      </w:r>
    </w:p>
    <w:p>
      <w:pPr>
        <w:pStyle w:val="3"/>
        <w:spacing w:before="300" w:after="120" w:line="288" w:lineRule="auto"/>
        <w:ind w:left="0"/>
        <w:jc w:val="left"/>
        <w:outlineLvl w:val="2"/>
      </w:pPr>
      <w:bookmarkStart w:name="heading_116" w:id="116"/>
      <w:r>
        <w:rPr>
          <w:rFonts w:eastAsia="等线" w:ascii="Arial" w:cs="Arial" w:hAnsi="Arial"/>
          <w:b w:val="true"/>
          <w:sz w:val="30"/>
        </w:rPr>
        <w:t>模型训练</w:t>
      </w:r>
      <w:r>
        <w:rPr>
          <w:rFonts w:eastAsia="等线" w:ascii="Arial" w:cs="Arial" w:hAnsi="Arial"/>
          <w:b w:val="true"/>
          <w:sz w:val="30"/>
        </w:rPr>
        <w:t>记录</w:t>
      </w:r>
      <w:bookmarkEnd w:id="116"/>
    </w:p>
    <w:p>
      <w:pPr>
        <w:spacing w:before="120" w:after="120" w:line="288" w:lineRule="auto"/>
        <w:ind w:left="0"/>
        <w:jc w:val="left"/>
      </w:pPr>
      <w:r>
        <w:rPr>
          <w:rFonts w:eastAsia="等线" w:ascii="Arial" w:cs="Arial" w:hAnsi="Arial"/>
          <w:sz w:val="22"/>
        </w:rPr>
        <w:t>以训练任务的视角进行管理，可快速了解当前全部训练任务的情况。</w:t>
      </w:r>
    </w:p>
    <w:p>
      <w:pPr>
        <w:spacing w:before="120" w:after="120" w:line="288" w:lineRule="auto"/>
        <w:ind w:left="0"/>
        <w:jc w:val="center"/>
      </w:pPr>
      <w:r>
        <w:drawing>
          <wp:inline distT="0" distR="0" distB="0" distL="0">
            <wp:extent cx="5257800" cy="2076450"/>
            <wp:docPr id="103" name="Drawing 103" descr=""/>
            <a:graphic xmlns:a="http://schemas.openxmlformats.org/drawingml/2006/main">
              <a:graphicData uri="http://schemas.openxmlformats.org/drawingml/2006/picture">
                <pic:pic xmlns:pic="http://schemas.openxmlformats.org/drawingml/2006/picture">
                  <pic:nvPicPr>
                    <pic:cNvPr id="0" name="Picture 103" descr=""/>
                    <pic:cNvPicPr>
                      <a:picLocks noChangeAspect="true"/>
                    </pic:cNvPicPr>
                  </pic:nvPicPr>
                  <pic:blipFill>
                    <a:blip r:embed="rId133"/>
                    <a:stretch>
                      <a:fillRect/>
                    </a:stretch>
                  </pic:blipFill>
                  <pic:spPr>
                    <a:xfrm>
                      <a:off x="0" y="0"/>
                      <a:ext cx="5257800" cy="2076450"/>
                    </a:xfrm>
                    <a:prstGeom prst="rect">
                      <a:avLst/>
                    </a:prstGeom>
                  </pic:spPr>
                </pic:pic>
              </a:graphicData>
            </a:graphic>
          </wp:inline>
        </w:drawing>
      </w:r>
    </w:p>
    <w:p>
      <w:pPr>
        <w:pStyle w:val="2"/>
        <w:spacing w:before="320" w:after="120" w:line="288" w:lineRule="auto"/>
        <w:ind w:left="0"/>
        <w:jc w:val="left"/>
        <w:outlineLvl w:val="1"/>
      </w:pPr>
      <w:bookmarkStart w:name="heading_117" w:id="117"/>
      <w:r>
        <w:rPr>
          <w:rFonts w:eastAsia="等线" w:ascii="Arial" w:cs="Arial" w:hAnsi="Arial"/>
          <w:b w:val="true"/>
          <w:sz w:val="32"/>
        </w:rPr>
        <w:t>服务流管理（暂时保留，旧版下线后同步下线，对外doc/</w:t>
      </w:r>
      <w:r>
        <w:rPr>
          <w:rFonts w:eastAsia="等线" w:ascii="Arial" w:cs="Arial" w:hAnsi="Arial"/>
          <w:b w:val="true"/>
          <w:sz w:val="32"/>
        </w:rPr>
        <w:t>pdf</w:t>
      </w:r>
      <w:r>
        <w:rPr>
          <w:rFonts w:eastAsia="等线" w:ascii="Arial" w:cs="Arial" w:hAnsi="Arial"/>
          <w:b w:val="true"/>
          <w:sz w:val="32"/>
        </w:rPr>
        <w:t>可去掉）</w:t>
      </w:r>
      <w:bookmarkEnd w:id="117"/>
    </w:p>
    <w:p>
      <w:pPr>
        <w:pStyle w:val="2"/>
        <w:spacing w:before="320" w:after="120" w:line="288" w:lineRule="auto"/>
        <w:ind w:left="0"/>
        <w:jc w:val="left"/>
        <w:outlineLvl w:val="1"/>
      </w:pPr>
      <w:bookmarkStart w:name="heading_118" w:id="118"/>
      <w:r>
        <w:rPr>
          <w:rFonts w:eastAsia="等线" w:ascii="Arial" w:cs="Arial" w:hAnsi="Arial"/>
          <w:b w:val="true"/>
          <w:sz w:val="32"/>
        </w:rPr>
        <w:t>A/B 测试（暂时保留，旧版下线后同步下线</w:t>
      </w:r>
      <w:r>
        <w:rPr>
          <w:rFonts w:eastAsia="等线" w:ascii="Arial" w:cs="Arial" w:hAnsi="Arial"/>
          <w:b w:val="true"/>
          <w:sz w:val="32"/>
        </w:rPr>
        <w:t>，对外doc/</w:t>
      </w:r>
      <w:r>
        <w:rPr>
          <w:rFonts w:eastAsia="等线" w:ascii="Arial" w:cs="Arial" w:hAnsi="Arial"/>
          <w:b w:val="true"/>
          <w:sz w:val="32"/>
        </w:rPr>
        <w:t>pdf</w:t>
      </w:r>
      <w:r>
        <w:rPr>
          <w:rFonts w:eastAsia="等线" w:ascii="Arial" w:cs="Arial" w:hAnsi="Arial"/>
          <w:b w:val="true"/>
          <w:sz w:val="32"/>
        </w:rPr>
        <w:t>可去掉</w:t>
      </w:r>
      <w:r>
        <w:rPr>
          <w:rFonts w:eastAsia="等线" w:ascii="Arial" w:cs="Arial" w:hAnsi="Arial"/>
          <w:b w:val="true"/>
          <w:sz w:val="32"/>
        </w:rPr>
        <w:t>）</w:t>
      </w:r>
      <w:bookmarkEnd w:id="118"/>
    </w:p>
    <w:p>
      <w:pPr>
        <w:pStyle w:val="2"/>
        <w:spacing w:before="320" w:after="120" w:line="288" w:lineRule="auto"/>
        <w:ind w:left="0"/>
        <w:jc w:val="left"/>
        <w:outlineLvl w:val="1"/>
      </w:pPr>
      <w:bookmarkStart w:name="heading_119" w:id="119"/>
      <w:r>
        <w:rPr>
          <w:rFonts w:eastAsia="等线" w:ascii="Arial" w:cs="Arial" w:hAnsi="Arial"/>
          <w:b w:val="true"/>
          <w:sz w:val="32"/>
        </w:rPr>
        <w:t>召回管理（新版）【白名单】</w:t>
      </w:r>
      <w:bookmarkEnd w:id="119"/>
    </w:p>
    <w:p>
      <w:pPr>
        <w:spacing w:before="120" w:after="120" w:line="288" w:lineRule="auto"/>
        <w:ind w:left="0"/>
        <w:jc w:val="left"/>
      </w:pPr>
      <w:r>
        <w:rPr>
          <w:rFonts w:eastAsia="等线" w:ascii="Arial" w:cs="Arial" w:hAnsi="Arial"/>
          <w:sz w:val="22"/>
        </w:rPr>
        <w:t>召回管理是将符合要求的物品进行召回，构建召回物品池，平台根据业务场景内置多种召回策略，策略规则及参数可根据业务需要进行配置。</w:t>
      </w:r>
    </w:p>
    <w:p>
      <w:pPr>
        <w:spacing w:before="120" w:after="120" w:line="288" w:lineRule="auto"/>
        <w:ind w:left="0"/>
        <w:jc w:val="left"/>
      </w:pPr>
      <w:r>
        <w:rPr>
          <w:rFonts w:eastAsia="等线" w:ascii="Arial" w:cs="Arial" w:hAnsi="Arial"/>
          <w:b w:val="true"/>
          <w:sz w:val="22"/>
        </w:rPr>
        <w:t>创建召回</w:t>
      </w:r>
    </w:p>
    <w:p>
      <w:pPr>
        <w:spacing w:before="120" w:after="120" w:line="288" w:lineRule="auto"/>
        <w:ind w:left="0"/>
        <w:jc w:val="left"/>
      </w:pPr>
      <w:r>
        <w:rPr>
          <w:rFonts w:eastAsia="等线" w:ascii="Arial" w:cs="Arial" w:hAnsi="Arial"/>
          <w:sz w:val="22"/>
        </w:rPr>
        <w:t>目前平台支持5种召回类型：高热召回、用户兴趣召回、</w:t>
      </w:r>
      <w:r>
        <w:rPr>
          <w:rFonts w:eastAsia="等线" w:ascii="Arial" w:cs="Arial" w:hAnsi="Arial"/>
          <w:sz w:val="22"/>
        </w:rPr>
        <w:t>重定向</w:t>
      </w:r>
      <w:r>
        <w:rPr>
          <w:rFonts w:eastAsia="等线" w:ascii="Arial" w:cs="Arial" w:hAnsi="Arial"/>
          <w:sz w:val="22"/>
        </w:rPr>
        <w:t>召回、item_cf召回、模型召回，以及3种相关推荐场景的召回类型：父物品维度高热召回、父物品重定向召回、父物品item_cf召回。每种召回类型均可以创建多个召回策略。每一路召回都可以配置时间、行为以及过滤条件等召回逻辑。</w:t>
      </w:r>
    </w:p>
    <w:p>
      <w:pPr>
        <w:numPr>
          <w:numId w:val="351"/>
        </w:numPr>
        <w:spacing w:before="120" w:after="120" w:line="288" w:lineRule="auto"/>
        <w:ind w:left="0"/>
        <w:jc w:val="left"/>
      </w:pPr>
      <w:r>
        <w:rPr>
          <w:rFonts w:eastAsia="等线" w:ascii="Arial" w:cs="Arial" w:hAnsi="Arial"/>
          <w:b w:val="true"/>
          <w:sz w:val="22"/>
        </w:rPr>
        <w:t>高热召回</w:t>
      </w:r>
    </w:p>
    <w:p>
      <w:pPr>
        <w:spacing w:before="120" w:after="120" w:line="288" w:lineRule="auto"/>
        <w:ind w:left="0"/>
        <w:jc w:val="left"/>
      </w:pPr>
      <w:r>
        <w:rPr>
          <w:rFonts w:eastAsia="等线" w:ascii="Arial" w:cs="Arial" w:hAnsi="Arial"/>
          <w:sz w:val="22"/>
        </w:rPr>
        <w:t>基于推荐内容的</w:t>
      </w:r>
      <w:r>
        <w:rPr>
          <w:rFonts w:eastAsia="等线" w:ascii="Arial" w:cs="Arial" w:hAnsi="Arial"/>
          <w:b w:val="true"/>
          <w:sz w:val="22"/>
        </w:rPr>
        <w:t>行为热度</w:t>
      </w:r>
      <w:r>
        <w:rPr>
          <w:rFonts w:eastAsia="等线" w:ascii="Arial" w:cs="Arial" w:hAnsi="Arial"/>
          <w:sz w:val="22"/>
        </w:rPr>
        <w:t>进行统计，并按照热度排序返回召回结果。</w:t>
      </w:r>
    </w:p>
    <w:p>
      <w:pPr>
        <w:spacing w:before="120" w:after="120" w:line="288" w:lineRule="auto"/>
        <w:ind w:left="0"/>
        <w:jc w:val="center"/>
      </w:pPr>
      <w:r>
        <w:drawing>
          <wp:inline distT="0" distR="0" distB="0" distL="0">
            <wp:extent cx="5257800" cy="1695450"/>
            <wp:docPr id="104" name="Drawing 104" descr=""/>
            <a:graphic xmlns:a="http://schemas.openxmlformats.org/drawingml/2006/main">
              <a:graphicData uri="http://schemas.openxmlformats.org/drawingml/2006/picture">
                <pic:pic xmlns:pic="http://schemas.openxmlformats.org/drawingml/2006/picture">
                  <pic:nvPicPr>
                    <pic:cNvPr id="0" name="Picture 104" descr=""/>
                    <pic:cNvPicPr>
                      <a:picLocks noChangeAspect="true"/>
                    </pic:cNvPicPr>
                  </pic:nvPicPr>
                  <pic:blipFill>
                    <a:blip r:embed="rId134"/>
                    <a:stretch>
                      <a:fillRect/>
                    </a:stretch>
                  </pic:blipFill>
                  <pic:spPr>
                    <a:xfrm>
                      <a:off x="0" y="0"/>
                      <a:ext cx="5257800" cy="1695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br/>
      </w:r>
      <w:r>
        <w:rPr>
          <w:rFonts w:eastAsia="等线" w:ascii="Arial" w:cs="Arial" w:hAnsi="Arial"/>
          <w:sz w:val="22"/>
        </w:rPr>
        <w:t>例如将时间</w:t>
      </w:r>
      <w:r>
        <w:rPr>
          <w:rFonts w:eastAsia="Consolas" w:ascii="Consolas" w:cs="Consolas" w:hAnsi="Consolas"/>
          <w:sz w:val="22"/>
          <w:shd w:fill="dee0e3"/>
        </w:rPr>
        <w:t>近1920min</w:t>
      </w:r>
      <w:r>
        <w:rPr>
          <w:rFonts w:eastAsia="等线" w:ascii="Arial" w:cs="Arial" w:hAnsi="Arial"/>
          <w:sz w:val="22"/>
        </w:rPr>
        <w:t xml:space="preserve"> 有</w:t>
      </w:r>
      <w:r>
        <w:rPr>
          <w:rFonts w:eastAsia="Consolas" w:ascii="Consolas" w:cs="Consolas" w:hAnsi="Consolas"/>
          <w:sz w:val="22"/>
          <w:shd w:fill="dee0e3"/>
        </w:rPr>
        <w:t>点击</w:t>
      </w:r>
      <w:r>
        <w:rPr>
          <w:rFonts w:eastAsia="等线" w:ascii="Arial" w:cs="Arial" w:hAnsi="Arial"/>
          <w:sz w:val="22"/>
        </w:rPr>
        <w:t>行为（且满足维度条件设置）的物品，按照“行为发生的频次”由大到小进行召回</w:t>
        <w:br/>
      </w:r>
      <w:r>
        <w:rPr>
          <w:rFonts w:eastAsia="等线" w:ascii="Arial" w:cs="Arial" w:hAnsi="Arial"/>
          <w:sz w:val="22"/>
        </w:rPr>
        <w:t>若用户的点击行为如下：【C,C,A,B,D,D,B,C,D,E,D,E,E,B,C,C】</w:t>
      </w:r>
    </w:p>
    <w:p>
      <w:pPr>
        <w:spacing w:before="120" w:after="120" w:line="288" w:lineRule="auto"/>
        <w:ind w:left="0"/>
      </w:pPr>
      <w:r>
        <w:object>
          <v:shape id="_x0000_i1027" style="width:414pt;height:182pt;mso-width-percent:0;mso-height-percent:0;mso-width-percent:0;mso-height-percent:0" type="#_x0000_t75" o:ole="">
            <v:imagedata r:id="rId136" o:title=""/>
          </v:shape>
          <o:OLEObject DrawAspect="Icon" ObjectID="_1718471221" ProgID="Excel.Sheet.12" ShapeID="_x0000_i1027" Type="Embed" r:id="rId135"/>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召回结果：C&gt;D&gt;E&gt;B&gt;A</w:t>
      </w:r>
    </w:p>
    <w:p>
      <w:pPr>
        <w:spacing w:before="120" w:after="120" w:line="288" w:lineRule="auto"/>
        <w:ind w:left="0"/>
        <w:jc w:val="left"/>
      </w:pPr>
    </w:p>
    <w:p>
      <w:pPr>
        <w:numPr>
          <w:numId w:val="352"/>
        </w:numPr>
        <w:spacing w:before="120" w:after="120" w:line="288" w:lineRule="auto"/>
        <w:ind w:left="0"/>
        <w:jc w:val="left"/>
      </w:pPr>
      <w:r>
        <w:rPr>
          <w:rFonts w:eastAsia="等线" w:ascii="Arial" w:cs="Arial" w:hAnsi="Arial"/>
          <w:b w:val="true"/>
          <w:sz w:val="22"/>
        </w:rPr>
        <w:t>用户兴趣召回</w:t>
      </w:r>
    </w:p>
    <w:p>
      <w:pPr>
        <w:spacing w:before="120" w:after="120" w:line="288" w:lineRule="auto"/>
        <w:ind w:left="0"/>
        <w:jc w:val="left"/>
      </w:pPr>
      <w:r>
        <w:rPr>
          <w:rFonts w:eastAsia="等线" w:ascii="Arial" w:cs="Arial" w:hAnsi="Arial"/>
          <w:sz w:val="22"/>
        </w:rPr>
        <w:t>基于用户</w:t>
      </w:r>
      <w:r>
        <w:rPr>
          <w:rFonts w:eastAsia="等线" w:ascii="Arial" w:cs="Arial" w:hAnsi="Arial"/>
          <w:b w:val="true"/>
          <w:sz w:val="22"/>
        </w:rPr>
        <w:t>历史行为热度计算用户兴趣偏好</w:t>
      </w:r>
      <w:r>
        <w:rPr>
          <w:rFonts w:eastAsia="等线" w:ascii="Arial" w:cs="Arial" w:hAnsi="Arial"/>
          <w:sz w:val="22"/>
        </w:rPr>
        <w:t>，并通过指定兴趣偏好维度返回召回结果。召回结果可以根据兴趣支持多种融合方式，可以根据</w:t>
      </w:r>
      <w:r>
        <w:rPr>
          <w:rFonts w:eastAsia="等线" w:ascii="Arial" w:cs="Arial" w:hAnsi="Arial"/>
          <w:b w:val="true"/>
          <w:sz w:val="22"/>
        </w:rPr>
        <w:t>兴趣等比例融合</w:t>
      </w:r>
      <w:r>
        <w:rPr>
          <w:rFonts w:eastAsia="等线" w:ascii="Arial" w:cs="Arial" w:hAnsi="Arial"/>
          <w:sz w:val="22"/>
        </w:rPr>
        <w:t>、根据</w:t>
      </w:r>
      <w:r>
        <w:rPr>
          <w:rFonts w:eastAsia="等线" w:ascii="Arial" w:cs="Arial" w:hAnsi="Arial"/>
          <w:b w:val="true"/>
          <w:sz w:val="22"/>
        </w:rPr>
        <w:t>兴趣所占权重比例</w:t>
      </w:r>
      <w:r>
        <w:rPr>
          <w:rFonts w:eastAsia="等线" w:ascii="Arial" w:cs="Arial" w:hAnsi="Arial"/>
          <w:sz w:val="22"/>
        </w:rPr>
        <w:t>进行融合，也可以根据</w:t>
      </w:r>
      <w:r>
        <w:rPr>
          <w:rFonts w:eastAsia="等线" w:ascii="Arial" w:cs="Arial" w:hAnsi="Arial"/>
          <w:b w:val="true"/>
          <w:sz w:val="22"/>
        </w:rPr>
        <w:t>物品/内容得分</w:t>
      </w:r>
      <w:r>
        <w:rPr>
          <w:rFonts w:eastAsia="等线" w:ascii="Arial" w:cs="Arial" w:hAnsi="Arial"/>
          <w:sz w:val="22"/>
        </w:rPr>
        <w:t>（按行为频次打分）返回召回结果。</w:t>
      </w:r>
    </w:p>
    <w:p>
      <w:pPr>
        <w:spacing w:before="120" w:after="120" w:line="288" w:lineRule="auto"/>
        <w:ind w:left="0"/>
        <w:jc w:val="center"/>
      </w:pPr>
      <w:r>
        <w:drawing>
          <wp:inline distT="0" distR="0" distB="0" distL="0">
            <wp:extent cx="5257800" cy="2581275"/>
            <wp:docPr id="105" name="Drawing 105" descr=""/>
            <a:graphic xmlns:a="http://schemas.openxmlformats.org/drawingml/2006/main">
              <a:graphicData uri="http://schemas.openxmlformats.org/drawingml/2006/picture">
                <pic:pic xmlns:pic="http://schemas.openxmlformats.org/drawingml/2006/picture">
                  <pic:nvPicPr>
                    <pic:cNvPr id="0" name="Picture 105" descr=""/>
                    <pic:cNvPicPr>
                      <a:picLocks noChangeAspect="true"/>
                    </pic:cNvPicPr>
                  </pic:nvPicPr>
                  <pic:blipFill>
                    <a:blip r:embed="rId137"/>
                    <a:stretch>
                      <a:fillRect/>
                    </a:stretch>
                  </pic:blipFill>
                  <pic:spPr>
                    <a:xfrm>
                      <a:off x="0" y="0"/>
                      <a:ext cx="5257800" cy="2581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br/>
      </w:r>
      <w:r>
        <w:rPr>
          <w:rFonts w:eastAsia="等线" w:ascii="Arial" w:cs="Arial" w:hAnsi="Arial"/>
          <w:b w:val="true"/>
          <w:sz w:val="22"/>
        </w:rPr>
        <w:t>step1，计算用户A的兴趣</w:t>
      </w:r>
      <w:r>
        <w:rPr>
          <w:rFonts w:eastAsia="等线" w:ascii="Arial" w:cs="Arial" w:hAnsi="Arial"/>
          <w:sz w:val="22"/>
        </w:rPr>
        <w:br/>
        <w:t>用户的兴趣是从他的行为中发现的，首先我们要处理用户的行为数据。</w:t>
        <w:br/>
      </w:r>
      <w:r>
        <w:rPr>
          <w:rFonts w:eastAsia="等线" w:ascii="Arial" w:cs="Arial" w:hAnsi="Arial"/>
          <w:sz w:val="22"/>
        </w:rPr>
        <w:t>因为配置的行为是</w:t>
      </w:r>
      <w:r>
        <w:rPr>
          <w:rFonts w:eastAsia="Consolas" w:ascii="Consolas" w:cs="Consolas" w:hAnsi="Consolas"/>
          <w:sz w:val="22"/>
          <w:shd w:fill="dee0e3"/>
        </w:rPr>
        <w:t>点击</w:t>
      </w:r>
      <w:r>
        <w:rPr>
          <w:rFonts w:eastAsia="等线" w:ascii="Arial" w:cs="Arial" w:hAnsi="Arial"/>
          <w:sz w:val="22"/>
        </w:rPr>
        <w:t xml:space="preserve"> ，所以我们挑选用户A 最近的点击记录</w:t>
      </w:r>
    </w:p>
    <w:p>
      <w:pPr>
        <w:spacing w:before="120" w:after="120" w:line="288" w:lineRule="auto"/>
        <w:ind w:left="0"/>
      </w:pPr>
      <w:r>
        <w:object>
          <v:shape id="_x0000_i1028" style="width:414pt;height:197pt;mso-width-percent:0;mso-height-percent:0;mso-width-percent:0;mso-height-percent:0" type="#_x0000_t75" o:ole="">
            <v:imagedata r:id="rId139" o:title=""/>
          </v:shape>
          <o:OLEObject DrawAspect="Icon" ObjectID="_1718471222" ProgID="Excel.Sheet.12" ShapeID="_x0000_i1028" Type="Embed" r:id="rId138"/>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sz w:val="22"/>
        </w:rPr>
        <w:t xml:space="preserve">根据过滤条件：行为发生在 </w:t>
      </w:r>
      <w:r>
        <w:rPr>
          <w:rFonts w:eastAsia="Consolas" w:ascii="Consolas" w:cs="Consolas" w:hAnsi="Consolas"/>
          <w:sz w:val="22"/>
          <w:shd w:fill="dee0e3"/>
        </w:rPr>
        <w:t>1920min</w:t>
      </w:r>
      <w:r>
        <w:rPr>
          <w:rFonts w:eastAsia="等线" w:ascii="Arial" w:cs="Arial" w:hAnsi="Arial"/>
          <w:sz w:val="22"/>
        </w:rPr>
        <w:t xml:space="preserve"> 之内，电动牙刷 和 玛莎拉蒂 以及后面的所有行为都被过滤掉了。</w:t>
        <w:br/>
      </w:r>
      <w:r>
        <w:rPr>
          <w:rFonts w:eastAsia="等线" w:ascii="Arial" w:cs="Arial" w:hAnsi="Arial"/>
          <w:sz w:val="22"/>
        </w:rPr>
        <w:t xml:space="preserve">根据配置，我们定义用户“兴趣” 为 </w:t>
      </w:r>
      <w:r>
        <w:rPr>
          <w:rFonts w:eastAsia="Consolas" w:ascii="Consolas" w:cs="Consolas" w:hAnsi="Consolas"/>
          <w:sz w:val="22"/>
          <w:shd w:fill="dee0e3"/>
        </w:rPr>
        <w:t>物品类目</w:t>
      </w:r>
      <w:r>
        <w:rPr>
          <w:rFonts w:eastAsia="等线" w:ascii="Arial" w:cs="Arial" w:hAnsi="Arial"/>
          <w:sz w:val="22"/>
        </w:rPr>
        <w:t>，“喜欢程度” 定义为</w:t>
      </w:r>
      <w:r>
        <w:rPr>
          <w:rFonts w:eastAsia="Consolas" w:ascii="Consolas" w:cs="Consolas" w:hAnsi="Consolas"/>
          <w:sz w:val="22"/>
          <w:shd w:fill="dee0e3"/>
        </w:rPr>
        <w:t>点击</w:t>
      </w:r>
      <w:r>
        <w:rPr>
          <w:rFonts w:eastAsia="等线" w:ascii="Arial" w:cs="Arial" w:hAnsi="Arial"/>
          <w:sz w:val="22"/>
        </w:rPr>
        <w:t>行为的行为频次</w:t>
        <w:br/>
      </w:r>
      <w:r>
        <w:rPr>
          <w:rFonts w:eastAsia="等线" w:ascii="Arial" w:cs="Arial" w:hAnsi="Arial"/>
          <w:sz w:val="22"/>
        </w:rPr>
        <w:t>统计结果如下：</w:t>
      </w:r>
    </w:p>
    <w:p>
      <w:pPr>
        <w:spacing w:before="120" w:after="120" w:line="288" w:lineRule="auto"/>
        <w:ind w:left="0"/>
      </w:pPr>
      <w:r>
        <w:object>
          <v:shape id="_x0000_i1029" style="width:414pt;height:58pt;mso-width-percent:0;mso-height-percent:0;mso-width-percent:0;mso-height-percent:0" type="#_x0000_t75" o:ole="">
            <v:imagedata r:id="rId141" o:title=""/>
          </v:shape>
          <o:OLEObject DrawAspect="Icon" ObjectID="_1718471223" ProgID="Excel.Sheet.12" ShapeID="_x0000_i1029" Type="Embed" r:id="rId140"/>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step2，找到兴趣下的热门商品</w:t>
      </w:r>
      <w:r>
        <w:rPr>
          <w:rFonts w:eastAsia="等线" w:ascii="Arial" w:cs="Arial" w:hAnsi="Arial"/>
          <w:sz w:val="22"/>
        </w:rPr>
        <w:br/>
      </w:r>
      <w:r>
        <w:rPr>
          <w:rFonts w:eastAsia="等线" w:ascii="Arial" w:cs="Arial" w:hAnsi="Arial"/>
          <w:sz w:val="22"/>
        </w:rPr>
        <w:t xml:space="preserve">我们已经知道用户A的 “兴趣” 了。下面我们就把这两个类目下最 “热门” 的商品召回出来，“热门” 的标准和 第一步中 “喜欢程度” 的定义一样，都是 </w:t>
      </w:r>
      <w:r>
        <w:rPr>
          <w:rFonts w:eastAsia="Consolas" w:ascii="Consolas" w:cs="Consolas" w:hAnsi="Consolas"/>
          <w:sz w:val="22"/>
          <w:shd w:fill="dee0e3"/>
        </w:rPr>
        <w:t>点击</w:t>
      </w:r>
      <w:r>
        <w:rPr>
          <w:rFonts w:eastAsia="等线" w:ascii="Arial" w:cs="Arial" w:hAnsi="Arial"/>
          <w:sz w:val="22"/>
        </w:rPr>
        <w:t xml:space="preserve">行为的 </w:t>
      </w:r>
      <w:r>
        <w:rPr>
          <w:rFonts w:eastAsia="Consolas" w:ascii="Consolas" w:cs="Consolas" w:hAnsi="Consolas"/>
          <w:sz w:val="22"/>
          <w:shd w:fill="dee0e3"/>
        </w:rPr>
        <w:t>行为频次</w:t>
      </w:r>
      <w:r>
        <w:rPr>
          <w:rFonts w:eastAsia="等线" w:ascii="Arial" w:cs="Arial" w:hAnsi="Arial"/>
          <w:sz w:val="22"/>
        </w:rPr>
        <w:t>，我们挑选出 电子产品 类目下的所有用户的点击行为</w:t>
      </w:r>
    </w:p>
    <w:p>
      <w:pPr>
        <w:spacing w:before="120" w:after="120" w:line="288" w:lineRule="auto"/>
        <w:ind w:left="0"/>
      </w:pPr>
      <w:r>
        <w:object>
          <v:shape id="_x0000_i1030" style="width:414pt;height:197pt;mso-width-percent:0;mso-height-percent:0;mso-width-percent:0;mso-height-percent:0" type="#_x0000_t75" o:ole="">
            <v:imagedata r:id="rId143" o:title=""/>
          </v:shape>
          <o:OLEObject DrawAspect="Icon" ObjectID="_1718471224" ProgID="Excel.Sheet.12" ShapeID="_x0000_i1030" Type="Embed" r:id="rId142"/>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sz w:val="22"/>
        </w:rPr>
        <w:t xml:space="preserve">根据过滤条件：行为发生在 </w:t>
      </w:r>
      <w:r>
        <w:rPr>
          <w:rFonts w:eastAsia="Consolas" w:ascii="Consolas" w:cs="Consolas" w:hAnsi="Consolas"/>
          <w:sz w:val="22"/>
          <w:shd w:fill="dee0e3"/>
        </w:rPr>
        <w:t>1920min</w:t>
      </w:r>
      <w:r>
        <w:rPr>
          <w:rFonts w:eastAsia="等线" w:ascii="Arial" w:cs="Arial" w:hAnsi="Arial"/>
          <w:sz w:val="22"/>
          <w:shd w:fill="dee0e3"/>
        </w:rPr>
        <w:t xml:space="preserve"> </w:t>
      </w:r>
      <w:r>
        <w:rPr>
          <w:rFonts w:eastAsia="等线" w:ascii="Arial" w:cs="Arial" w:hAnsi="Arial"/>
          <w:sz w:val="22"/>
        </w:rPr>
        <w:t>之内</w:t>
        <w:br/>
      </w:r>
      <w:r>
        <w:rPr>
          <w:rFonts w:eastAsia="等线" w:ascii="Arial" w:cs="Arial" w:hAnsi="Arial"/>
          <w:sz w:val="22"/>
        </w:rPr>
        <w:t>将不符合条件的商品过滤掉，统计结果如下</w:t>
      </w:r>
    </w:p>
    <w:p>
      <w:pPr>
        <w:spacing w:before="120" w:after="120" w:line="288" w:lineRule="auto"/>
        <w:ind w:left="0"/>
      </w:pPr>
      <w:r>
        <w:object>
          <v:shape id="_x0000_i1031" style="width:414pt;height:96pt;mso-width-percent:0;mso-height-percent:0;mso-width-percent:0;mso-height-percent:0" type="#_x0000_t75" o:ole="">
            <v:imagedata r:id="rId145" o:title=""/>
          </v:shape>
          <o:OLEObject DrawAspect="Icon" ObjectID="_1718471225" ProgID="Excel.Sheet.12" ShapeID="_x0000_i1031" Type="Embed" r:id="rId144"/>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sz w:val="22"/>
        </w:rPr>
        <w:t>这四个物品就是 电子产品 这个类目下召回的物品了。</w:t>
        <w:br/>
      </w:r>
      <w:r>
        <w:rPr>
          <w:rFonts w:eastAsia="等线" w:ascii="Arial" w:cs="Arial" w:hAnsi="Arial"/>
          <w:sz w:val="22"/>
        </w:rPr>
        <w:t>同理，假如 体育用品 这个类目下的召回物品如下</w:t>
      </w:r>
    </w:p>
    <w:p>
      <w:pPr>
        <w:spacing w:before="120" w:after="120" w:line="288" w:lineRule="auto"/>
        <w:ind w:left="0"/>
      </w:pPr>
      <w:r>
        <w:object>
          <v:shape id="_x0000_i1032" style="width:414pt;height:96pt;mso-width-percent:0;mso-height-percent:0;mso-width-percent:0;mso-height-percent:0" type="#_x0000_t75" o:ole="">
            <v:imagedata r:id="rId147" o:title=""/>
          </v:shape>
          <o:OLEObject DrawAspect="Icon" ObjectID="_1718471226" ProgID="Excel.Sheet.12" ShapeID="_x0000_i1032" Type="Embed" r:id="rId146"/>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sz w:val="22"/>
        </w:rPr>
        <w:t>那么最后对于用户A 的召回结果，就是这两个类目下的召回结果的合集</w:t>
        <w:br/>
      </w:r>
      <w:r>
        <w:rPr>
          <w:rFonts w:eastAsia="等线" w:ascii="Arial" w:cs="Arial" w:hAnsi="Arial"/>
          <w:b w:val="true"/>
          <w:sz w:val="22"/>
        </w:rPr>
        <w:t>step3，合并结果</w:t>
      </w:r>
      <w:r>
        <w:rPr>
          <w:rFonts w:eastAsia="等线" w:ascii="Arial" w:cs="Arial" w:hAnsi="Arial"/>
          <w:sz w:val="22"/>
        </w:rPr>
        <w:br/>
      </w:r>
      <w:r>
        <w:rPr>
          <w:rFonts w:eastAsia="等线" w:ascii="Arial" w:cs="Arial" w:hAnsi="Arial"/>
          <w:sz w:val="22"/>
        </w:rPr>
        <w:t>目前平台支持三种合并方式：</w:t>
      </w:r>
    </w:p>
    <w:p>
      <w:pPr>
        <w:numPr>
          <w:numId w:val="353"/>
        </w:numPr>
        <w:spacing w:before="120" w:after="120" w:line="288" w:lineRule="auto"/>
        <w:ind w:left="0"/>
        <w:jc w:val="left"/>
      </w:pPr>
      <w:r>
        <w:rPr>
          <w:rFonts w:eastAsia="等线" w:ascii="Arial" w:cs="Arial" w:hAnsi="Arial"/>
          <w:b w:val="true"/>
          <w:sz w:val="22"/>
        </w:rPr>
        <w:t>兴趣权重：</w:t>
      </w:r>
      <w:r>
        <w:rPr>
          <w:rFonts w:eastAsia="等线" w:ascii="Arial" w:cs="Arial" w:hAnsi="Arial"/>
          <w:sz w:val="22"/>
        </w:rPr>
        <w:t xml:space="preserve"> 在 step1 找到的用户 “兴趣中” 其实还有一个权重的概念，这个概念就是行为频次，在本例中， 电子产品 ：体育用品 = 4 ：3， 也就是说最后召回的数据中有 4/7 来自 电子产品，3/7 来自体育用品</w:t>
      </w:r>
    </w:p>
    <w:p>
      <w:pPr>
        <w:numPr>
          <w:numId w:val="354"/>
        </w:numPr>
        <w:spacing w:before="120" w:after="120" w:line="288" w:lineRule="auto"/>
        <w:ind w:left="0"/>
        <w:jc w:val="left"/>
      </w:pPr>
      <w:r>
        <w:rPr>
          <w:rFonts w:eastAsia="等线" w:ascii="Arial" w:cs="Arial" w:hAnsi="Arial"/>
          <w:b w:val="true"/>
          <w:sz w:val="22"/>
        </w:rPr>
        <w:t>兴趣等比例：</w:t>
      </w:r>
      <w:r>
        <w:rPr>
          <w:rFonts w:eastAsia="等线" w:ascii="Arial" w:cs="Arial" w:hAnsi="Arial"/>
          <w:sz w:val="22"/>
        </w:rPr>
        <w:t xml:space="preserve"> 在本例中就是最后的结果一半来自电子产品，一半来自体育用品</w:t>
      </w:r>
    </w:p>
    <w:p>
      <w:pPr>
        <w:numPr>
          <w:numId w:val="355"/>
        </w:numPr>
        <w:spacing w:before="120" w:after="120" w:line="288" w:lineRule="auto"/>
        <w:ind w:left="0"/>
        <w:jc w:val="left"/>
      </w:pPr>
      <w:r>
        <w:rPr>
          <w:rFonts w:eastAsia="等线" w:ascii="Arial" w:cs="Arial" w:hAnsi="Arial"/>
          <w:b w:val="true"/>
          <w:sz w:val="22"/>
        </w:rPr>
        <w:t>商品得分：</w:t>
      </w:r>
      <w:r>
        <w:rPr>
          <w:rFonts w:eastAsia="等线" w:ascii="Arial" w:cs="Arial" w:hAnsi="Arial"/>
          <w:sz w:val="22"/>
        </w:rPr>
        <w:t xml:space="preserve"> 这个合并方式是将所有召回结果排个序，然后取截断，在本例中就是：台球杆(score: 5) &gt; 棒球杆(score:4) &gt; iphone11(score:3) &gt; thinkpad(score:2) &gt; ...</w:t>
      </w:r>
    </w:p>
    <w:p>
      <w:pPr>
        <w:spacing w:before="120" w:after="120" w:line="288" w:lineRule="auto"/>
        <w:ind w:left="0"/>
        <w:jc w:val="left"/>
      </w:pPr>
    </w:p>
    <w:p>
      <w:pPr>
        <w:numPr>
          <w:numId w:val="356"/>
        </w:numPr>
        <w:spacing w:before="120" w:after="120" w:line="288" w:lineRule="auto"/>
        <w:ind w:left="0"/>
        <w:jc w:val="left"/>
      </w:pPr>
      <w:r>
        <w:rPr>
          <w:rFonts w:eastAsia="等线" w:ascii="Arial" w:cs="Arial" w:hAnsi="Arial"/>
          <w:b w:val="true"/>
          <w:sz w:val="22"/>
        </w:rPr>
        <w:t>重定向</w:t>
      </w:r>
      <w:r>
        <w:rPr>
          <w:rFonts w:eastAsia="等线" w:ascii="Arial" w:cs="Arial" w:hAnsi="Arial"/>
          <w:b w:val="true"/>
          <w:sz w:val="22"/>
        </w:rPr>
        <w:t>召回</w:t>
      </w:r>
    </w:p>
    <w:p>
      <w:pPr>
        <w:spacing w:before="120" w:after="120" w:line="288" w:lineRule="auto"/>
        <w:ind w:left="0"/>
        <w:jc w:val="left"/>
      </w:pPr>
      <w:r>
        <w:rPr>
          <w:rFonts w:eastAsia="等线" w:ascii="Arial" w:cs="Arial" w:hAnsi="Arial"/>
          <w:sz w:val="22"/>
        </w:rPr>
        <w:t>基于用户发生历史行为，进行二次召回（按照“行为发生的时间”由近到远进行召回）。内容社区无</w:t>
      </w:r>
      <w:r>
        <w:rPr>
          <w:rFonts w:eastAsia="等线" w:ascii="Arial" w:cs="Arial" w:hAnsi="Arial"/>
          <w:sz w:val="22"/>
        </w:rPr>
        <w:t>重定向</w:t>
      </w:r>
      <w:r>
        <w:rPr>
          <w:rFonts w:eastAsia="等线" w:ascii="Arial" w:cs="Arial" w:hAnsi="Arial"/>
          <w:sz w:val="22"/>
        </w:rPr>
        <w:t>召回。</w:t>
      </w:r>
    </w:p>
    <w:p>
      <w:pPr>
        <w:spacing w:before="120" w:after="120" w:line="288" w:lineRule="auto"/>
        <w:ind w:left="0"/>
        <w:jc w:val="center"/>
      </w:pPr>
      <w:r>
        <w:drawing>
          <wp:inline distT="0" distR="0" distB="0" distL="0">
            <wp:extent cx="5257800" cy="1847850"/>
            <wp:docPr id="106" name="Drawing 106" descr=""/>
            <a:graphic xmlns:a="http://schemas.openxmlformats.org/drawingml/2006/main">
              <a:graphicData uri="http://schemas.openxmlformats.org/drawingml/2006/picture">
                <pic:pic xmlns:pic="http://schemas.openxmlformats.org/drawingml/2006/picture">
                  <pic:nvPicPr>
                    <pic:cNvPr id="0" name="Picture 106" descr=""/>
                    <pic:cNvPicPr>
                      <a:picLocks noChangeAspect="true"/>
                    </pic:cNvPicPr>
                  </pic:nvPicPr>
                  <pic:blipFill>
                    <a:blip r:embed="rId148"/>
                    <a:stretch>
                      <a:fillRect/>
                    </a:stretch>
                  </pic:blipFill>
                  <pic:spPr>
                    <a:xfrm>
                      <a:off x="0" y="0"/>
                      <a:ext cx="5257800" cy="1847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将在线请求用户在</w:t>
      </w:r>
      <w:r>
        <w:rPr>
          <w:rFonts w:eastAsia="Consolas" w:ascii="Consolas" w:cs="Consolas" w:hAnsi="Consolas"/>
          <w:sz w:val="22"/>
          <w:shd w:fill="dee0e3"/>
        </w:rPr>
        <w:t>1920min</w:t>
      </w:r>
      <w:r>
        <w:rPr>
          <w:rFonts w:eastAsia="等线" w:ascii="Arial" w:cs="Arial" w:hAnsi="Arial"/>
          <w:sz w:val="22"/>
        </w:rPr>
        <w:t xml:space="preserve"> 之内发生</w:t>
      </w:r>
      <w:r>
        <w:rPr>
          <w:rFonts w:eastAsia="Consolas" w:ascii="Consolas" w:cs="Consolas" w:hAnsi="Consolas"/>
          <w:sz w:val="22"/>
          <w:shd w:fill="dee0e3"/>
        </w:rPr>
        <w:t>点击</w:t>
      </w:r>
      <w:r>
        <w:rPr>
          <w:rFonts w:eastAsia="等线" w:ascii="Arial" w:cs="Arial" w:hAnsi="Arial"/>
          <w:sz w:val="22"/>
        </w:rPr>
        <w:t>行为的物品，按照“</w:t>
      </w:r>
      <w:r>
        <w:rPr>
          <w:rFonts w:eastAsia="等线" w:ascii="Arial" w:cs="Arial" w:hAnsi="Arial"/>
          <w:b w:val="true"/>
          <w:sz w:val="22"/>
        </w:rPr>
        <w:t>行为发生的时间”由近到远</w:t>
      </w:r>
      <w:r>
        <w:rPr>
          <w:rFonts w:eastAsia="等线" w:ascii="Arial" w:cs="Arial" w:hAnsi="Arial"/>
          <w:sz w:val="22"/>
        </w:rPr>
        <w:t>进行召回</w:t>
        <w:br/>
        <w:t>例如用户1、2、3在1920min内的点击行为分别如下（例如用户1，先点击itemC，再点击itemB，再点击itemA）：</w:t>
        <w:br/>
      </w:r>
      <w:r>
        <w:rPr>
          <w:rFonts w:eastAsia="等线" w:ascii="Arial" w:cs="Arial" w:hAnsi="Arial"/>
          <w:b w:val="true"/>
          <w:sz w:val="22"/>
        </w:rPr>
        <w:t>uid1</w:t>
      </w:r>
      <w:r>
        <w:rPr>
          <w:rFonts w:eastAsia="等线" w:ascii="Arial" w:cs="Arial" w:hAnsi="Arial"/>
          <w:sz w:val="22"/>
        </w:rPr>
        <w:t xml:space="preserve"> 【itemA，itemB，itemC……】</w:t>
        <w:br/>
      </w:r>
      <w:r>
        <w:rPr>
          <w:rFonts w:eastAsia="等线" w:ascii="Arial" w:cs="Arial" w:hAnsi="Arial"/>
          <w:b w:val="true"/>
          <w:sz w:val="22"/>
        </w:rPr>
        <w:t>uid2</w:t>
      </w:r>
      <w:r>
        <w:rPr>
          <w:rFonts w:eastAsia="等线" w:ascii="Arial" w:cs="Arial" w:hAnsi="Arial"/>
          <w:sz w:val="22"/>
        </w:rPr>
        <w:t>【itemA，itemB，itemD……】</w:t>
        <w:br/>
      </w:r>
      <w:r>
        <w:rPr>
          <w:rFonts w:eastAsia="等线" w:ascii="Arial" w:cs="Arial" w:hAnsi="Arial"/>
          <w:b w:val="true"/>
          <w:sz w:val="22"/>
        </w:rPr>
        <w:t>uid3</w:t>
      </w:r>
      <w:r>
        <w:rPr>
          <w:rFonts w:eastAsia="等线" w:ascii="Arial" w:cs="Arial" w:hAnsi="Arial"/>
          <w:sz w:val="22"/>
        </w:rPr>
        <w:t>【itemD，itemE，itemF……】</w:t>
        <w:br/>
      </w:r>
      <w:r>
        <w:rPr>
          <w:rFonts w:eastAsia="等线" w:ascii="Arial" w:cs="Arial" w:hAnsi="Arial"/>
          <w:sz w:val="22"/>
        </w:rPr>
        <w:t>在线传入uid1，</w:t>
      </w:r>
      <w:r>
        <w:rPr>
          <w:rFonts w:eastAsia="等线" w:ascii="Arial" w:cs="Arial" w:hAnsi="Arial"/>
          <w:b w:val="true"/>
          <w:sz w:val="22"/>
        </w:rPr>
        <w:t>返回结果：A&gt;B&gt;C&gt;……</w:t>
      </w:r>
    </w:p>
    <w:p>
      <w:pPr>
        <w:spacing w:before="120" w:after="120" w:line="288" w:lineRule="auto"/>
        <w:ind w:left="0"/>
        <w:jc w:val="left"/>
      </w:pPr>
    </w:p>
    <w:p>
      <w:pPr>
        <w:numPr>
          <w:numId w:val="357"/>
        </w:numPr>
        <w:spacing w:before="120" w:after="120" w:line="288" w:lineRule="auto"/>
        <w:ind w:left="0"/>
        <w:jc w:val="left"/>
      </w:pPr>
      <w:r>
        <w:rPr>
          <w:rFonts w:eastAsia="等线" w:ascii="Arial" w:cs="Arial" w:hAnsi="Arial"/>
          <w:b w:val="true"/>
          <w:sz w:val="22"/>
        </w:rPr>
        <w:t>item-CF 召回</w:t>
      </w:r>
    </w:p>
    <w:p>
      <w:pPr>
        <w:spacing w:before="120" w:after="120" w:line="288" w:lineRule="auto"/>
        <w:ind w:left="0"/>
        <w:jc w:val="left"/>
      </w:pPr>
      <w:r>
        <w:rPr>
          <w:rFonts w:eastAsia="等线" w:ascii="Arial" w:cs="Arial" w:hAnsi="Arial"/>
          <w:sz w:val="22"/>
        </w:rPr>
        <w:t>基于物品的</w:t>
      </w:r>
      <w:r>
        <w:rPr>
          <w:rFonts w:eastAsia="等线" w:ascii="Arial" w:cs="Arial" w:hAnsi="Arial"/>
          <w:sz w:val="22"/>
        </w:rPr>
        <w:t>协同过滤</w:t>
      </w:r>
      <w:r>
        <w:rPr>
          <w:rFonts w:eastAsia="等线" w:ascii="Arial" w:cs="Arial" w:hAnsi="Arial"/>
          <w:sz w:val="22"/>
        </w:rPr>
        <w:t>召回。对满足条件的用户按照一定比例随机采样进行计算，物品相似度支持两种计算方式：item-common、swing，swing是一种改良版的相似度计算模型，与item-common对比计算资源消耗更多，内存占用更大但是效果更优。</w:t>
      </w:r>
    </w:p>
    <w:p>
      <w:pPr>
        <w:spacing w:before="120" w:after="120" w:line="288" w:lineRule="auto"/>
        <w:ind w:left="0"/>
        <w:jc w:val="center"/>
      </w:pPr>
      <w:r>
        <w:drawing>
          <wp:inline distT="0" distR="0" distB="0" distL="0">
            <wp:extent cx="5257800" cy="2752725"/>
            <wp:docPr id="107" name="Drawing 107" descr=""/>
            <a:graphic xmlns:a="http://schemas.openxmlformats.org/drawingml/2006/main">
              <a:graphicData uri="http://schemas.openxmlformats.org/drawingml/2006/picture">
                <pic:pic xmlns:pic="http://schemas.openxmlformats.org/drawingml/2006/picture">
                  <pic:nvPicPr>
                    <pic:cNvPr id="0" name="Picture 107" descr=""/>
                    <pic:cNvPicPr>
                      <a:picLocks noChangeAspect="true"/>
                    </pic:cNvPicPr>
                  </pic:nvPicPr>
                  <pic:blipFill>
                    <a:blip r:embed="rId149"/>
                    <a:stretch>
                      <a:fillRect/>
                    </a:stretch>
                  </pic:blipFill>
                  <pic:spPr>
                    <a:xfrm>
                      <a:off x="0" y="0"/>
                      <a:ext cx="5257800" cy="2752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br/>
      </w:r>
      <w:r>
        <w:rPr>
          <w:rFonts w:eastAsia="等线" w:ascii="Arial" w:cs="Arial" w:hAnsi="Arial"/>
          <w:b w:val="true"/>
          <w:sz w:val="22"/>
        </w:rPr>
        <w:t>step1：取用户近期有行为的物品</w:t>
      </w:r>
      <w:r>
        <w:rPr>
          <w:rFonts w:eastAsia="等线" w:ascii="Arial" w:cs="Arial" w:hAnsi="Arial"/>
          <w:sz w:val="22"/>
        </w:rPr>
        <w:br/>
      </w:r>
      <w:r>
        <w:rPr>
          <w:rFonts w:eastAsia="等线" w:ascii="Arial" w:cs="Arial" w:hAnsi="Arial"/>
          <w:sz w:val="22"/>
        </w:rPr>
        <w:t>在线传入uid1，取用户uid1最近发生</w:t>
      </w:r>
      <w:r>
        <w:rPr>
          <w:rFonts w:eastAsia="Consolas" w:ascii="Consolas" w:cs="Consolas" w:hAnsi="Consolas"/>
          <w:sz w:val="22"/>
          <w:shd w:fill="dee0e3"/>
        </w:rPr>
        <w:t>点击</w:t>
      </w:r>
      <w:r>
        <w:rPr>
          <w:rFonts w:eastAsia="等线" w:ascii="Arial" w:cs="Arial" w:hAnsi="Arial"/>
          <w:sz w:val="22"/>
        </w:rPr>
        <w:t>行为的的</w:t>
      </w:r>
      <w:r>
        <w:rPr>
          <w:rFonts w:eastAsia="Consolas" w:ascii="Consolas" w:cs="Consolas" w:hAnsi="Consolas"/>
          <w:sz w:val="22"/>
          <w:shd w:fill="dee0e3"/>
        </w:rPr>
        <w:t>20</w:t>
      </w:r>
      <w:r>
        <w:rPr>
          <w:rFonts w:eastAsia="等线" w:ascii="Arial" w:cs="Arial" w:hAnsi="Arial"/>
          <w:sz w:val="22"/>
        </w:rPr>
        <w:t>个商品uid1【itemA，itemB，itemC】</w:t>
        <w:br/>
      </w:r>
      <w:r>
        <w:rPr>
          <w:rFonts w:eastAsia="等线" w:ascii="Arial" w:cs="Arial" w:hAnsi="Arial"/>
          <w:b w:val="true"/>
          <w:sz w:val="22"/>
        </w:rPr>
        <w:t>step2：离线计算i2i的关系</w:t>
      </w:r>
      <w:r>
        <w:rPr>
          <w:rFonts w:eastAsia="等线" w:ascii="Arial" w:cs="Arial" w:hAnsi="Arial"/>
          <w:sz w:val="22"/>
        </w:rPr>
        <w:br/>
      </w:r>
      <w:r>
        <w:rPr>
          <w:rFonts w:eastAsia="等线" w:ascii="Arial" w:cs="Arial" w:hAnsi="Arial"/>
          <w:sz w:val="22"/>
        </w:rPr>
        <w:t>将满足时间</w:t>
      </w:r>
      <w:r>
        <w:rPr>
          <w:rFonts w:eastAsia="Consolas" w:ascii="Consolas" w:cs="Consolas" w:hAnsi="Consolas"/>
          <w:sz w:val="22"/>
          <w:shd w:fill="dee0e3"/>
        </w:rPr>
        <w:t>近5天</w:t>
      </w:r>
      <w:r>
        <w:rPr>
          <w:rFonts w:eastAsia="等线" w:ascii="Arial" w:cs="Arial" w:hAnsi="Arial"/>
          <w:sz w:val="22"/>
        </w:rPr>
        <w:t xml:space="preserve">用户的 </w:t>
      </w:r>
      <w:r>
        <w:rPr>
          <w:rFonts w:eastAsia="Consolas" w:ascii="Consolas" w:cs="Consolas" w:hAnsi="Consolas"/>
          <w:sz w:val="22"/>
          <w:shd w:fill="dee0e3"/>
        </w:rPr>
        <w:t>点击</w:t>
      </w:r>
      <w:r>
        <w:rPr>
          <w:rFonts w:eastAsia="等线" w:ascii="Arial" w:cs="Arial" w:hAnsi="Arial"/>
          <w:sz w:val="22"/>
        </w:rPr>
        <w:t>的行为筛选出来，</w:t>
        <w:br/>
        <w:t>uid1 【itemA，itemB，itemC……】</w:t>
        <w:br/>
        <w:t>uid2【itemA，itemB，itemD……】</w:t>
        <w:br/>
        <w:t>uid3【itemD，itemE，itemF……】</w:t>
        <w:br/>
      </w:r>
      <w:r>
        <w:rPr>
          <w:rFonts w:eastAsia="等线" w:ascii="Arial" w:cs="Arial" w:hAnsi="Arial"/>
          <w:sz w:val="22"/>
        </w:rPr>
        <w:t>通过</w:t>
      </w:r>
      <w:r>
        <w:rPr>
          <w:rFonts w:eastAsia="Consolas" w:ascii="Consolas" w:cs="Consolas" w:hAnsi="Consolas"/>
          <w:sz w:val="22"/>
          <w:shd w:fill="dee0e3"/>
        </w:rPr>
        <w:t>item-common</w:t>
      </w:r>
      <w:r>
        <w:rPr>
          <w:rFonts w:eastAsia="等线" w:ascii="Arial" w:cs="Arial" w:hAnsi="Arial"/>
          <w:sz w:val="22"/>
        </w:rPr>
        <w:t>/</w:t>
      </w:r>
      <w:r>
        <w:rPr>
          <w:rFonts w:eastAsia="Consolas" w:ascii="Consolas" w:cs="Consolas" w:hAnsi="Consolas"/>
          <w:sz w:val="22"/>
          <w:shd w:fill="dee0e3"/>
        </w:rPr>
        <w:t>swing</w:t>
      </w:r>
      <w:r>
        <w:rPr>
          <w:rFonts w:eastAsia="等线" w:ascii="Arial" w:cs="Arial" w:hAnsi="Arial"/>
          <w:sz w:val="22"/>
        </w:rPr>
        <w:t>计算i2i的关系</w:t>
        <w:br/>
        <w:t>（itemA ， itemB） = (A,B 共现的次数) / itemA * itemB</w:t>
        <w:br/>
        <w:t>（itemA ， itemC） = (A,C 共现的次数) / itemA * itemC</w:t>
        <w:br/>
      </w:r>
      <w:r>
        <w:rPr>
          <w:rFonts w:eastAsia="等线" w:ascii="Arial" w:cs="Arial" w:hAnsi="Arial"/>
          <w:sz w:val="22"/>
        </w:rPr>
        <w:t>假设</w:t>
      </w:r>
      <w:r>
        <w:rPr>
          <w:rFonts w:eastAsia="Consolas" w:ascii="Consolas" w:cs="Consolas" w:hAnsi="Consolas"/>
          <w:sz w:val="22"/>
          <w:shd w:fill="dee0e3"/>
        </w:rPr>
        <w:t>item-common</w:t>
      </w:r>
      <w:r>
        <w:rPr>
          <w:rFonts w:eastAsia="等线" w:ascii="Arial" w:cs="Arial" w:hAnsi="Arial"/>
          <w:sz w:val="22"/>
        </w:rPr>
        <w:t>/</w:t>
      </w:r>
      <w:r>
        <w:rPr>
          <w:rFonts w:eastAsia="Consolas" w:ascii="Consolas" w:cs="Consolas" w:hAnsi="Consolas"/>
          <w:sz w:val="22"/>
          <w:shd w:fill="dee0e3"/>
        </w:rPr>
        <w:t>swing</w:t>
      </w:r>
      <w:r>
        <w:rPr>
          <w:rFonts w:eastAsia="等线" w:ascii="Arial" w:cs="Arial" w:hAnsi="Arial"/>
          <w:sz w:val="22"/>
        </w:rPr>
        <w:t>计算i2i的结果如下</w:t>
        <w:br/>
        <w:t>itemA-（itemB 相似度0.8，itemC相似度0.7 ，itemD相似度0.6……itemN相似度0.5）</w:t>
        <w:br/>
        <w:t>itemB-（itemC相似度0.9，itemd相似度0.8，itemE相似度0.4……itemN相似度0.3）</w:t>
        <w:br/>
        <w:t>……</w:t>
        <w:br/>
      </w:r>
      <w:r>
        <w:rPr>
          <w:rFonts w:eastAsia="等线" w:ascii="Arial" w:cs="Arial" w:hAnsi="Arial"/>
          <w:sz w:val="22"/>
        </w:rPr>
        <w:t>itemN-（itemB相似度0.7，itemC相似度0.6，itemD相似度0.5……itemN-1相似度0.3）</w:t>
      </w:r>
    </w:p>
    <w:p>
      <w:pPr>
        <w:spacing w:before="120" w:after="120" w:line="288" w:lineRule="auto"/>
        <w:ind w:left="0"/>
        <w:jc w:val="left"/>
      </w:pPr>
      <w:r>
        <w:rPr>
          <w:rFonts w:eastAsia="等线" w:ascii="Arial" w:cs="Arial" w:hAnsi="Arial"/>
          <w:sz w:val="22"/>
        </w:rPr>
        <w:t>其他过滤条件</w:t>
        <w:br/>
        <w:t>用户随机采样比例，只选取平台一部分用户的行为计算i2i的关系</w:t>
        <w:br/>
        <w:t>过滤某段时间用户行为频次/商品行为频次过高的用户及商品，避免有作弊嫌疑的用户/商品进入计算</w:t>
        <w:br/>
      </w:r>
      <w:r>
        <w:rPr>
          <w:rFonts w:eastAsia="等线" w:ascii="Arial" w:cs="Arial" w:hAnsi="Arial"/>
          <w:b w:val="true"/>
          <w:sz w:val="22"/>
        </w:rPr>
        <w:t>step3，以上两个结果进行merge</w:t>
      </w:r>
      <w:r>
        <w:rPr>
          <w:rFonts w:eastAsia="等线" w:ascii="Arial" w:cs="Arial" w:hAnsi="Arial"/>
          <w:sz w:val="22"/>
        </w:rPr>
        <w:br/>
        <w:t>uid1【itemC，itemB，itemA】三个item的相似商品进行merge</w:t>
        <w:br/>
        <w:t>itemC:【itemE，itemF，itemM】</w:t>
        <w:br/>
        <w:t>itemB:【itemA，itemC，itemD】</w:t>
        <w:br/>
        <w:t>itemA:【itemB，itemE，itemN】</w:t>
        <w:br/>
      </w:r>
      <w:r>
        <w:rPr>
          <w:rFonts w:eastAsia="等线" w:ascii="Arial" w:cs="Arial" w:hAnsi="Arial"/>
          <w:sz w:val="22"/>
        </w:rPr>
        <w:t>merge逻辑：取</w:t>
      </w:r>
      <w:r>
        <w:rPr>
          <w:rFonts w:eastAsia="等线" w:ascii="Arial" w:cs="Arial" w:hAnsi="Arial"/>
          <w:sz w:val="22"/>
        </w:rPr>
        <w:t>gid</w:t>
      </w:r>
      <w:r>
        <w:rPr>
          <w:rFonts w:eastAsia="等线" w:ascii="Arial" w:cs="Arial" w:hAnsi="Arial"/>
          <w:sz w:val="22"/>
        </w:rPr>
        <w:t>同时会和已取gid做去重，如果取某一条拉链的gid，在其他拉链中取过，则继续取本条拉链，直到取出一个不会被去重的gid或者此拉链取完为止。</w:t>
        <w:br/>
        <w:t>merge结果如下</w:t>
        <w:br/>
      </w:r>
      <w:r>
        <w:rPr>
          <w:rFonts w:eastAsia="等线" w:ascii="Arial" w:cs="Arial" w:hAnsi="Arial"/>
          <w:b w:val="true"/>
          <w:sz w:val="22"/>
        </w:rPr>
        <w:t>E&gt;A&gt;B&gt;F&gt;C&gt;N&gt;M&gt;D</w:t>
      </w:r>
    </w:p>
    <w:p>
      <w:pPr>
        <w:spacing w:before="120" w:after="120" w:line="288" w:lineRule="auto"/>
        <w:ind w:left="0"/>
        <w:jc w:val="left"/>
      </w:pPr>
    </w:p>
    <w:p>
      <w:pPr>
        <w:numPr>
          <w:numId w:val="358"/>
        </w:numPr>
        <w:spacing w:before="120" w:after="120" w:line="288" w:lineRule="auto"/>
        <w:ind w:left="0"/>
        <w:jc w:val="left"/>
      </w:pPr>
      <w:r>
        <w:rPr>
          <w:rFonts w:eastAsia="等线" w:ascii="Arial" w:cs="Arial" w:hAnsi="Arial"/>
          <w:b w:val="true"/>
          <w:sz w:val="22"/>
        </w:rPr>
        <w:t>模型召回</w:t>
      </w:r>
    </w:p>
    <w:p>
      <w:pPr>
        <w:spacing w:before="120" w:after="120" w:line="288" w:lineRule="auto"/>
        <w:ind w:left="0"/>
        <w:jc w:val="left"/>
      </w:pPr>
      <w:r>
        <w:rPr>
          <w:rFonts w:eastAsia="等线" w:ascii="Arial" w:cs="Arial" w:hAnsi="Arial"/>
          <w:sz w:val="22"/>
        </w:rPr>
        <w:t>通过用户自建的模型进行召回，支持常用的</w:t>
      </w:r>
      <w:r>
        <w:rPr>
          <w:rFonts w:eastAsia="等线" w:ascii="Arial" w:cs="Arial" w:hAnsi="Arial"/>
          <w:sz w:val="22"/>
        </w:rPr>
        <w:t>向量化召回</w:t>
      </w:r>
      <w:r>
        <w:rPr>
          <w:rFonts w:eastAsia="等线" w:ascii="Arial" w:cs="Arial" w:hAnsi="Arial"/>
          <w:sz w:val="22"/>
        </w:rPr>
        <w:t>算法。自建模型可参考模型开发流程。</w:t>
      </w:r>
      <w:r>
        <w:rPr>
          <w:rFonts w:eastAsia="等线" w:ascii="Arial" w:cs="Arial" w:hAnsi="Arial"/>
          <w:sz w:val="22"/>
        </w:rPr>
        <w:t>模型训练</w:t>
      </w:r>
      <w:r>
        <w:rPr>
          <w:rFonts w:eastAsia="等线" w:ascii="Arial" w:cs="Arial" w:hAnsi="Arial"/>
          <w:sz w:val="22"/>
        </w:rPr>
        <w:t>使用</w:t>
      </w:r>
      <w:r>
        <w:rPr>
          <w:rFonts w:eastAsia="等线" w:ascii="Arial" w:cs="Arial" w:hAnsi="Arial"/>
          <w:sz w:val="22"/>
        </w:rPr>
        <w:t>用户行为数据</w:t>
      </w:r>
      <w:r>
        <w:rPr>
          <w:rFonts w:eastAsia="等线" w:ascii="Arial" w:cs="Arial" w:hAnsi="Arial"/>
          <w:sz w:val="22"/>
        </w:rPr>
        <w:t>，在线预测使用user侧特征。</w:t>
      </w:r>
    </w:p>
    <w:p>
      <w:pPr>
        <w:spacing w:before="120" w:after="120" w:line="288" w:lineRule="auto"/>
        <w:ind w:left="0"/>
        <w:jc w:val="center"/>
      </w:pPr>
      <w:r>
        <w:drawing>
          <wp:inline distT="0" distR="0" distB="0" distL="0">
            <wp:extent cx="5257800" cy="2486025"/>
            <wp:docPr id="108" name="Drawing 108" descr=""/>
            <a:graphic xmlns:a="http://schemas.openxmlformats.org/drawingml/2006/main">
              <a:graphicData uri="http://schemas.openxmlformats.org/drawingml/2006/picture">
                <pic:pic xmlns:pic="http://schemas.openxmlformats.org/drawingml/2006/picture">
                  <pic:nvPicPr>
                    <pic:cNvPr id="0" name="Picture 108" descr=""/>
                    <pic:cNvPicPr>
                      <a:picLocks noChangeAspect="true"/>
                    </pic:cNvPicPr>
                  </pic:nvPicPr>
                  <pic:blipFill>
                    <a:blip r:embed="rId150"/>
                    <a:stretch>
                      <a:fillRect/>
                    </a:stretch>
                  </pic:blipFill>
                  <pic:spPr>
                    <a:xfrm>
                      <a:off x="0" y="0"/>
                      <a:ext cx="5257800" cy="2486025"/>
                    </a:xfrm>
                    <a:prstGeom prst="rect">
                      <a:avLst/>
                    </a:prstGeom>
                  </pic:spPr>
                </pic:pic>
              </a:graphicData>
            </a:graphic>
          </wp:inline>
        </w:drawing>
      </w:r>
    </w:p>
    <w:p>
      <w:pPr>
        <w:spacing w:before="120" w:after="120" w:line="288" w:lineRule="auto"/>
        <w:ind w:left="0"/>
        <w:jc w:val="left"/>
      </w:pPr>
    </w:p>
    <w:p>
      <w:pPr>
        <w:numPr>
          <w:numId w:val="359"/>
        </w:numPr>
        <w:spacing w:before="120" w:after="120" w:line="288" w:lineRule="auto"/>
        <w:ind w:left="0"/>
        <w:jc w:val="left"/>
      </w:pPr>
      <w:r>
        <w:rPr>
          <w:rFonts w:eastAsia="等线" w:ascii="Arial" w:cs="Arial" w:hAnsi="Arial"/>
          <w:b w:val="true"/>
          <w:sz w:val="22"/>
        </w:rPr>
        <w:t>父物品维度高热召回</w:t>
      </w:r>
    </w:p>
    <w:p>
      <w:pPr>
        <w:spacing w:before="120" w:after="120" w:line="288" w:lineRule="auto"/>
        <w:ind w:left="0"/>
        <w:jc w:val="left"/>
      </w:pPr>
      <w:r>
        <w:rPr>
          <w:rFonts w:eastAsia="等线" w:ascii="Arial" w:cs="Arial" w:hAnsi="Arial"/>
          <w:sz w:val="22"/>
        </w:rPr>
        <w:t>基于父物品的</w:t>
      </w:r>
      <w:r>
        <w:rPr>
          <w:rFonts w:eastAsia="等线" w:ascii="Arial" w:cs="Arial" w:hAnsi="Arial"/>
          <w:b w:val="true"/>
          <w:sz w:val="22"/>
        </w:rPr>
        <w:t>行为热度</w:t>
      </w:r>
      <w:r>
        <w:rPr>
          <w:rFonts w:eastAsia="等线" w:ascii="Arial" w:cs="Arial" w:hAnsi="Arial"/>
          <w:sz w:val="22"/>
        </w:rPr>
        <w:t>进行统计，并按照热度排序返回召回结果</w:t>
      </w:r>
    </w:p>
    <w:p>
      <w:pPr>
        <w:spacing w:before="120" w:after="120" w:line="288" w:lineRule="auto"/>
        <w:ind w:left="0"/>
        <w:jc w:val="center"/>
      </w:pPr>
      <w:r>
        <w:drawing>
          <wp:inline distT="0" distR="0" distB="0" distL="0">
            <wp:extent cx="5257800" cy="2724150"/>
            <wp:docPr id="109" name="Drawing 109" descr=""/>
            <a:graphic xmlns:a="http://schemas.openxmlformats.org/drawingml/2006/main">
              <a:graphicData uri="http://schemas.openxmlformats.org/drawingml/2006/picture">
                <pic:pic xmlns:pic="http://schemas.openxmlformats.org/drawingml/2006/picture">
                  <pic:nvPicPr>
                    <pic:cNvPr id="0" name="Picture 109" descr=""/>
                    <pic:cNvPicPr>
                      <a:picLocks noChangeAspect="true"/>
                    </pic:cNvPicPr>
                  </pic:nvPicPr>
                  <pic:blipFill>
                    <a:blip r:embed="rId151"/>
                    <a:stretch>
                      <a:fillRect/>
                    </a:stretch>
                  </pic:blipFill>
                  <pic:spPr>
                    <a:xfrm>
                      <a:off x="0" y="0"/>
                      <a:ext cx="5257800" cy="2724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br/>
      </w:r>
      <w:r>
        <w:rPr>
          <w:rFonts w:eastAsia="等线" w:ascii="Arial" w:cs="Arial" w:hAnsi="Arial"/>
          <w:sz w:val="22"/>
        </w:rPr>
        <w:t>将时间</w:t>
      </w:r>
      <w:r>
        <w:rPr>
          <w:rFonts w:eastAsia="Consolas" w:ascii="Consolas" w:cs="Consolas" w:hAnsi="Consolas"/>
          <w:sz w:val="22"/>
          <w:shd w:fill="dee0e3"/>
        </w:rPr>
        <w:t>近1920min</w:t>
      </w:r>
      <w:r>
        <w:rPr>
          <w:rFonts w:eastAsia="等线" w:ascii="Arial" w:cs="Arial" w:hAnsi="Arial"/>
          <w:sz w:val="22"/>
        </w:rPr>
        <w:t xml:space="preserve"> 有</w:t>
      </w:r>
      <w:r>
        <w:rPr>
          <w:rFonts w:eastAsia="Consolas" w:ascii="Consolas" w:cs="Consolas" w:hAnsi="Consolas"/>
          <w:sz w:val="22"/>
          <w:shd w:fill="dee0e3"/>
        </w:rPr>
        <w:t>点击</w:t>
      </w:r>
      <w:r>
        <w:rPr>
          <w:rFonts w:eastAsia="等线" w:ascii="Arial" w:cs="Arial" w:hAnsi="Arial"/>
          <w:sz w:val="22"/>
        </w:rPr>
        <w:t>行为的物品，且与在线请求父物品维度一致</w:t>
      </w:r>
      <w:r>
        <w:rPr>
          <w:rFonts w:eastAsia="Consolas" w:ascii="Consolas" w:cs="Consolas" w:hAnsi="Consolas"/>
          <w:sz w:val="22"/>
          <w:shd w:fill="dee0e3"/>
        </w:rPr>
        <w:t>视频类型</w:t>
      </w:r>
      <w:r>
        <w:rPr>
          <w:rFonts w:eastAsia="等线" w:ascii="Arial" w:cs="Arial" w:hAnsi="Arial"/>
          <w:sz w:val="22"/>
        </w:rPr>
        <w:t>（且满足维度条件设置）的物品，按照行为频率进行排序，在线请求的父物品视频类型为电影</w:t>
        <w:br/>
      </w:r>
      <w:r>
        <w:rPr>
          <w:rFonts w:eastAsia="等线" w:ascii="Arial" w:cs="Arial" w:hAnsi="Arial"/>
          <w:sz w:val="22"/>
        </w:rPr>
        <w:t>例如用户对物品的点击行为如下：【C,C,A,B,D,D,B,C,D,E,D,E,E,B,C,C】</w:t>
      </w:r>
    </w:p>
    <w:p>
      <w:pPr>
        <w:spacing w:before="120" w:after="120" w:line="288" w:lineRule="auto"/>
        <w:ind w:left="0"/>
      </w:pPr>
      <w:r>
        <w:object>
          <v:shape id="_x0000_i1033" style="width:414pt;height:182pt;mso-width-percent:0;mso-height-percent:0;mso-width-percent:0;mso-height-percent:0" type="#_x0000_t75" o:ole="">
            <v:imagedata r:id="rId153" o:title=""/>
          </v:shape>
          <o:OLEObject DrawAspect="Icon" ObjectID="_1718471227" ProgID="Excel.Sheet.12" ShapeID="_x0000_i1033" Type="Embed" r:id="rId152"/>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sz w:val="22"/>
        </w:rPr>
        <w:t>其中E与父物品维度不一致，不被召回</w:t>
        <w:br/>
      </w:r>
      <w:r>
        <w:rPr>
          <w:rFonts w:eastAsia="等线" w:ascii="Arial" w:cs="Arial" w:hAnsi="Arial"/>
          <w:b w:val="true"/>
          <w:sz w:val="22"/>
        </w:rPr>
        <w:t>召回结果：C&gt;D&gt;B&gt;A</w:t>
      </w:r>
    </w:p>
    <w:p>
      <w:pPr>
        <w:spacing w:before="120" w:after="120" w:line="288" w:lineRule="auto"/>
        <w:ind w:left="0"/>
        <w:jc w:val="left"/>
      </w:pPr>
    </w:p>
    <w:p>
      <w:pPr>
        <w:numPr>
          <w:numId w:val="360"/>
        </w:numPr>
        <w:spacing w:before="120" w:after="120" w:line="288" w:lineRule="auto"/>
        <w:ind w:left="0"/>
        <w:jc w:val="left"/>
      </w:pPr>
      <w:r>
        <w:rPr>
          <w:rFonts w:eastAsia="等线" w:ascii="Arial" w:cs="Arial" w:hAnsi="Arial"/>
          <w:b w:val="true"/>
          <w:sz w:val="22"/>
        </w:rPr>
        <w:t>父物品</w:t>
      </w:r>
      <w:r>
        <w:rPr>
          <w:rFonts w:eastAsia="等线" w:ascii="Arial" w:cs="Arial" w:hAnsi="Arial"/>
          <w:b w:val="true"/>
          <w:sz w:val="22"/>
        </w:rPr>
        <w:t>重定向</w:t>
      </w:r>
      <w:r>
        <w:rPr>
          <w:rFonts w:eastAsia="等线" w:ascii="Arial" w:cs="Arial" w:hAnsi="Arial"/>
          <w:b w:val="true"/>
          <w:sz w:val="22"/>
        </w:rPr>
        <w:t>召回</w:t>
      </w:r>
    </w:p>
    <w:p>
      <w:pPr>
        <w:spacing w:before="120" w:after="120" w:line="288" w:lineRule="auto"/>
        <w:ind w:left="0"/>
        <w:jc w:val="left"/>
      </w:pPr>
      <w:r>
        <w:rPr>
          <w:rFonts w:eastAsia="等线" w:ascii="Arial" w:cs="Arial" w:hAnsi="Arial"/>
          <w:sz w:val="22"/>
        </w:rPr>
        <w:t>基于用户对父物品发生的历史行为，进行二次召回（按照“行为发生的时间”由近到远进行召回）。内容社区无父物品</w:t>
      </w:r>
      <w:r>
        <w:rPr>
          <w:rFonts w:eastAsia="等线" w:ascii="Arial" w:cs="Arial" w:hAnsi="Arial"/>
          <w:sz w:val="22"/>
        </w:rPr>
        <w:t>重定向</w:t>
      </w:r>
      <w:r>
        <w:rPr>
          <w:rFonts w:eastAsia="等线" w:ascii="Arial" w:cs="Arial" w:hAnsi="Arial"/>
          <w:sz w:val="22"/>
        </w:rPr>
        <w:t>召回。</w:t>
      </w:r>
    </w:p>
    <w:p>
      <w:pPr>
        <w:spacing w:before="120" w:after="120" w:line="288" w:lineRule="auto"/>
        <w:ind w:left="0"/>
        <w:jc w:val="center"/>
      </w:pPr>
      <w:r>
        <w:drawing>
          <wp:inline distT="0" distR="0" distB="0" distL="0">
            <wp:extent cx="5257800" cy="1971675"/>
            <wp:docPr id="110" name="Drawing 110" descr=""/>
            <a:graphic xmlns:a="http://schemas.openxmlformats.org/drawingml/2006/main">
              <a:graphicData uri="http://schemas.openxmlformats.org/drawingml/2006/picture">
                <pic:pic xmlns:pic="http://schemas.openxmlformats.org/drawingml/2006/picture">
                  <pic:nvPicPr>
                    <pic:cNvPr id="0" name="Picture 110" descr=""/>
                    <pic:cNvPicPr>
                      <a:picLocks noChangeAspect="true"/>
                    </pic:cNvPicPr>
                  </pic:nvPicPr>
                  <pic:blipFill>
                    <a:blip r:embed="rId154"/>
                    <a:stretch>
                      <a:fillRect/>
                    </a:stretch>
                  </pic:blipFill>
                  <pic:spPr>
                    <a:xfrm>
                      <a:off x="0" y="0"/>
                      <a:ext cx="5257800" cy="1971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和在线请求的父物品相同，并且在</w:t>
      </w:r>
      <w:r>
        <w:rPr>
          <w:rFonts w:eastAsia="Consolas" w:ascii="Consolas" w:cs="Consolas" w:hAnsi="Consolas"/>
          <w:sz w:val="22"/>
          <w:shd w:fill="dee0e3"/>
        </w:rPr>
        <w:t>1920min</w:t>
      </w:r>
      <w:r>
        <w:rPr>
          <w:rFonts w:eastAsia="等线" w:ascii="Arial" w:cs="Arial" w:hAnsi="Arial"/>
          <w:sz w:val="22"/>
        </w:rPr>
        <w:t>之内发生</w:t>
      </w:r>
      <w:r>
        <w:rPr>
          <w:rFonts w:eastAsia="Consolas" w:ascii="Consolas" w:cs="Consolas" w:hAnsi="Consolas"/>
          <w:sz w:val="22"/>
          <w:shd w:fill="dee0e3"/>
        </w:rPr>
        <w:t>点击</w:t>
      </w:r>
      <w:r>
        <w:rPr>
          <w:rFonts w:eastAsia="等线" w:ascii="Arial" w:cs="Arial" w:hAnsi="Arial"/>
          <w:sz w:val="22"/>
        </w:rPr>
        <w:t>行为的物品，</w:t>
      </w:r>
      <w:r>
        <w:rPr>
          <w:rFonts w:eastAsia="等线" w:ascii="Arial" w:cs="Arial" w:hAnsi="Arial"/>
          <w:b w:val="true"/>
          <w:sz w:val="22"/>
        </w:rPr>
        <w:t>按照“行为发生的时间”由近到远进行召回</w:t>
      </w:r>
      <w:r>
        <w:rPr>
          <w:rFonts w:eastAsia="等线" w:ascii="Arial" w:cs="Arial" w:hAnsi="Arial"/>
          <w:sz w:val="22"/>
        </w:rPr>
        <w:br/>
      </w:r>
      <w:r>
        <w:rPr>
          <w:rFonts w:eastAsia="等线" w:ascii="Arial" w:cs="Arial" w:hAnsi="Arial"/>
          <w:sz w:val="22"/>
        </w:rPr>
        <w:t>例如用户当前请求的父物品为 itemP。最近发生过点击行为的item如下：</w:t>
      </w:r>
    </w:p>
    <w:p>
      <w:pPr>
        <w:spacing w:before="120" w:after="120" w:line="288" w:lineRule="auto"/>
        <w:ind w:left="0"/>
      </w:pPr>
      <w:r>
        <w:object>
          <v:shape id="_x0000_i1034" style="width:414pt;height:197pt;mso-width-percent:0;mso-height-percent:0;mso-width-percent:0;mso-height-percent:0" type="#_x0000_t75" o:ole="">
            <v:imagedata r:id="rId156" o:title=""/>
          </v:shape>
          <o:OLEObject DrawAspect="Icon" ObjectID="_1718471228" ProgID="Excel.Sheet.12" ShapeID="_x0000_i1034" Type="Embed" r:id="rId155"/>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sz w:val="22"/>
        </w:rPr>
        <w:t>itemC 和 itemE 的父物品为 itemQ，与当前请求的父物品 itemP 不一样，需要排除掉。剩下的按照时间排序</w:t>
        <w:br/>
      </w:r>
      <w:r>
        <w:rPr>
          <w:rFonts w:eastAsia="等线" w:ascii="Arial" w:cs="Arial" w:hAnsi="Arial"/>
          <w:b w:val="true"/>
          <w:sz w:val="22"/>
        </w:rPr>
        <w:t>返回结果：</w:t>
      </w:r>
      <w:r>
        <w:rPr>
          <w:rFonts w:eastAsia="等线" w:ascii="Arial" w:cs="Arial" w:hAnsi="Arial"/>
          <w:sz w:val="22"/>
        </w:rPr>
        <w:t xml:space="preserve"> </w:t>
      </w:r>
      <w:r>
        <w:rPr>
          <w:rFonts w:eastAsia="等线" w:ascii="Arial" w:cs="Arial" w:hAnsi="Arial"/>
          <w:b w:val="true"/>
          <w:sz w:val="22"/>
        </w:rPr>
        <w:t>A&gt;B&gt;D&gt;F</w:t>
      </w:r>
    </w:p>
    <w:p>
      <w:pPr>
        <w:spacing w:before="120" w:after="120" w:line="288" w:lineRule="auto"/>
        <w:ind w:left="0"/>
        <w:jc w:val="left"/>
      </w:pPr>
    </w:p>
    <w:p>
      <w:pPr>
        <w:numPr>
          <w:numId w:val="361"/>
        </w:numPr>
        <w:spacing w:before="120" w:after="120" w:line="288" w:lineRule="auto"/>
        <w:ind w:left="0"/>
        <w:jc w:val="left"/>
      </w:pPr>
      <w:r>
        <w:rPr>
          <w:rFonts w:eastAsia="等线" w:ascii="Arial" w:cs="Arial" w:hAnsi="Arial"/>
          <w:b w:val="true"/>
          <w:sz w:val="22"/>
        </w:rPr>
        <w:t>父物品 item_cf 召回</w:t>
      </w:r>
    </w:p>
    <w:p>
      <w:pPr>
        <w:spacing w:before="120" w:after="120" w:line="288" w:lineRule="auto"/>
        <w:ind w:left="0"/>
        <w:jc w:val="left"/>
      </w:pPr>
      <w:r>
        <w:rPr>
          <w:rFonts w:eastAsia="等线" w:ascii="Arial" w:cs="Arial" w:hAnsi="Arial"/>
          <w:sz w:val="22"/>
        </w:rPr>
        <w:t>基于父物品的</w:t>
      </w:r>
      <w:r>
        <w:rPr>
          <w:rFonts w:eastAsia="等线" w:ascii="Arial" w:cs="Arial" w:hAnsi="Arial"/>
          <w:sz w:val="22"/>
        </w:rPr>
        <w:t>协同过滤</w:t>
      </w:r>
      <w:r>
        <w:rPr>
          <w:rFonts w:eastAsia="等线" w:ascii="Arial" w:cs="Arial" w:hAnsi="Arial"/>
          <w:sz w:val="22"/>
        </w:rPr>
        <w:t>召回。对满足条件的用户按照一定比例随机采样进行计算，物品相似度支持两种计算方式：item-common、swing，swing是一种改良版的相似度计算模型，与item-common对比计算资源消耗更多，内存占用更大但是效果更优。</w:t>
      </w:r>
    </w:p>
    <w:p>
      <w:pPr>
        <w:spacing w:before="120" w:after="120" w:line="288" w:lineRule="auto"/>
        <w:ind w:left="0"/>
        <w:jc w:val="center"/>
      </w:pPr>
      <w:r>
        <w:drawing>
          <wp:inline distT="0" distR="0" distB="0" distL="0">
            <wp:extent cx="5257800" cy="2686050"/>
            <wp:docPr id="111" name="Drawing 111" descr=""/>
            <a:graphic xmlns:a="http://schemas.openxmlformats.org/drawingml/2006/main">
              <a:graphicData uri="http://schemas.openxmlformats.org/drawingml/2006/picture">
                <pic:pic xmlns:pic="http://schemas.openxmlformats.org/drawingml/2006/picture">
                  <pic:nvPicPr>
                    <pic:cNvPr id="0" name="Picture 111" descr=""/>
                    <pic:cNvPicPr>
                      <a:picLocks noChangeAspect="true"/>
                    </pic:cNvPicPr>
                  </pic:nvPicPr>
                  <pic:blipFill>
                    <a:blip r:embed="rId157"/>
                    <a:stretch>
                      <a:fillRect/>
                    </a:stretch>
                  </pic:blipFill>
                  <pic:spPr>
                    <a:xfrm>
                      <a:off x="0" y="0"/>
                      <a:ext cx="5257800" cy="2686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br/>
      </w:r>
      <w:r>
        <w:rPr>
          <w:rFonts w:eastAsia="等线" w:ascii="Arial" w:cs="Arial" w:hAnsi="Arial"/>
          <w:b w:val="true"/>
          <w:sz w:val="22"/>
        </w:rPr>
        <w:t>step1：取在线请求的父物品</w:t>
      </w:r>
      <w:r>
        <w:rPr>
          <w:rFonts w:eastAsia="等线" w:ascii="Arial" w:cs="Arial" w:hAnsi="Arial"/>
          <w:b w:val="true"/>
          <w:sz w:val="22"/>
        </w:rPr>
        <w:t>pid</w:t>
      </w:r>
      <w:r>
        <w:rPr>
          <w:rFonts w:eastAsia="等线" w:ascii="Arial" w:cs="Arial" w:hAnsi="Arial"/>
          <w:sz w:val="22"/>
        </w:rPr>
        <w:br/>
        <w:t>有两种方式，一种是直接取父物品pidA，一种取父物品pid下发生点击行为的20个物品pid，pid1 【itemA，itemB，itemC……】</w:t>
        <w:br/>
      </w:r>
      <w:r>
        <w:rPr>
          <w:rFonts w:eastAsia="等线" w:ascii="Arial" w:cs="Arial" w:hAnsi="Arial"/>
          <w:b w:val="true"/>
          <w:sz w:val="22"/>
        </w:rPr>
        <w:t>step2：离线计算i2i的关系</w:t>
      </w:r>
      <w:r>
        <w:rPr>
          <w:rFonts w:eastAsia="等线" w:ascii="Arial" w:cs="Arial" w:hAnsi="Arial"/>
          <w:sz w:val="22"/>
        </w:rPr>
        <w:br/>
        <w:t>有两种方式计算i2i关系，通过u2i的关系进行计算，计算过程如上</w:t>
        <w:br/>
        <w:t>通过p2i的关系进行计算，计算过程如下</w:t>
        <w:br/>
      </w:r>
      <w:r>
        <w:rPr>
          <w:rFonts w:eastAsia="等线" w:ascii="Arial" w:cs="Arial" w:hAnsi="Arial"/>
          <w:sz w:val="22"/>
        </w:rPr>
        <w:t>将满足时间</w:t>
      </w:r>
      <w:r>
        <w:rPr>
          <w:rFonts w:eastAsia="Consolas" w:ascii="Consolas" w:cs="Consolas" w:hAnsi="Consolas"/>
          <w:sz w:val="22"/>
          <w:shd w:fill="dee0e3"/>
        </w:rPr>
        <w:t>近5天</w:t>
      </w:r>
      <w:r>
        <w:rPr>
          <w:rFonts w:eastAsia="等线" w:ascii="Arial" w:cs="Arial" w:hAnsi="Arial"/>
          <w:sz w:val="22"/>
        </w:rPr>
        <w:t xml:space="preserve">用户的 </w:t>
      </w:r>
      <w:r>
        <w:rPr>
          <w:rFonts w:eastAsia="Consolas" w:ascii="Consolas" w:cs="Consolas" w:hAnsi="Consolas"/>
          <w:sz w:val="22"/>
          <w:shd w:fill="dee0e3"/>
        </w:rPr>
        <w:t>点击</w:t>
      </w:r>
      <w:r>
        <w:rPr>
          <w:rFonts w:eastAsia="等线" w:ascii="Arial" w:cs="Arial" w:hAnsi="Arial"/>
          <w:sz w:val="22"/>
        </w:rPr>
        <w:t>的行为筛选出来，</w:t>
        <w:br/>
        <w:t>pid1 【itemA，itemB，itemC……】</w:t>
        <w:br/>
        <w:t>pid2【itemA，itemB，itemD……】</w:t>
        <w:br/>
        <w:t>pid3【itemD，itemE，itemF……】</w:t>
        <w:br/>
      </w:r>
      <w:r>
        <w:rPr>
          <w:rFonts w:eastAsia="等线" w:ascii="Arial" w:cs="Arial" w:hAnsi="Arial"/>
          <w:sz w:val="22"/>
        </w:rPr>
        <w:t>通过</w:t>
      </w:r>
      <w:r>
        <w:rPr>
          <w:rFonts w:eastAsia="Consolas" w:ascii="Consolas" w:cs="Consolas" w:hAnsi="Consolas"/>
          <w:sz w:val="22"/>
          <w:shd w:fill="dee0e3"/>
        </w:rPr>
        <w:t>item-common</w:t>
      </w:r>
      <w:r>
        <w:rPr>
          <w:rFonts w:eastAsia="等线" w:ascii="Arial" w:cs="Arial" w:hAnsi="Arial"/>
          <w:sz w:val="22"/>
        </w:rPr>
        <w:t>/</w:t>
      </w:r>
      <w:r>
        <w:rPr>
          <w:rFonts w:eastAsia="Consolas" w:ascii="Consolas" w:cs="Consolas" w:hAnsi="Consolas"/>
          <w:sz w:val="22"/>
          <w:shd w:fill="dee0e3"/>
        </w:rPr>
        <w:t>swing</w:t>
      </w:r>
      <w:r>
        <w:rPr>
          <w:rFonts w:eastAsia="等线" w:ascii="Arial" w:cs="Arial" w:hAnsi="Arial"/>
          <w:sz w:val="22"/>
        </w:rPr>
        <w:t>计算i2i的关系</w:t>
        <w:br/>
        <w:t>（itemA ， itemB） = (A,B 共现的次数) / itemA * itemB</w:t>
        <w:br/>
        <w:t>（itemA ， itemC） = (A,C 共现的次数) / itemA * itemC</w:t>
        <w:br/>
      </w:r>
      <w:r>
        <w:rPr>
          <w:rFonts w:eastAsia="等线" w:ascii="Arial" w:cs="Arial" w:hAnsi="Arial"/>
          <w:sz w:val="22"/>
        </w:rPr>
        <w:t>假设</w:t>
      </w:r>
      <w:r>
        <w:rPr>
          <w:rFonts w:eastAsia="Consolas" w:ascii="Consolas" w:cs="Consolas" w:hAnsi="Consolas"/>
          <w:sz w:val="22"/>
          <w:shd w:fill="dee0e3"/>
        </w:rPr>
        <w:t>item-common</w:t>
      </w:r>
      <w:r>
        <w:rPr>
          <w:rFonts w:eastAsia="等线" w:ascii="Arial" w:cs="Arial" w:hAnsi="Arial"/>
          <w:sz w:val="22"/>
        </w:rPr>
        <w:t>/</w:t>
      </w:r>
      <w:r>
        <w:rPr>
          <w:rFonts w:eastAsia="Consolas" w:ascii="Consolas" w:cs="Consolas" w:hAnsi="Consolas"/>
          <w:sz w:val="22"/>
          <w:shd w:fill="dee0e3"/>
        </w:rPr>
        <w:t>swing</w:t>
      </w:r>
      <w:r>
        <w:rPr>
          <w:rFonts w:eastAsia="等线" w:ascii="Arial" w:cs="Arial" w:hAnsi="Arial"/>
          <w:sz w:val="22"/>
        </w:rPr>
        <w:t>计算i2i的结果如下</w:t>
        <w:br/>
        <w:t>itemA-（itemB 相似度0.8，itemC相似度0.7 ，itemD相似度0.6……itemN相似度0.5）</w:t>
        <w:br/>
        <w:t>itemB-（itemC相似度0.9，itemd相似度0.8，itemE相似度0.4……itemN相似度0.3）</w:t>
        <w:br/>
        <w:t>……</w:t>
        <w:br/>
      </w:r>
      <w:r>
        <w:rPr>
          <w:rFonts w:eastAsia="等线" w:ascii="Arial" w:cs="Arial" w:hAnsi="Arial"/>
          <w:sz w:val="22"/>
        </w:rPr>
        <w:t>itemN-（itemB相似度0.7，itemC相似度0.6，itemD相似度0.5……itemN-1相似度0.3）</w:t>
      </w:r>
    </w:p>
    <w:p>
      <w:pPr>
        <w:spacing w:before="120" w:after="120" w:line="288" w:lineRule="auto"/>
        <w:ind w:left="0"/>
        <w:jc w:val="left"/>
      </w:pPr>
      <w:r>
        <w:rPr>
          <w:rFonts w:eastAsia="等线" w:ascii="Arial" w:cs="Arial" w:hAnsi="Arial"/>
          <w:sz w:val="22"/>
        </w:rPr>
        <w:t>其他过滤条件</w:t>
        <w:br/>
        <w:t>父物品随机采样比例，只选取平台一部分父物品的行为计算i2i的关系</w:t>
        <w:br/>
        <w:t>过滤某段时间父物品行为频次/物品行为频次过高的物品，避免有作弊嫌疑的用户/物品进入计算</w:t>
        <w:br/>
      </w:r>
      <w:r>
        <w:rPr>
          <w:rFonts w:eastAsia="等线" w:ascii="Arial" w:cs="Arial" w:hAnsi="Arial"/>
          <w:b w:val="true"/>
          <w:sz w:val="22"/>
        </w:rPr>
        <w:t>step3：以上两个结果进行merge</w:t>
      </w:r>
      <w:r>
        <w:rPr>
          <w:rFonts w:eastAsia="等线" w:ascii="Arial" w:cs="Arial" w:hAnsi="Arial"/>
          <w:sz w:val="22"/>
        </w:rPr>
        <w:br/>
        <w:t>step1的方案一merge方案：在线传入pidA，将pidA作为itemA，取相似商品列表itemA-（itemB 相似度0.8，itemC相似度0.7 ，itemD相似度0.6……itemN相似度0.5）</w:t>
        <w:br/>
        <w:t>结果如下</w:t>
        <w:br/>
      </w:r>
      <w:r>
        <w:rPr>
          <w:rFonts w:eastAsia="等线" w:ascii="Arial" w:cs="Arial" w:hAnsi="Arial"/>
          <w:b w:val="true"/>
          <w:sz w:val="22"/>
        </w:rPr>
        <w:t>B&gt;C&gt;D&gt;……&gt;N</w:t>
      </w:r>
      <w:r>
        <w:rPr>
          <w:rFonts w:eastAsia="等线" w:ascii="Arial" w:cs="Arial" w:hAnsi="Arial"/>
          <w:sz w:val="22"/>
        </w:rPr>
        <w:br/>
        <w:t>step1的方案二merge方案：pid1 【itemA，itemB，itemC……】20个item的相似item进行merge</w:t>
        <w:br/>
        <w:t>itemA:【itemB，itemE，itemN】</w:t>
        <w:br/>
        <w:t>itemB:【itemA，itemC，itemD】</w:t>
        <w:br/>
        <w:t>itemC:【itemE，itemF，itemM】</w:t>
        <w:br/>
      </w:r>
      <w:r>
        <w:rPr>
          <w:rFonts w:eastAsia="等线" w:ascii="Arial" w:cs="Arial" w:hAnsi="Arial"/>
          <w:sz w:val="22"/>
        </w:rPr>
        <w:t>merge逻辑：取</w:t>
      </w:r>
      <w:r>
        <w:rPr>
          <w:rFonts w:eastAsia="等线" w:ascii="Arial" w:cs="Arial" w:hAnsi="Arial"/>
          <w:sz w:val="22"/>
        </w:rPr>
        <w:t>gid</w:t>
      </w:r>
      <w:r>
        <w:rPr>
          <w:rFonts w:eastAsia="等线" w:ascii="Arial" w:cs="Arial" w:hAnsi="Arial"/>
          <w:sz w:val="22"/>
        </w:rPr>
        <w:t>同时会和已取gid做去重，如果取某一条拉链的gid，在其他拉链中取过，则继续取本条拉链，直到取出一个不会被去重的gid或者此拉链取完为止。</w:t>
        <w:br/>
        <w:t>merge结果如下</w:t>
        <w:br/>
      </w:r>
      <w:r>
        <w:rPr>
          <w:rFonts w:eastAsia="等线" w:ascii="Arial" w:cs="Arial" w:hAnsi="Arial"/>
          <w:b w:val="true"/>
          <w:sz w:val="22"/>
        </w:rPr>
        <w:t>B&gt;A&gt;E&gt;N&gt;C&gt;F&gt;D&gt;M</w:t>
      </w:r>
    </w:p>
    <w:p>
      <w:pPr>
        <w:spacing w:before="120" w:after="120" w:line="288" w:lineRule="auto"/>
        <w:ind w:left="0"/>
        <w:jc w:val="left"/>
      </w:pPr>
    </w:p>
    <w:p>
      <w:pPr>
        <w:numPr>
          <w:numId w:val="362"/>
        </w:numPr>
        <w:spacing w:before="120" w:after="120" w:line="288" w:lineRule="auto"/>
        <w:ind w:left="0"/>
        <w:jc w:val="left"/>
      </w:pPr>
      <w:r>
        <w:rPr>
          <w:rFonts w:eastAsia="等线" w:ascii="Arial" w:cs="Arial" w:hAnsi="Arial"/>
          <w:b w:val="true"/>
          <w:sz w:val="22"/>
        </w:rPr>
        <w:t>任务类型说明</w:t>
      </w:r>
    </w:p>
    <w:p>
      <w:pPr>
        <w:spacing w:before="120" w:after="120" w:line="288" w:lineRule="auto"/>
        <w:ind w:left="0"/>
        <w:jc w:val="left"/>
      </w:pPr>
      <w:r>
        <w:rPr>
          <w:rFonts w:eastAsia="等线" w:ascii="Arial" w:cs="Arial" w:hAnsi="Arial"/>
          <w:sz w:val="22"/>
        </w:rPr>
        <w:t>批式召回任务：每日定时计算，当天提交的任务从第二天开始生效。对资源消耗较小，适合对时效性要求不高且时间窗口比较大的召回场景。</w:t>
      </w:r>
    </w:p>
    <w:p>
      <w:pPr>
        <w:spacing w:before="120" w:after="120" w:line="288" w:lineRule="auto"/>
        <w:ind w:left="0"/>
        <w:jc w:val="left"/>
      </w:pPr>
      <w:r>
        <w:rPr>
          <w:rFonts w:eastAsia="等线" w:ascii="Arial" w:cs="Arial" w:hAnsi="Arial"/>
          <w:sz w:val="22"/>
        </w:rPr>
        <w:t>流式召回任务：流式任务需要传入行为数据的增量实时数据才能启动；流式任务启动后任务常驻，对资源消耗较多，适合对时效性要求高且时间窗口比较小的召回场景。</w:t>
      </w:r>
    </w:p>
    <w:p>
      <w:pPr>
        <w:spacing w:before="120" w:after="120" w:line="288" w:lineRule="auto"/>
        <w:ind w:left="0"/>
        <w:jc w:val="left"/>
      </w:pPr>
    </w:p>
    <w:p>
      <w:pPr>
        <w:numPr>
          <w:numId w:val="363"/>
        </w:numPr>
        <w:spacing w:before="120" w:after="120" w:line="288" w:lineRule="auto"/>
        <w:ind w:left="0"/>
        <w:jc w:val="left"/>
      </w:pPr>
      <w:r>
        <w:rPr>
          <w:rFonts w:eastAsia="等线" w:ascii="Arial" w:cs="Arial" w:hAnsi="Arial"/>
          <w:b w:val="true"/>
          <w:sz w:val="22"/>
        </w:rPr>
        <w:t>维度条件逻辑说明</w:t>
      </w:r>
    </w:p>
    <w:p>
      <w:pPr>
        <w:spacing w:before="120" w:after="120" w:line="288" w:lineRule="auto"/>
        <w:ind w:left="0"/>
        <w:jc w:val="left"/>
      </w:pPr>
      <w:r>
        <w:rPr>
          <w:rFonts w:eastAsia="等线" w:ascii="Arial" w:cs="Arial" w:hAnsi="Arial"/>
          <w:sz w:val="22"/>
        </w:rPr>
        <w:t>当选择的维度条件涉及</w:t>
      </w:r>
      <w:r>
        <w:rPr>
          <w:rFonts w:eastAsia="等线" w:ascii="Arial" w:cs="Arial" w:hAnsi="Arial"/>
          <w:b w:val="true"/>
          <w:sz w:val="22"/>
        </w:rPr>
        <w:t>$##$</w:t>
      </w:r>
      <w:r>
        <w:rPr>
          <w:rFonts w:eastAsia="等线" w:ascii="Arial" w:cs="Arial" w:hAnsi="Arial"/>
          <w:sz w:val="22"/>
        </w:rPr>
        <w:t>拼接时（如选择商品类目、内容分类、</w:t>
      </w:r>
      <w:r>
        <w:rPr>
          <w:rFonts w:eastAsia="等线" w:ascii="Arial" w:cs="Arial" w:hAnsi="Arial"/>
          <w:sz w:val="22"/>
        </w:rPr>
        <w:t xml:space="preserve">spm </w:t>
      </w:r>
      <w:r>
        <w:rPr>
          <w:rFonts w:eastAsia="等线" w:ascii="Arial" w:cs="Arial" w:hAnsi="Arial"/>
          <w:sz w:val="22"/>
        </w:rPr>
        <w:t>等），按照如下逻辑：</w:t>
      </w:r>
    </w:p>
    <w:p>
      <w:pPr>
        <w:numPr>
          <w:numId w:val="364"/>
        </w:numPr>
        <w:spacing w:before="120" w:after="120" w:line="288" w:lineRule="auto"/>
        <w:ind w:left="0"/>
        <w:jc w:val="left"/>
      </w:pPr>
      <w:r>
        <w:rPr>
          <w:rFonts w:eastAsia="等线" w:ascii="Arial" w:cs="Arial" w:hAnsi="Arial"/>
          <w:sz w:val="22"/>
        </w:rPr>
        <w:t>每一行内取</w:t>
      </w:r>
      <w:r>
        <w:rPr>
          <w:rFonts w:eastAsia="等线" w:ascii="Arial" w:cs="Arial" w:hAnsi="Arial"/>
          <w:b w:val="true"/>
          <w:sz w:val="22"/>
        </w:rPr>
        <w:t>交集</w:t>
      </w:r>
      <w:r>
        <w:rPr>
          <w:rFonts w:eastAsia="等线" w:ascii="Arial" w:cs="Arial" w:hAnsi="Arial"/>
          <w:sz w:val="22"/>
        </w:rPr>
        <w:t>。例如选择商品类目，每一行的一级、二级、三级类目之间取交集；</w:t>
      </w:r>
    </w:p>
    <w:p>
      <w:pPr>
        <w:numPr>
          <w:numId w:val="365"/>
        </w:numPr>
        <w:spacing w:before="120" w:after="120" w:line="288" w:lineRule="auto"/>
        <w:ind w:left="0"/>
        <w:jc w:val="left"/>
      </w:pPr>
      <w:r>
        <w:rPr>
          <w:rFonts w:eastAsia="等线" w:ascii="Arial" w:cs="Arial" w:hAnsi="Arial"/>
          <w:sz w:val="22"/>
        </w:rPr>
        <w:t>行与行之间取</w:t>
      </w:r>
      <w:r>
        <w:rPr>
          <w:rFonts w:eastAsia="等线" w:ascii="Arial" w:cs="Arial" w:hAnsi="Arial"/>
          <w:b w:val="true"/>
          <w:sz w:val="22"/>
        </w:rPr>
        <w:t>并集</w:t>
      </w:r>
      <w:r>
        <w:rPr>
          <w:rFonts w:eastAsia="等线" w:ascii="Arial" w:cs="Arial" w:hAnsi="Arial"/>
          <w:sz w:val="22"/>
        </w:rPr>
        <w:t>。例如下图，最终配置的最终过滤是商品类目属于 1$##$2$##$3，或者 4$##$5$##$，或者 6$##$$##$7。</w:t>
      </w:r>
    </w:p>
    <w:p>
      <w:pPr>
        <w:spacing w:before="120" w:after="120" w:line="288" w:lineRule="auto"/>
        <w:ind w:left="0"/>
        <w:jc w:val="center"/>
      </w:pPr>
      <w:r>
        <w:drawing>
          <wp:inline distT="0" distR="0" distB="0" distL="0">
            <wp:extent cx="5257800" cy="1400175"/>
            <wp:docPr id="112" name="Drawing 112" descr=""/>
            <a:graphic xmlns:a="http://schemas.openxmlformats.org/drawingml/2006/main">
              <a:graphicData uri="http://schemas.openxmlformats.org/drawingml/2006/picture">
                <pic:pic xmlns:pic="http://schemas.openxmlformats.org/drawingml/2006/picture">
                  <pic:nvPicPr>
                    <pic:cNvPr id="0" name="Picture 112" descr=""/>
                    <pic:cNvPicPr>
                      <a:picLocks noChangeAspect="true"/>
                    </pic:cNvPicPr>
                  </pic:nvPicPr>
                  <pic:blipFill>
                    <a:blip r:embed="rId158"/>
                    <a:stretch>
                      <a:fillRect/>
                    </a:stretch>
                  </pic:blipFill>
                  <pic:spPr>
                    <a:xfrm>
                      <a:off x="0" y="0"/>
                      <a:ext cx="5257800" cy="1400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若只想保留二级类目为 2 的行为数据构建召回，按照下图配置即可</w:t>
      </w:r>
    </w:p>
    <w:p>
      <w:pPr>
        <w:spacing w:before="120" w:after="120" w:line="288" w:lineRule="auto"/>
        <w:ind w:left="0"/>
        <w:jc w:val="center"/>
      </w:pPr>
      <w:r>
        <w:drawing>
          <wp:inline distT="0" distR="0" distB="0" distL="0">
            <wp:extent cx="5257800" cy="1238250"/>
            <wp:docPr id="113" name="Drawing 113" descr=""/>
            <a:graphic xmlns:a="http://schemas.openxmlformats.org/drawingml/2006/main">
              <a:graphicData uri="http://schemas.openxmlformats.org/drawingml/2006/picture">
                <pic:pic xmlns:pic="http://schemas.openxmlformats.org/drawingml/2006/picture">
                  <pic:nvPicPr>
                    <pic:cNvPr id="0" name="Picture 113" descr=""/>
                    <pic:cNvPicPr>
                      <a:picLocks noChangeAspect="true"/>
                    </pic:cNvPicPr>
                  </pic:nvPicPr>
                  <pic:blipFill>
                    <a:blip r:embed="rId159"/>
                    <a:stretch>
                      <a:fillRect/>
                    </a:stretch>
                  </pic:blipFill>
                  <pic:spPr>
                    <a:xfrm>
                      <a:off x="0" y="0"/>
                      <a:ext cx="5257800" cy="12382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召回列表</w:t>
      </w:r>
    </w:p>
    <w:p>
      <w:pPr>
        <w:spacing w:before="120" w:after="120" w:line="288" w:lineRule="auto"/>
        <w:ind w:left="0"/>
        <w:jc w:val="left"/>
      </w:pPr>
      <w:r>
        <w:rPr>
          <w:rFonts w:eastAsia="等线" w:ascii="Arial" w:cs="Arial" w:hAnsi="Arial"/>
          <w:sz w:val="22"/>
        </w:rPr>
        <w:t>召回规则完成配置发布后就可以使用，可以在在线服务和</w:t>
      </w:r>
      <w:r>
        <w:rPr>
          <w:rFonts w:eastAsia="等线" w:ascii="Arial" w:cs="Arial" w:hAnsi="Arial"/>
          <w:sz w:val="22"/>
        </w:rPr>
        <w:t xml:space="preserve"> ab 实验</w:t>
      </w:r>
      <w:r>
        <w:rPr>
          <w:rFonts w:eastAsia="等线" w:ascii="Arial" w:cs="Arial" w:hAnsi="Arial"/>
          <w:sz w:val="22"/>
        </w:rPr>
        <w:t>中绑定召回使用。一次只能发布一个召回，当存在“发布中”的召回时，不可再发布其他召回。</w:t>
      </w:r>
    </w:p>
    <w:p>
      <w:pPr>
        <w:spacing w:before="120" w:after="120" w:line="288" w:lineRule="auto"/>
        <w:ind w:left="0"/>
        <w:jc w:val="left"/>
      </w:pPr>
      <w:r>
        <w:rPr>
          <w:rFonts w:eastAsia="等线" w:ascii="Arial" w:cs="Arial" w:hAnsi="Arial"/>
          <w:sz w:val="22"/>
        </w:rPr>
        <w:t>召回规则下线时关联的在线服务会重启生成一个新的版本，如果召回规则关联了上线中的</w:t>
      </w:r>
      <w:r>
        <w:rPr>
          <w:rFonts w:eastAsia="等线" w:ascii="Arial" w:cs="Arial" w:hAnsi="Arial"/>
          <w:sz w:val="22"/>
        </w:rPr>
        <w:t xml:space="preserve"> ab 实验</w:t>
      </w:r>
      <w:r>
        <w:rPr>
          <w:rFonts w:eastAsia="等线" w:ascii="Arial" w:cs="Arial" w:hAnsi="Arial"/>
          <w:sz w:val="22"/>
        </w:rPr>
        <w:t>则不可下线。</w:t>
      </w:r>
    </w:p>
    <w:p>
      <w:pPr>
        <w:spacing w:before="120" w:after="120" w:line="288" w:lineRule="auto"/>
        <w:ind w:left="0"/>
        <w:jc w:val="center"/>
      </w:pPr>
      <w:r>
        <w:drawing>
          <wp:inline distT="0" distR="0" distB="0" distL="0">
            <wp:extent cx="5257800" cy="1314450"/>
            <wp:docPr id="114" name="Drawing 114" descr=""/>
            <a:graphic xmlns:a="http://schemas.openxmlformats.org/drawingml/2006/main">
              <a:graphicData uri="http://schemas.openxmlformats.org/drawingml/2006/picture">
                <pic:pic xmlns:pic="http://schemas.openxmlformats.org/drawingml/2006/picture">
                  <pic:nvPicPr>
                    <pic:cNvPr id="0" name="Picture 114" descr=""/>
                    <pic:cNvPicPr>
                      <a:picLocks noChangeAspect="true"/>
                    </pic:cNvPicPr>
                  </pic:nvPicPr>
                  <pic:blipFill>
                    <a:blip r:embed="rId160"/>
                    <a:stretch>
                      <a:fillRect/>
                    </a:stretch>
                  </pic:blipFill>
                  <pic:spPr>
                    <a:xfrm>
                      <a:off x="0" y="0"/>
                      <a:ext cx="5257800" cy="1314450"/>
                    </a:xfrm>
                    <a:prstGeom prst="rect">
                      <a:avLst/>
                    </a:prstGeom>
                  </pic:spPr>
                </pic:pic>
              </a:graphicData>
            </a:graphic>
          </wp:inline>
        </w:drawing>
      </w:r>
    </w:p>
    <w:p>
      <w:pPr>
        <w:pStyle w:val="2"/>
        <w:spacing w:before="320" w:after="120" w:line="288" w:lineRule="auto"/>
        <w:ind w:left="0"/>
        <w:jc w:val="left"/>
        <w:outlineLvl w:val="1"/>
      </w:pPr>
      <w:bookmarkStart w:name="heading_120" w:id="120"/>
      <w:r>
        <w:rPr>
          <w:rFonts w:eastAsia="等线" w:ascii="Arial" w:cs="Arial" w:hAnsi="Arial"/>
          <w:b w:val="true"/>
          <w:sz w:val="32"/>
        </w:rPr>
        <w:t>栏位管理（新版）【白名单】</w:t>
      </w:r>
      <w:bookmarkEnd w:id="120"/>
    </w:p>
    <w:p>
      <w:pPr>
        <w:pStyle w:val="3"/>
        <w:spacing w:before="300" w:after="120" w:line="288" w:lineRule="auto"/>
        <w:ind w:left="0"/>
        <w:jc w:val="left"/>
        <w:outlineLvl w:val="2"/>
      </w:pPr>
      <w:bookmarkStart w:name="heading_121" w:id="121"/>
      <w:r>
        <w:rPr>
          <w:rFonts w:eastAsia="等线" w:ascii="Arial" w:cs="Arial" w:hAnsi="Arial"/>
          <w:b w:val="true"/>
          <w:sz w:val="30"/>
        </w:rPr>
        <w:t>栏位管理</w:t>
      </w:r>
      <w:bookmarkEnd w:id="121"/>
    </w:p>
    <w:p>
      <w:pPr>
        <w:spacing w:before="120" w:after="120" w:line="288" w:lineRule="auto"/>
        <w:ind w:left="0"/>
        <w:jc w:val="left"/>
      </w:pPr>
      <w:r>
        <w:rPr>
          <w:rFonts w:eastAsia="等线" w:ascii="Arial" w:cs="Arial" w:hAnsi="Arial"/>
          <w:b w:val="true"/>
          <w:sz w:val="22"/>
        </w:rPr>
        <w:t>创建栏位</w:t>
      </w:r>
    </w:p>
    <w:p>
      <w:pPr>
        <w:spacing w:before="120" w:after="120" w:line="288" w:lineRule="auto"/>
        <w:ind w:left="0"/>
        <w:jc w:val="left"/>
      </w:pPr>
      <w:r>
        <w:rPr>
          <w:rFonts w:eastAsia="等线" w:ascii="Arial" w:cs="Arial" w:hAnsi="Arial"/>
          <w:sz w:val="22"/>
        </w:rPr>
        <w:t>填写栏位的基本信息，绑定 spm，一个栏位下可绑定多个 spm。用户在线请求时需要回传 spm 数据，平台会根据栏位与 spm 的绑定关系，请求到与 spm 绑定的栏位下的在线服务。</w:t>
      </w:r>
    </w:p>
    <w:p>
      <w:pPr>
        <w:spacing w:before="120" w:after="120" w:line="288" w:lineRule="auto"/>
        <w:ind w:left="0"/>
        <w:jc w:val="left"/>
      </w:pPr>
      <w:r>
        <w:rPr>
          <w:rFonts w:eastAsia="等线" w:ascii="Arial" w:cs="Arial" w:hAnsi="Arial"/>
          <w:sz w:val="22"/>
        </w:rPr>
        <w:t>栏位需要选择推荐类型，例如首页猜你喜欢的推荐，推荐类型选择猜你喜欢；物品详情页的推荐，推荐类型选择相关推荐。</w:t>
      </w:r>
    </w:p>
    <w:p>
      <w:pPr>
        <w:spacing w:before="120" w:after="120" w:line="288" w:lineRule="auto"/>
        <w:ind w:left="0"/>
        <w:jc w:val="left"/>
      </w:pPr>
      <w:r>
        <w:rPr>
          <w:rFonts w:eastAsia="等线" w:ascii="Arial" w:cs="Arial" w:hAnsi="Arial"/>
          <w:sz w:val="22"/>
        </w:rPr>
        <w:t>栏位需要填写物品数量，是指用户每次请求返回的推荐物品数量</w:t>
      </w:r>
    </w:p>
    <w:p>
      <w:pPr>
        <w:spacing w:before="120" w:after="120" w:line="288" w:lineRule="auto"/>
        <w:ind w:left="0"/>
        <w:jc w:val="center"/>
      </w:pPr>
      <w:r>
        <w:drawing>
          <wp:inline distT="0" distR="0" distB="0" distL="0">
            <wp:extent cx="5257800" cy="1600200"/>
            <wp:docPr id="115" name="Drawing 115" descr=""/>
            <a:graphic xmlns:a="http://schemas.openxmlformats.org/drawingml/2006/main">
              <a:graphicData uri="http://schemas.openxmlformats.org/drawingml/2006/picture">
                <pic:pic xmlns:pic="http://schemas.openxmlformats.org/drawingml/2006/picture">
                  <pic:nvPicPr>
                    <pic:cNvPr id="0" name="Picture 115" descr=""/>
                    <pic:cNvPicPr>
                      <a:picLocks noChangeAspect="true"/>
                    </pic:cNvPicPr>
                  </pic:nvPicPr>
                  <pic:blipFill>
                    <a:blip r:embed="rId161"/>
                    <a:stretch>
                      <a:fillRect/>
                    </a:stretch>
                  </pic:blipFill>
                  <pic:spPr>
                    <a:xfrm>
                      <a:off x="0" y="0"/>
                      <a:ext cx="5257800" cy="16002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栏位列表</w:t>
      </w:r>
    </w:p>
    <w:p>
      <w:pPr>
        <w:spacing w:before="120" w:after="120" w:line="288" w:lineRule="auto"/>
        <w:ind w:left="0"/>
        <w:jc w:val="left"/>
      </w:pPr>
      <w:r>
        <w:rPr>
          <w:rFonts w:eastAsia="等线" w:ascii="Arial" w:cs="Arial" w:hAnsi="Arial"/>
          <w:sz w:val="22"/>
        </w:rPr>
        <w:t>栏位创建后可以在栏位列表可以看到所有栏位。</w:t>
      </w:r>
    </w:p>
    <w:p>
      <w:pPr>
        <w:spacing w:before="120" w:after="120" w:line="288" w:lineRule="auto"/>
        <w:ind w:left="0"/>
        <w:jc w:val="left"/>
      </w:pPr>
      <w:r>
        <w:rPr>
          <w:rFonts w:eastAsia="等线" w:ascii="Arial" w:cs="Arial" w:hAnsi="Arial"/>
          <w:sz w:val="22"/>
        </w:rPr>
        <w:t>栏位可以进行编辑/删除，栏位删除时如果栏位下配置在线服务等操作，所有配置都会失效，对应资源会被清除。</w:t>
      </w:r>
    </w:p>
    <w:p>
      <w:pPr>
        <w:spacing w:before="120" w:after="120" w:line="288" w:lineRule="auto"/>
        <w:ind w:left="0"/>
        <w:jc w:val="center"/>
      </w:pPr>
      <w:r>
        <w:drawing>
          <wp:inline distT="0" distR="0" distB="0" distL="0">
            <wp:extent cx="5257800" cy="1590675"/>
            <wp:docPr id="116" name="Drawing 116" descr=""/>
            <a:graphic xmlns:a="http://schemas.openxmlformats.org/drawingml/2006/main">
              <a:graphicData uri="http://schemas.openxmlformats.org/drawingml/2006/picture">
                <pic:pic xmlns:pic="http://schemas.openxmlformats.org/drawingml/2006/picture">
                  <pic:nvPicPr>
                    <pic:cNvPr id="0" name="Picture 116" descr=""/>
                    <pic:cNvPicPr>
                      <a:picLocks noChangeAspect="true"/>
                    </pic:cNvPicPr>
                  </pic:nvPicPr>
                  <pic:blipFill>
                    <a:blip r:embed="rId162"/>
                    <a:stretch>
                      <a:fillRect/>
                    </a:stretch>
                  </pic:blipFill>
                  <pic:spPr>
                    <a:xfrm>
                      <a:off x="0" y="0"/>
                      <a:ext cx="5257800" cy="1590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栏位下需要配置物品池、在线服务、ab 实验、推荐测试、效果数据等功能</w:t>
      </w:r>
    </w:p>
    <w:p>
      <w:pPr>
        <w:spacing w:before="120" w:after="120" w:line="288" w:lineRule="auto"/>
        <w:ind w:left="0"/>
        <w:jc w:val="center"/>
      </w:pPr>
      <w:r>
        <w:drawing>
          <wp:inline distT="0" distR="0" distB="0" distL="0">
            <wp:extent cx="5257800" cy="1371600"/>
            <wp:docPr id="117" name="Drawing 117" descr=""/>
            <a:graphic xmlns:a="http://schemas.openxmlformats.org/drawingml/2006/main">
              <a:graphicData uri="http://schemas.openxmlformats.org/drawingml/2006/picture">
                <pic:pic xmlns:pic="http://schemas.openxmlformats.org/drawingml/2006/picture">
                  <pic:nvPicPr>
                    <pic:cNvPr id="0" name="Picture 117" descr=""/>
                    <pic:cNvPicPr>
                      <a:picLocks noChangeAspect="true"/>
                    </pic:cNvPicPr>
                  </pic:nvPicPr>
                  <pic:blipFill>
                    <a:blip r:embed="rId163"/>
                    <a:stretch>
                      <a:fillRect/>
                    </a:stretch>
                  </pic:blipFill>
                  <pic:spPr>
                    <a:xfrm>
                      <a:off x="0" y="0"/>
                      <a:ext cx="5257800" cy="1371600"/>
                    </a:xfrm>
                    <a:prstGeom prst="rect">
                      <a:avLst/>
                    </a:prstGeom>
                  </pic:spPr>
                </pic:pic>
              </a:graphicData>
            </a:graphic>
          </wp:inline>
        </w:drawing>
      </w:r>
    </w:p>
    <w:p>
      <w:pPr>
        <w:pStyle w:val="3"/>
        <w:spacing w:before="300" w:after="120" w:line="288" w:lineRule="auto"/>
        <w:ind w:left="0"/>
        <w:jc w:val="left"/>
        <w:outlineLvl w:val="2"/>
      </w:pPr>
      <w:bookmarkStart w:name="heading_122" w:id="122"/>
      <w:r>
        <w:rPr>
          <w:rFonts w:eastAsia="等线" w:ascii="Arial" w:cs="Arial" w:hAnsi="Arial"/>
          <w:b w:val="true"/>
          <w:sz w:val="30"/>
        </w:rPr>
        <w:t>物品池</w:t>
      </w:r>
      <w:bookmarkEnd w:id="122"/>
    </w:p>
    <w:p>
      <w:pPr>
        <w:spacing w:before="120" w:after="120" w:line="288" w:lineRule="auto"/>
        <w:ind w:left="0"/>
        <w:jc w:val="left"/>
      </w:pPr>
      <w:r>
        <w:rPr>
          <w:rFonts w:eastAsia="等线" w:ascii="Arial" w:cs="Arial" w:hAnsi="Arial"/>
          <w:sz w:val="22"/>
        </w:rPr>
        <w:t>物品池是指 spm 推荐的物品的范围，一个栏位可以绑定多个 spm，每个 spm 都对应一个物品池。</w:t>
      </w:r>
    </w:p>
    <w:p>
      <w:pPr>
        <w:spacing w:before="120" w:after="120" w:line="288" w:lineRule="auto"/>
        <w:ind w:left="0"/>
        <w:jc w:val="left"/>
      </w:pPr>
      <w:r>
        <w:rPr>
          <w:rFonts w:eastAsia="等线" w:ascii="Arial" w:cs="Arial" w:hAnsi="Arial"/>
          <w:sz w:val="22"/>
        </w:rPr>
        <w:t>物品池可以对物品做人工运营干预，人工干预策略目前分为两种：</w:t>
      </w:r>
    </w:p>
    <w:p>
      <w:pPr>
        <w:numPr>
          <w:numId w:val="366"/>
        </w:numPr>
        <w:spacing w:before="120" w:after="120" w:line="288" w:lineRule="auto"/>
        <w:ind w:left="0"/>
        <w:jc w:val="left"/>
      </w:pPr>
      <w:r>
        <w:rPr>
          <w:rFonts w:eastAsia="等线" w:ascii="Arial" w:cs="Arial" w:hAnsi="Arial"/>
          <w:sz w:val="22"/>
        </w:rPr>
        <w:t>封禁：已封禁商品将不会作为推荐结果进行返回，解除封禁后物品可以在推荐结果中被推出。</w:t>
      </w:r>
    </w:p>
    <w:p>
      <w:pPr>
        <w:numPr>
          <w:numId w:val="367"/>
        </w:numPr>
        <w:spacing w:before="120" w:after="120" w:line="288" w:lineRule="auto"/>
        <w:ind w:left="0"/>
        <w:jc w:val="left"/>
      </w:pPr>
      <w:r>
        <w:rPr>
          <w:rFonts w:eastAsia="等线" w:ascii="Arial" w:cs="Arial" w:hAnsi="Arial"/>
          <w:sz w:val="22"/>
        </w:rPr>
        <w:t>强推：物品将在推荐结果指定的位置进行展示，所有用户看到该位置的结果是相同的，且多次刷新该位置结果不变。强推需要设置强推的位置以及强推的时间。设置强推位置后会在最终返回的物品列表中的对应位置展示该物品。例如：服务流返回结果为{item1，item2，item3，item4……}，其中 item8 被设置为强推，强推位置 2，最终返回结果为{item1，</w:t>
      </w:r>
      <w:r>
        <w:rPr>
          <w:rFonts w:eastAsia="等线" w:ascii="Arial" w:cs="Arial" w:hAnsi="Arial"/>
          <w:color w:val="de7802"/>
          <w:sz w:val="22"/>
        </w:rPr>
        <w:t>item8</w:t>
      </w:r>
      <w:r>
        <w:rPr>
          <w:rFonts w:eastAsia="等线" w:ascii="Arial" w:cs="Arial" w:hAnsi="Arial"/>
          <w:sz w:val="22"/>
        </w:rPr>
        <w:t>，item2，item3，item4……}</w:t>
      </w:r>
    </w:p>
    <w:p>
      <w:pPr>
        <w:spacing w:before="120" w:after="120" w:line="288" w:lineRule="auto"/>
        <w:ind w:left="0"/>
        <w:jc w:val="center"/>
      </w:pPr>
      <w:r>
        <w:drawing>
          <wp:inline distT="0" distR="0" distB="0" distL="0">
            <wp:extent cx="5257800" cy="2305050"/>
            <wp:docPr id="118" name="Drawing 118" descr=""/>
            <a:graphic xmlns:a="http://schemas.openxmlformats.org/drawingml/2006/main">
              <a:graphicData uri="http://schemas.openxmlformats.org/drawingml/2006/picture">
                <pic:pic xmlns:pic="http://schemas.openxmlformats.org/drawingml/2006/picture">
                  <pic:nvPicPr>
                    <pic:cNvPr id="0" name="Picture 118" descr=""/>
                    <pic:cNvPicPr>
                      <a:picLocks noChangeAspect="true"/>
                    </pic:cNvPicPr>
                  </pic:nvPicPr>
                  <pic:blipFill>
                    <a:blip r:embed="rId164"/>
                    <a:stretch>
                      <a:fillRect/>
                    </a:stretch>
                  </pic:blipFill>
                  <pic:spPr>
                    <a:xfrm>
                      <a:off x="0" y="0"/>
                      <a:ext cx="5257800" cy="2305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物品池可以配置物品规则，配置后该 spm 下只展示符合此规则的物品，默认情况下物品池都是全部物品。</w:t>
      </w:r>
    </w:p>
    <w:p>
      <w:pPr>
        <w:spacing w:before="120" w:after="120" w:line="288" w:lineRule="auto"/>
        <w:ind w:left="0"/>
        <w:jc w:val="center"/>
      </w:pPr>
      <w:r>
        <w:drawing>
          <wp:inline distT="0" distR="0" distB="0" distL="0">
            <wp:extent cx="5257800" cy="2114550"/>
            <wp:docPr id="119" name="Drawing 119" descr=""/>
            <a:graphic xmlns:a="http://schemas.openxmlformats.org/drawingml/2006/main">
              <a:graphicData uri="http://schemas.openxmlformats.org/drawingml/2006/picture">
                <pic:pic xmlns:pic="http://schemas.openxmlformats.org/drawingml/2006/picture">
                  <pic:nvPicPr>
                    <pic:cNvPr id="0" name="Picture 119" descr=""/>
                    <pic:cNvPicPr>
                      <a:picLocks noChangeAspect="true"/>
                    </pic:cNvPicPr>
                  </pic:nvPicPr>
                  <pic:blipFill>
                    <a:blip r:embed="rId165"/>
                    <a:stretch>
                      <a:fillRect/>
                    </a:stretch>
                  </pic:blipFill>
                  <pic:spPr>
                    <a:xfrm>
                      <a:off x="0" y="0"/>
                      <a:ext cx="5257800" cy="2114550"/>
                    </a:xfrm>
                    <a:prstGeom prst="rect">
                      <a:avLst/>
                    </a:prstGeom>
                  </pic:spPr>
                </pic:pic>
              </a:graphicData>
            </a:graphic>
          </wp:inline>
        </w:drawing>
      </w:r>
    </w:p>
    <w:p>
      <w:pPr>
        <w:pStyle w:val="3"/>
        <w:spacing w:before="300" w:after="120" w:line="288" w:lineRule="auto"/>
        <w:ind w:left="0"/>
        <w:jc w:val="left"/>
        <w:outlineLvl w:val="2"/>
      </w:pPr>
      <w:bookmarkStart w:name="heading_123" w:id="123"/>
      <w:r>
        <w:rPr>
          <w:rFonts w:eastAsia="等线" w:ascii="Arial" w:cs="Arial" w:hAnsi="Arial"/>
          <w:b w:val="true"/>
          <w:sz w:val="30"/>
        </w:rPr>
        <w:t>在线服务</w:t>
      </w:r>
      <w:bookmarkEnd w:id="123"/>
    </w:p>
    <w:p>
      <w:pPr>
        <w:pStyle w:val="4"/>
        <w:spacing w:before="260" w:after="120" w:line="288" w:lineRule="auto"/>
        <w:ind w:left="0"/>
        <w:jc w:val="left"/>
        <w:outlineLvl w:val="3"/>
      </w:pPr>
      <w:bookmarkStart w:name="heading_124" w:id="124"/>
      <w:r>
        <w:rPr>
          <w:rFonts w:eastAsia="等线" w:ascii="Arial" w:cs="Arial" w:hAnsi="Arial"/>
          <w:b w:val="true"/>
          <w:sz w:val="28"/>
        </w:rPr>
        <w:t>创建在线服务</w:t>
      </w:r>
      <w:bookmarkEnd w:id="124"/>
    </w:p>
    <w:p>
      <w:pPr>
        <w:spacing w:before="120" w:after="120" w:line="288" w:lineRule="auto"/>
        <w:ind w:left="0"/>
        <w:jc w:val="left"/>
      </w:pPr>
      <w:r>
        <w:rPr>
          <w:rFonts w:eastAsia="等线" w:ascii="Arial" w:cs="Arial" w:hAnsi="Arial"/>
          <w:sz w:val="22"/>
        </w:rPr>
        <w:t>创建在线服务需要配置三个环节：召回策略、排序策略、业务规则，建议一个完整的在线服务三个环节都进行配置。也可支持选择部分环节进行配置。</w:t>
      </w:r>
    </w:p>
    <w:p>
      <w:pPr>
        <w:spacing w:before="120" w:after="120" w:line="288" w:lineRule="auto"/>
        <w:ind w:left="0"/>
        <w:jc w:val="left"/>
      </w:pPr>
      <w:r>
        <w:rPr>
          <w:rFonts w:eastAsia="等线" w:ascii="Arial" w:cs="Arial" w:hAnsi="Arial"/>
          <w:b w:val="true"/>
          <w:sz w:val="22"/>
        </w:rPr>
        <w:t>召回策略</w:t>
      </w:r>
    </w:p>
    <w:p>
      <w:pPr>
        <w:spacing w:before="120" w:after="120" w:line="288" w:lineRule="auto"/>
        <w:ind w:left="0"/>
        <w:jc w:val="left"/>
      </w:pPr>
      <w:r>
        <w:rPr>
          <w:rFonts w:eastAsia="等线" w:ascii="Arial" w:cs="Arial" w:hAnsi="Arial"/>
          <w:sz w:val="22"/>
        </w:rPr>
        <w:t>召回规则可选择召回管理中已经发布的召回规则，每个召回规则需要配置权重，及召回数量以及召回需要配置整体的召回数量。</w:t>
      </w:r>
    </w:p>
    <w:p>
      <w:pPr>
        <w:spacing w:before="120" w:after="120" w:line="288" w:lineRule="auto"/>
        <w:ind w:left="0"/>
        <w:jc w:val="center"/>
      </w:pPr>
      <w:r>
        <w:drawing>
          <wp:inline distT="0" distR="0" distB="0" distL="0">
            <wp:extent cx="5257800" cy="1524000"/>
            <wp:docPr id="120" name="Drawing 120" descr=""/>
            <a:graphic xmlns:a="http://schemas.openxmlformats.org/drawingml/2006/main">
              <a:graphicData uri="http://schemas.openxmlformats.org/drawingml/2006/picture">
                <pic:pic xmlns:pic="http://schemas.openxmlformats.org/drawingml/2006/picture">
                  <pic:nvPicPr>
                    <pic:cNvPr id="0" name="Picture 120" descr=""/>
                    <pic:cNvPicPr>
                      <a:picLocks noChangeAspect="true"/>
                    </pic:cNvPicPr>
                  </pic:nvPicPr>
                  <pic:blipFill>
                    <a:blip r:embed="rId166"/>
                    <a:stretch>
                      <a:fillRect/>
                    </a:stretch>
                  </pic:blipFill>
                  <pic:spPr>
                    <a:xfrm>
                      <a:off x="0" y="0"/>
                      <a:ext cx="5257800" cy="1524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如果不启动平台的召回策略，但是使用了平台的排序/规则，需要在在线请求时将用户的召回结果回传，回传后的物品将会按照平台的排序/规则等功能进行干预，否则将会出现在线请求返回为空的情况。</w:t>
      </w:r>
    </w:p>
    <w:p>
      <w:pPr>
        <w:spacing w:before="120" w:after="120" w:line="288" w:lineRule="auto"/>
        <w:ind w:left="0"/>
        <w:jc w:val="center"/>
      </w:pPr>
      <w:r>
        <w:drawing>
          <wp:inline distT="0" distR="0" distB="0" distL="0">
            <wp:extent cx="5257800" cy="1885950"/>
            <wp:docPr id="121" name="Drawing 121" descr=""/>
            <a:graphic xmlns:a="http://schemas.openxmlformats.org/drawingml/2006/main">
              <a:graphicData uri="http://schemas.openxmlformats.org/drawingml/2006/picture">
                <pic:pic xmlns:pic="http://schemas.openxmlformats.org/drawingml/2006/picture">
                  <pic:nvPicPr>
                    <pic:cNvPr id="0" name="Picture 121" descr=""/>
                    <pic:cNvPicPr>
                      <a:picLocks noChangeAspect="true"/>
                    </pic:cNvPicPr>
                  </pic:nvPicPr>
                  <pic:blipFill>
                    <a:blip r:embed="rId167"/>
                    <a:stretch>
                      <a:fillRect/>
                    </a:stretch>
                  </pic:blipFill>
                  <pic:spPr>
                    <a:xfrm>
                      <a:off x="0" y="0"/>
                      <a:ext cx="5257800" cy="188595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排序策略</w:t>
      </w:r>
    </w:p>
    <w:p>
      <w:pPr>
        <w:spacing w:before="120" w:after="120" w:line="288" w:lineRule="auto"/>
        <w:ind w:left="0"/>
        <w:jc w:val="left"/>
      </w:pPr>
      <w:r>
        <w:rPr>
          <w:rFonts w:eastAsia="等线" w:ascii="Arial" w:cs="Arial" w:hAnsi="Arial"/>
          <w:sz w:val="22"/>
        </w:rPr>
        <w:t>排序是将召回的商品通过模型进行重新排序，排序策略分为</w:t>
      </w:r>
      <w:r>
        <w:rPr>
          <w:rFonts w:eastAsia="等线" w:ascii="Arial" w:cs="Arial" w:hAnsi="Arial"/>
          <w:sz w:val="22"/>
        </w:rPr>
        <w:t>精排</w:t>
      </w:r>
      <w:r>
        <w:rPr>
          <w:rFonts w:eastAsia="等线" w:ascii="Arial" w:cs="Arial" w:hAnsi="Arial"/>
          <w:sz w:val="22"/>
        </w:rPr>
        <w:t>、</w:t>
      </w:r>
      <w:r>
        <w:rPr>
          <w:rFonts w:eastAsia="等线" w:ascii="Arial" w:cs="Arial" w:hAnsi="Arial"/>
          <w:sz w:val="22"/>
        </w:rPr>
        <w:t>粗排</w:t>
      </w:r>
      <w:r>
        <w:rPr>
          <w:rFonts w:eastAsia="等线" w:ascii="Arial" w:cs="Arial" w:hAnsi="Arial"/>
          <w:sz w:val="22"/>
        </w:rPr>
        <w:t>两种，排序策略使用的模型是模型管理中创建的，自建模型可参考模型开发流程。</w:t>
      </w:r>
    </w:p>
    <w:p>
      <w:pPr>
        <w:spacing w:before="120" w:after="120" w:line="288" w:lineRule="auto"/>
        <w:ind w:left="0"/>
        <w:jc w:val="left"/>
      </w:pPr>
      <w:r>
        <w:rPr>
          <w:rFonts w:eastAsia="等线" w:ascii="Arial" w:cs="Arial" w:hAnsi="Arial"/>
          <w:sz w:val="22"/>
        </w:rPr>
        <w:t>排序策略可以选择多个模型，多个模型通过排序参数实现模型得分的融合。</w:t>
      </w:r>
    </w:p>
    <w:p>
      <w:pPr>
        <w:spacing w:before="120" w:after="120" w:line="288" w:lineRule="auto"/>
        <w:ind w:left="0"/>
        <w:jc w:val="center"/>
      </w:pPr>
      <w:r>
        <w:drawing>
          <wp:inline distT="0" distR="0" distB="0" distL="0">
            <wp:extent cx="5257800" cy="2143125"/>
            <wp:docPr id="122" name="Drawing 122" descr=""/>
            <a:graphic xmlns:a="http://schemas.openxmlformats.org/drawingml/2006/main">
              <a:graphicData uri="http://schemas.openxmlformats.org/drawingml/2006/picture">
                <pic:pic xmlns:pic="http://schemas.openxmlformats.org/drawingml/2006/picture">
                  <pic:nvPicPr>
                    <pic:cNvPr id="0" name="Picture 122" descr=""/>
                    <pic:cNvPicPr>
                      <a:picLocks noChangeAspect="true"/>
                    </pic:cNvPicPr>
                  </pic:nvPicPr>
                  <pic:blipFill>
                    <a:blip r:embed="rId168"/>
                    <a:stretch>
                      <a:fillRect/>
                    </a:stretch>
                  </pic:blipFill>
                  <pic:spPr>
                    <a:xfrm>
                      <a:off x="0" y="0"/>
                      <a:ext cx="5257800" cy="21431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业务规则</w:t>
      </w:r>
    </w:p>
    <w:p>
      <w:pPr>
        <w:spacing w:before="120" w:after="120" w:line="288" w:lineRule="auto"/>
        <w:ind w:left="0"/>
        <w:jc w:val="left"/>
      </w:pPr>
      <w:r>
        <w:rPr>
          <w:rFonts w:eastAsia="等线" w:ascii="Arial" w:cs="Arial" w:hAnsi="Arial"/>
          <w:sz w:val="22"/>
        </w:rPr>
        <w:t>平台提供了多种维度的业务规则配置方式，您可根据业务需要对推荐结果进行二次干预。</w:t>
      </w:r>
    </w:p>
    <w:p>
      <w:pPr>
        <w:spacing w:before="120" w:after="120" w:line="288" w:lineRule="auto"/>
        <w:ind w:left="0"/>
        <w:jc w:val="left"/>
      </w:pPr>
      <w:r>
        <w:rPr>
          <w:rFonts w:eastAsia="等线" w:ascii="Arial" w:cs="Arial" w:hAnsi="Arial"/>
          <w:sz w:val="22"/>
        </w:rPr>
        <w:t>业务规则包含保量规则、去重规则、动态筛选、负反馈规则、打散规则、加权规则、保底策略。</w:t>
      </w:r>
    </w:p>
    <w:p>
      <w:pPr>
        <w:spacing w:before="120" w:after="120" w:line="288" w:lineRule="auto"/>
        <w:ind w:left="0"/>
        <w:jc w:val="left"/>
      </w:pPr>
      <w:r>
        <w:rPr>
          <w:rFonts w:eastAsia="等线" w:ascii="Arial" w:cs="Arial" w:hAnsi="Arial"/>
          <w:b w:val="true"/>
          <w:sz w:val="22"/>
        </w:rPr>
        <w:t>保量规则</w:t>
      </w:r>
    </w:p>
    <w:p>
      <w:pPr>
        <w:spacing w:before="120" w:after="120" w:line="288" w:lineRule="auto"/>
        <w:ind w:left="0"/>
        <w:jc w:val="left"/>
      </w:pPr>
      <w:r>
        <w:rPr>
          <w:rFonts w:eastAsia="等线" w:ascii="Arial" w:cs="Arial" w:hAnsi="Arial"/>
          <w:sz w:val="22"/>
        </w:rPr>
        <w:t>使用场景：通过给满足条件的的物品进行加权，给满足条件的物品一定曝光的机会。</w:t>
      </w:r>
      <w:r>
        <w:rPr>
          <w:rFonts w:eastAsia="等线" w:ascii="Arial" w:cs="Arial" w:hAnsi="Arial"/>
          <w:sz w:val="22"/>
        </w:rPr>
        <w:t>冷启动</w:t>
      </w:r>
      <w:r>
        <w:rPr>
          <w:rFonts w:eastAsia="等线" w:ascii="Arial" w:cs="Arial" w:hAnsi="Arial"/>
          <w:sz w:val="22"/>
        </w:rPr>
        <w:t>物品保量是保量的一种情况，通过保量可以给冷启动物品一定曝光机会，积累用户行为，快速转化为成熟商品。</w:t>
      </w:r>
    </w:p>
    <w:p>
      <w:pPr>
        <w:spacing w:before="120" w:after="120" w:line="288" w:lineRule="auto"/>
        <w:ind w:left="0"/>
        <w:jc w:val="left"/>
      </w:pPr>
      <w:r>
        <w:rPr>
          <w:rFonts w:eastAsia="等线" w:ascii="Arial" w:cs="Arial" w:hAnsi="Arial"/>
          <w:sz w:val="22"/>
        </w:rPr>
        <w:t>配置说明：选择在召回策略中设置的召回规则，即需要配置保量规则的召回，然而选择保量公式及相关参数</w:t>
      </w:r>
    </w:p>
    <w:p>
      <w:pPr>
        <w:spacing w:before="120" w:after="120" w:line="288" w:lineRule="auto"/>
        <w:ind w:left="0"/>
        <w:jc w:val="center"/>
      </w:pPr>
      <w:r>
        <w:drawing>
          <wp:inline distT="0" distR="0" distB="0" distL="0">
            <wp:extent cx="5257800" cy="1362075"/>
            <wp:docPr id="123" name="Drawing 123" descr=""/>
            <a:graphic xmlns:a="http://schemas.openxmlformats.org/drawingml/2006/main">
              <a:graphicData uri="http://schemas.openxmlformats.org/drawingml/2006/picture">
                <pic:pic xmlns:pic="http://schemas.openxmlformats.org/drawingml/2006/picture">
                  <pic:nvPicPr>
                    <pic:cNvPr id="0" name="Picture 123" descr=""/>
                    <pic:cNvPicPr>
                      <a:picLocks noChangeAspect="true"/>
                    </pic:cNvPicPr>
                  </pic:nvPicPr>
                  <pic:blipFill>
                    <a:blip r:embed="rId169"/>
                    <a:stretch>
                      <a:fillRect/>
                    </a:stretch>
                  </pic:blipFill>
                  <pic:spPr>
                    <a:xfrm>
                      <a:off x="0" y="0"/>
                      <a:ext cx="5257800" cy="13620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去重规则</w:t>
      </w:r>
    </w:p>
    <w:p>
      <w:pPr>
        <w:spacing w:before="120" w:after="120" w:line="288" w:lineRule="auto"/>
        <w:ind w:left="0"/>
        <w:jc w:val="left"/>
      </w:pPr>
      <w:r>
        <w:rPr>
          <w:rFonts w:eastAsia="等线" w:ascii="Arial" w:cs="Arial" w:hAnsi="Arial"/>
          <w:sz w:val="22"/>
        </w:rPr>
        <w:t>用户已经发生过某些行为的物品在推荐结果中不再重复出现，通过去重规则实现推荐结果的过滤。平台最高可支持对最近的 3w 条行为进行去重，超过 3w 条以上将会被截断，不进行去重。具体包括：</w:t>
      </w:r>
    </w:p>
    <w:p>
      <w:pPr>
        <w:numPr>
          <w:numId w:val="368"/>
        </w:numPr>
        <w:spacing w:before="120" w:after="120" w:line="288" w:lineRule="auto"/>
        <w:ind w:left="0"/>
        <w:jc w:val="left"/>
      </w:pPr>
      <w:r>
        <w:rPr>
          <w:rFonts w:eastAsia="等线" w:ascii="Arial" w:cs="Arial" w:hAnsi="Arial"/>
          <w:sz w:val="22"/>
        </w:rPr>
        <w:t>下发去重：根据推荐平台下发给客户侧的记录进行去重；若客户侧调用 callback 接口，则会根据 callback 记录进行去重（特殊情况说明：调用了 callback 接口，但是传的 item 列表为空的情况下，callback 不生效，仍会按照推荐平台的下发记录进行去重）</w:t>
      </w:r>
    </w:p>
    <w:p>
      <w:pPr>
        <w:numPr>
          <w:numId w:val="369"/>
        </w:numPr>
        <w:spacing w:before="120" w:after="120" w:line="288" w:lineRule="auto"/>
        <w:ind w:left="0"/>
        <w:jc w:val="left"/>
      </w:pPr>
      <w:r>
        <w:rPr>
          <w:rFonts w:eastAsia="等线" w:ascii="Arial" w:cs="Arial" w:hAnsi="Arial"/>
          <w:sz w:val="22"/>
        </w:rPr>
        <w:t>其他行为去重：根据传入平台的</w:t>
      </w:r>
      <w:r>
        <w:rPr>
          <w:rFonts w:eastAsia="等线" w:ascii="Arial" w:cs="Arial" w:hAnsi="Arial"/>
          <w:sz w:val="22"/>
        </w:rPr>
        <w:t>用户行为数据</w:t>
      </w:r>
      <w:r>
        <w:rPr>
          <w:rFonts w:eastAsia="等线" w:ascii="Arial" w:cs="Arial" w:hAnsi="Arial"/>
          <w:sz w:val="22"/>
        </w:rPr>
        <w:t>记录进行去重</w:t>
      </w:r>
    </w:p>
    <w:p>
      <w:pPr>
        <w:spacing w:before="120" w:after="120" w:line="288" w:lineRule="auto"/>
        <w:ind w:left="0"/>
        <w:jc w:val="center"/>
      </w:pPr>
      <w:r>
        <w:drawing>
          <wp:inline distT="0" distR="0" distB="0" distL="0">
            <wp:extent cx="5257800" cy="904875"/>
            <wp:docPr id="124" name="Drawing 124" descr=""/>
            <a:graphic xmlns:a="http://schemas.openxmlformats.org/drawingml/2006/main">
              <a:graphicData uri="http://schemas.openxmlformats.org/drawingml/2006/picture">
                <pic:pic xmlns:pic="http://schemas.openxmlformats.org/drawingml/2006/picture">
                  <pic:nvPicPr>
                    <pic:cNvPr id="0" name="Picture 124" descr=""/>
                    <pic:cNvPicPr>
                      <a:picLocks noChangeAspect="true"/>
                    </pic:cNvPicPr>
                  </pic:nvPicPr>
                  <pic:blipFill>
                    <a:blip r:embed="rId170"/>
                    <a:stretch>
                      <a:fillRect/>
                    </a:stretch>
                  </pic:blipFill>
                  <pic:spPr>
                    <a:xfrm>
                      <a:off x="0" y="0"/>
                      <a:ext cx="5257800" cy="9048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动态筛选</w:t>
      </w:r>
    </w:p>
    <w:p>
      <w:pPr>
        <w:spacing w:before="120" w:after="120" w:line="288" w:lineRule="auto"/>
        <w:ind w:left="0"/>
        <w:jc w:val="left"/>
      </w:pPr>
      <w:r>
        <w:rPr>
          <w:rFonts w:eastAsia="等线" w:ascii="Arial" w:cs="Arial" w:hAnsi="Arial"/>
          <w:sz w:val="22"/>
        </w:rPr>
        <w:t>通过在线传入的字段值不同，实现推荐结果的动态过滤，需要配置过滤的字段以及表达式，详细说明可查看：</w:t>
      </w:r>
      <w:hyperlink r:id="rId171">
        <w:r>
          <w:rPr>
            <w:rFonts w:eastAsia="等线" w:ascii="Arial" w:cs="Arial" w:hAnsi="Arial"/>
            <w:color w:val="3370ff"/>
            <w:sz w:val="22"/>
          </w:rPr>
          <w:t>通过动态筛选，实现用户个性化筛选</w:t>
        </w:r>
      </w:hyperlink>
    </w:p>
    <w:p>
      <w:pPr>
        <w:spacing w:before="120" w:after="120" w:line="288" w:lineRule="auto"/>
        <w:ind w:left="0"/>
        <w:jc w:val="center"/>
      </w:pPr>
      <w:r>
        <w:drawing>
          <wp:inline distT="0" distR="0" distB="0" distL="0">
            <wp:extent cx="5257800" cy="971550"/>
            <wp:docPr id="125" name="Drawing 125" descr=""/>
            <a:graphic xmlns:a="http://schemas.openxmlformats.org/drawingml/2006/main">
              <a:graphicData uri="http://schemas.openxmlformats.org/drawingml/2006/picture">
                <pic:pic xmlns:pic="http://schemas.openxmlformats.org/drawingml/2006/picture">
                  <pic:nvPicPr>
                    <pic:cNvPr id="0" name="Picture 125" descr=""/>
                    <pic:cNvPicPr>
                      <a:picLocks noChangeAspect="true"/>
                    </pic:cNvPicPr>
                  </pic:nvPicPr>
                  <pic:blipFill>
                    <a:blip r:embed="rId172"/>
                    <a:stretch>
                      <a:fillRect/>
                    </a:stretch>
                  </pic:blipFill>
                  <pic:spPr>
                    <a:xfrm>
                      <a:off x="0" y="0"/>
                      <a:ext cx="5257800" cy="97155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卡片规则</w:t>
      </w:r>
    </w:p>
    <w:p>
      <w:pPr>
        <w:spacing w:before="120" w:after="120" w:line="288" w:lineRule="auto"/>
        <w:ind w:left="0"/>
        <w:jc w:val="left"/>
      </w:pPr>
      <w:r>
        <w:rPr>
          <w:rFonts w:eastAsia="等线" w:ascii="Arial" w:cs="Arial" w:hAnsi="Arial"/>
          <w:sz w:val="22"/>
        </w:rPr>
        <w:t>卡片规则可以将满足条件的物品聚合成一个卡片进行展示，聚合后的卡片将作为一个整体进行打散/加权等操作。如果配置了多个相同的卡片规则，会取第一个生效。</w:t>
      </w:r>
    </w:p>
    <w:p>
      <w:pPr>
        <w:spacing w:before="120" w:after="120" w:line="288" w:lineRule="auto"/>
        <w:ind w:left="0"/>
        <w:jc w:val="center"/>
      </w:pPr>
      <w:r>
        <w:drawing>
          <wp:inline distT="0" distR="0" distB="0" distL="0">
            <wp:extent cx="5257800" cy="1228725"/>
            <wp:docPr id="126" name="Drawing 126" descr=""/>
            <a:graphic xmlns:a="http://schemas.openxmlformats.org/drawingml/2006/main">
              <a:graphicData uri="http://schemas.openxmlformats.org/drawingml/2006/picture">
                <pic:pic xmlns:pic="http://schemas.openxmlformats.org/drawingml/2006/picture">
                  <pic:nvPicPr>
                    <pic:cNvPr id="0" name="Picture 126" descr=""/>
                    <pic:cNvPicPr>
                      <a:picLocks noChangeAspect="true"/>
                    </pic:cNvPicPr>
                  </pic:nvPicPr>
                  <pic:blipFill>
                    <a:blip r:embed="rId173"/>
                    <a:stretch>
                      <a:fillRect/>
                    </a:stretch>
                  </pic:blipFill>
                  <pic:spPr>
                    <a:xfrm>
                      <a:off x="0" y="0"/>
                      <a:ext cx="5257800" cy="12287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负反馈规则</w:t>
      </w:r>
    </w:p>
    <w:p>
      <w:pPr>
        <w:spacing w:before="120" w:after="120" w:line="288" w:lineRule="auto"/>
        <w:ind w:left="0"/>
        <w:jc w:val="left"/>
      </w:pPr>
      <w:r>
        <w:rPr>
          <w:rFonts w:eastAsia="等线" w:ascii="Arial" w:cs="Arial" w:hAnsi="Arial"/>
          <w:sz w:val="22"/>
        </w:rPr>
        <w:t>被用户标记为不喜欢的某个物品或者某类物品，通过配置负反馈规则，在推荐结果中进行降权或者过滤。</w:t>
      </w:r>
    </w:p>
    <w:p>
      <w:pPr>
        <w:spacing w:before="120" w:after="120" w:line="288" w:lineRule="auto"/>
        <w:ind w:left="0"/>
        <w:jc w:val="center"/>
      </w:pPr>
      <w:r>
        <w:drawing>
          <wp:inline distT="0" distR="0" distB="0" distL="0">
            <wp:extent cx="5257800" cy="1009650"/>
            <wp:docPr id="127" name="Drawing 127" descr=""/>
            <a:graphic xmlns:a="http://schemas.openxmlformats.org/drawingml/2006/main">
              <a:graphicData uri="http://schemas.openxmlformats.org/drawingml/2006/picture">
                <pic:pic xmlns:pic="http://schemas.openxmlformats.org/drawingml/2006/picture">
                  <pic:nvPicPr>
                    <pic:cNvPr id="0" name="Picture 127" descr=""/>
                    <pic:cNvPicPr>
                      <a:picLocks noChangeAspect="true"/>
                    </pic:cNvPicPr>
                  </pic:nvPicPr>
                  <pic:blipFill>
                    <a:blip r:embed="rId174"/>
                    <a:stretch>
                      <a:fillRect/>
                    </a:stretch>
                  </pic:blipFill>
                  <pic:spPr>
                    <a:xfrm>
                      <a:off x="0" y="0"/>
                      <a:ext cx="5257800" cy="1009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打散规则</w:t>
      </w:r>
    </w:p>
    <w:p>
      <w:pPr>
        <w:spacing w:before="120" w:after="120" w:line="288" w:lineRule="auto"/>
        <w:ind w:left="0"/>
        <w:jc w:val="left"/>
      </w:pPr>
      <w:r>
        <w:rPr>
          <w:rFonts w:eastAsia="等线" w:ascii="Arial" w:cs="Arial" w:hAnsi="Arial"/>
          <w:sz w:val="22"/>
        </w:rPr>
        <w:t>打散规则通过业务规则限制展示分布，保证曝光商品丰富度。可以选择业务维度进行打散，也可以通过扩展字段自定义打散维度。</w:t>
      </w:r>
    </w:p>
    <w:p>
      <w:pPr>
        <w:numPr>
          <w:numId w:val="370"/>
        </w:numPr>
        <w:spacing w:before="120" w:after="120" w:line="288" w:lineRule="auto"/>
        <w:ind w:left="0"/>
        <w:jc w:val="left"/>
      </w:pPr>
      <w:r>
        <w:rPr>
          <w:rFonts w:eastAsia="等线" w:ascii="Arial" w:cs="Arial" w:hAnsi="Arial"/>
          <w:sz w:val="22"/>
        </w:rPr>
        <w:t>打散规则的优先级：数字越小优先级越高，优先级需要填写自然数。</w:t>
      </w:r>
    </w:p>
    <w:p>
      <w:pPr>
        <w:numPr>
          <w:numId w:val="371"/>
        </w:numPr>
        <w:spacing w:before="120" w:after="120" w:line="288" w:lineRule="auto"/>
        <w:ind w:left="0"/>
        <w:jc w:val="left"/>
      </w:pPr>
      <w:r>
        <w:rPr>
          <w:rFonts w:eastAsia="等线" w:ascii="Arial" w:cs="Arial" w:hAnsi="Arial"/>
          <w:sz w:val="22"/>
        </w:rPr>
        <w:t>支持配置是否进行跨刷打散。跨刷打散是指打散规则会在每次请求的结果中生效并且跨请求的推荐结果也满足打散规则，开启后推荐结果将满足跨刷打散，关闭时，仅每次请求的结果满足打散规则，跨请求的推荐结果不做打散限制。建议当打散窗口大于请求结果数量时启用跨刷打散。</w:t>
      </w:r>
    </w:p>
    <w:p>
      <w:pPr>
        <w:spacing w:before="120" w:after="120" w:line="288" w:lineRule="auto"/>
        <w:ind w:left="453"/>
        <w:jc w:val="left"/>
      </w:pPr>
      <w:r>
        <w:rPr>
          <w:rFonts w:eastAsia="等线" w:ascii="Arial" w:cs="Arial" w:hAnsi="Arial"/>
          <w:sz w:val="22"/>
        </w:rPr>
        <w:t>跨刷时间时间上限 30min，两次请求时间超过 30min 则不进行跨刷打散；数量上限 200 个，超过 200 个物品后将不进行跨刷打散。</w:t>
      </w:r>
    </w:p>
    <w:p>
      <w:pPr>
        <w:spacing w:before="120" w:after="120" w:line="288" w:lineRule="auto"/>
        <w:ind w:left="0"/>
        <w:jc w:val="center"/>
      </w:pPr>
      <w:r>
        <w:drawing>
          <wp:inline distT="0" distR="0" distB="0" distL="0">
            <wp:extent cx="5257800" cy="1800225"/>
            <wp:docPr id="128" name="Drawing 128" descr=""/>
            <a:graphic xmlns:a="http://schemas.openxmlformats.org/drawingml/2006/main">
              <a:graphicData uri="http://schemas.openxmlformats.org/drawingml/2006/picture">
                <pic:pic xmlns:pic="http://schemas.openxmlformats.org/drawingml/2006/picture">
                  <pic:nvPicPr>
                    <pic:cNvPr id="0" name="Picture 128" descr=""/>
                    <pic:cNvPicPr>
                      <a:picLocks noChangeAspect="true"/>
                    </pic:cNvPicPr>
                  </pic:nvPicPr>
                  <pic:blipFill>
                    <a:blip r:embed="rId175"/>
                    <a:stretch>
                      <a:fillRect/>
                    </a:stretch>
                  </pic:blipFill>
                  <pic:spPr>
                    <a:xfrm>
                      <a:off x="0" y="0"/>
                      <a:ext cx="5257800" cy="18002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加权规则</w:t>
      </w:r>
    </w:p>
    <w:p>
      <w:pPr>
        <w:spacing w:before="120" w:after="120" w:line="288" w:lineRule="auto"/>
        <w:ind w:left="0"/>
        <w:jc w:val="left"/>
      </w:pPr>
      <w:r>
        <w:rPr>
          <w:rFonts w:eastAsia="等线" w:ascii="Arial" w:cs="Arial" w:hAnsi="Arial"/>
          <w:sz w:val="22"/>
        </w:rPr>
        <w:t>加权支持商品标签加权和召回规则加权两种方式。</w:t>
      </w:r>
    </w:p>
    <w:p>
      <w:pPr>
        <w:spacing w:before="120" w:after="120" w:line="288" w:lineRule="auto"/>
        <w:ind w:left="0"/>
        <w:jc w:val="left"/>
      </w:pPr>
      <w:r>
        <w:rPr>
          <w:rFonts w:eastAsia="等线" w:ascii="Arial" w:cs="Arial" w:hAnsi="Arial"/>
          <w:sz w:val="22"/>
        </w:rPr>
        <w:t>商品标签加权对特殊商品进行打标，通过标签进行筛选，并对筛选后的商品进行权重管理。物品标签根据业务需要在扩展字段中灵活定义。</w:t>
      </w:r>
    </w:p>
    <w:p>
      <w:pPr>
        <w:spacing w:before="120" w:after="120" w:line="288" w:lineRule="auto"/>
        <w:ind w:left="0"/>
        <w:jc w:val="left"/>
      </w:pPr>
      <w:r>
        <w:rPr>
          <w:rFonts w:eastAsia="等线" w:ascii="Arial" w:cs="Arial" w:hAnsi="Arial"/>
          <w:sz w:val="22"/>
        </w:rPr>
        <w:t>召回规则加权，是召回策略中选定的召回规则加权，召回规则召回的所有商品都会进行加权。</w:t>
      </w:r>
    </w:p>
    <w:p>
      <w:pPr>
        <w:spacing w:before="120" w:after="120" w:line="288" w:lineRule="auto"/>
        <w:ind w:left="0"/>
        <w:jc w:val="center"/>
      </w:pPr>
      <w:r>
        <w:drawing>
          <wp:inline distT="0" distR="0" distB="0" distL="0">
            <wp:extent cx="5257800" cy="1400175"/>
            <wp:docPr id="129" name="Drawing 129" descr=""/>
            <a:graphic xmlns:a="http://schemas.openxmlformats.org/drawingml/2006/main">
              <a:graphicData uri="http://schemas.openxmlformats.org/drawingml/2006/picture">
                <pic:pic xmlns:pic="http://schemas.openxmlformats.org/drawingml/2006/picture">
                  <pic:nvPicPr>
                    <pic:cNvPr id="0" name="Picture 129" descr=""/>
                    <pic:cNvPicPr>
                      <a:picLocks noChangeAspect="true"/>
                    </pic:cNvPicPr>
                  </pic:nvPicPr>
                  <pic:blipFill>
                    <a:blip r:embed="rId176"/>
                    <a:stretch>
                      <a:fillRect/>
                    </a:stretch>
                  </pic:blipFill>
                  <pic:spPr>
                    <a:xfrm>
                      <a:off x="0" y="0"/>
                      <a:ext cx="5257800" cy="14001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保底策略</w:t>
      </w:r>
    </w:p>
    <w:p>
      <w:pPr>
        <w:spacing w:before="120" w:after="120" w:line="288" w:lineRule="auto"/>
        <w:ind w:left="0"/>
        <w:jc w:val="left"/>
      </w:pPr>
      <w:r>
        <w:rPr>
          <w:rFonts w:eastAsia="等线" w:ascii="Arial" w:cs="Arial" w:hAnsi="Arial"/>
          <w:sz w:val="22"/>
        </w:rPr>
        <w:t>目前仅支持默认保底策略，即当前请求的场景（</w:t>
      </w:r>
      <w:r>
        <w:rPr>
          <w:rFonts w:eastAsia="等线" w:ascii="Arial" w:cs="Arial" w:hAnsi="Arial"/>
          <w:sz w:val="22"/>
        </w:rPr>
        <w:t>spm</w:t>
      </w:r>
      <w:r>
        <w:rPr>
          <w:rFonts w:eastAsia="等线" w:ascii="Arial" w:cs="Arial" w:hAnsi="Arial"/>
          <w:sz w:val="22"/>
        </w:rPr>
        <w:t>）出现服务异常时，将使用该 spm 下点击高热的 5000 条行为记录作为兜底结果来源。</w:t>
      </w:r>
    </w:p>
    <w:p>
      <w:pPr>
        <w:spacing w:before="120" w:after="120" w:line="288" w:lineRule="auto"/>
        <w:ind w:left="0"/>
        <w:jc w:val="left"/>
      </w:pPr>
    </w:p>
    <w:p>
      <w:pPr>
        <w:pStyle w:val="4"/>
        <w:spacing w:before="260" w:after="120" w:line="288" w:lineRule="auto"/>
        <w:ind w:left="0"/>
        <w:jc w:val="left"/>
        <w:outlineLvl w:val="3"/>
      </w:pPr>
      <w:bookmarkStart w:name="heading_125" w:id="125"/>
      <w:r>
        <w:rPr>
          <w:rFonts w:eastAsia="等线" w:ascii="Arial" w:cs="Arial" w:hAnsi="Arial"/>
          <w:b w:val="true"/>
          <w:sz w:val="28"/>
        </w:rPr>
        <w:t>在线服务列表</w:t>
      </w:r>
      <w:bookmarkEnd w:id="125"/>
    </w:p>
    <w:p>
      <w:pPr>
        <w:spacing w:before="120" w:after="120" w:line="288" w:lineRule="auto"/>
        <w:ind w:left="0"/>
        <w:jc w:val="left"/>
      </w:pPr>
      <w:r>
        <w:rPr>
          <w:rFonts w:eastAsia="等线" w:ascii="Arial" w:cs="Arial" w:hAnsi="Arial"/>
          <w:sz w:val="22"/>
        </w:rPr>
        <w:t>一个栏位下只能有一个在线服务。在在线服务列表，可以对某个版本的在线服务进行编辑、复制、上线/下线、删除等操作。</w:t>
      </w:r>
    </w:p>
    <w:p>
      <w:pPr>
        <w:numPr>
          <w:numId w:val="372"/>
        </w:numPr>
        <w:spacing w:before="120" w:after="120" w:line="288" w:lineRule="auto"/>
        <w:ind w:left="0"/>
        <w:jc w:val="left"/>
      </w:pPr>
      <w:r>
        <w:rPr>
          <w:rFonts w:eastAsia="等线" w:ascii="Arial" w:cs="Arial" w:hAnsi="Arial"/>
          <w:b w:val="true"/>
          <w:sz w:val="22"/>
        </w:rPr>
        <w:t>编辑</w:t>
      </w:r>
      <w:r>
        <w:rPr>
          <w:rFonts w:eastAsia="等线" w:ascii="Arial" w:cs="Arial" w:hAnsi="Arial"/>
          <w:sz w:val="22"/>
        </w:rPr>
        <w:t>：待上线、上线失败的服务版本允许编辑，已上线、上线中、下线中、已下线的版本不允许编辑。</w:t>
      </w:r>
    </w:p>
    <w:p>
      <w:pPr>
        <w:numPr>
          <w:numId w:val="373"/>
        </w:numPr>
        <w:spacing w:before="120" w:after="120" w:line="288" w:lineRule="auto"/>
        <w:ind w:left="0"/>
        <w:jc w:val="left"/>
      </w:pPr>
      <w:r>
        <w:rPr>
          <w:rFonts w:eastAsia="等线" w:ascii="Arial" w:cs="Arial" w:hAnsi="Arial"/>
          <w:b w:val="true"/>
          <w:sz w:val="22"/>
        </w:rPr>
        <w:t>复制</w:t>
      </w:r>
      <w:r>
        <w:rPr>
          <w:rFonts w:eastAsia="等线" w:ascii="Arial" w:cs="Arial" w:hAnsi="Arial"/>
          <w:sz w:val="22"/>
        </w:rPr>
        <w:t>：为保证线上服务稳定性，已上线的版本不允许直接编辑。如果希望更改线上配置，可以通过【复制已上线的版本-生成新版本-在新版本基础上进行修改-上线新版本】的方式，替换掉当前线上版本的配置。</w:t>
      </w:r>
    </w:p>
    <w:p>
      <w:pPr>
        <w:numPr>
          <w:numId w:val="374"/>
        </w:numPr>
        <w:spacing w:before="120" w:after="120" w:line="288" w:lineRule="auto"/>
        <w:ind w:left="0"/>
        <w:jc w:val="left"/>
      </w:pPr>
      <w:r>
        <w:rPr>
          <w:rFonts w:eastAsia="等线" w:ascii="Arial" w:cs="Arial" w:hAnsi="Arial"/>
          <w:b w:val="true"/>
          <w:sz w:val="22"/>
        </w:rPr>
        <w:t>删除</w:t>
      </w:r>
      <w:r>
        <w:rPr>
          <w:rFonts w:eastAsia="等线" w:ascii="Arial" w:cs="Arial" w:hAnsi="Arial"/>
          <w:sz w:val="22"/>
        </w:rPr>
        <w:t>：待上线、上线失败、已下线的服务版本允许删除，已上线、上线中、下线中的版本不允许删除。</w:t>
      </w:r>
      <w:r>
        <w:rPr>
          <w:rFonts w:eastAsia="等线" w:ascii="Arial" w:cs="Arial" w:hAnsi="Arial"/>
          <w:b w:val="true"/>
          <w:sz w:val="22"/>
        </w:rPr>
        <w:t>删除操作不可恢复，请谨慎使用。</w:t>
      </w:r>
    </w:p>
    <w:p>
      <w:pPr>
        <w:numPr>
          <w:numId w:val="375"/>
        </w:numPr>
        <w:spacing w:before="120" w:after="120" w:line="288" w:lineRule="auto"/>
        <w:ind w:left="0"/>
        <w:jc w:val="left"/>
      </w:pPr>
      <w:r>
        <w:rPr>
          <w:rFonts w:eastAsia="等线" w:ascii="Arial" w:cs="Arial" w:hAnsi="Arial"/>
          <w:b w:val="true"/>
          <w:sz w:val="22"/>
        </w:rPr>
        <w:t>上线/下线</w:t>
      </w:r>
      <w:r>
        <w:rPr>
          <w:rFonts w:eastAsia="等线" w:ascii="Arial" w:cs="Arial" w:hAnsi="Arial"/>
          <w:sz w:val="22"/>
        </w:rPr>
        <w:t>：</w:t>
      </w:r>
    </w:p>
    <w:p>
      <w:pPr>
        <w:numPr>
          <w:numId w:val="376"/>
        </w:numPr>
        <w:spacing w:before="120" w:after="120" w:line="288" w:lineRule="auto"/>
        <w:ind w:left="453"/>
        <w:jc w:val="left"/>
      </w:pPr>
      <w:r>
        <w:rPr>
          <w:rFonts w:eastAsia="等线" w:ascii="Arial" w:cs="Arial" w:hAnsi="Arial"/>
          <w:sz w:val="22"/>
        </w:rPr>
        <w:t>待上线、上线失败、已下线的服务版本允许上线，在线服务上线后，即可通过调用推荐</w:t>
      </w:r>
      <w:r>
        <w:rPr>
          <w:rFonts w:eastAsia="等线" w:ascii="Arial" w:cs="Arial" w:hAnsi="Arial"/>
          <w:sz w:val="22"/>
        </w:rPr>
        <w:t xml:space="preserve"> API </w:t>
      </w:r>
      <w:r>
        <w:rPr>
          <w:rFonts w:eastAsia="等线" w:ascii="Arial" w:cs="Arial" w:hAnsi="Arial"/>
          <w:sz w:val="22"/>
        </w:rPr>
        <w:t>可获取推荐结果；已上线的版本允许下线。</w:t>
      </w:r>
    </w:p>
    <w:p>
      <w:pPr>
        <w:numPr>
          <w:numId w:val="377"/>
        </w:numPr>
        <w:spacing w:before="120" w:after="120" w:line="288" w:lineRule="auto"/>
        <w:ind w:left="453"/>
        <w:jc w:val="left"/>
      </w:pPr>
      <w:r>
        <w:rPr>
          <w:rFonts w:eastAsia="等线" w:ascii="Arial" w:cs="Arial" w:hAnsi="Arial"/>
          <w:b w:val="true"/>
          <w:sz w:val="22"/>
        </w:rPr>
        <w:t>对于已上线的版本进行下线操作时，会导致在线请求无结果的情况。如果不是该栏位弃用，建议不要进行在线服务下线操作。</w:t>
      </w:r>
    </w:p>
    <w:p>
      <w:pPr>
        <w:numPr>
          <w:numId w:val="378"/>
        </w:numPr>
        <w:spacing w:before="120" w:after="120" w:line="288" w:lineRule="auto"/>
        <w:ind w:left="453"/>
        <w:jc w:val="left"/>
      </w:pPr>
      <w:r>
        <w:rPr>
          <w:rFonts w:eastAsia="等线" w:ascii="Arial" w:cs="Arial" w:hAnsi="Arial"/>
          <w:sz w:val="22"/>
        </w:rPr>
        <w:t>同一个应用下，只能同时有一个在线服务版本操作上下或下线。</w:t>
      </w:r>
    </w:p>
    <w:p>
      <w:pPr>
        <w:spacing w:before="120" w:after="120" w:line="288" w:lineRule="auto"/>
        <w:ind w:left="0"/>
        <w:jc w:val="center"/>
      </w:pPr>
      <w:r>
        <w:drawing>
          <wp:inline distT="0" distR="0" distB="0" distL="0">
            <wp:extent cx="5257800" cy="2238375"/>
            <wp:docPr id="130" name="Drawing 130" descr=""/>
            <a:graphic xmlns:a="http://schemas.openxmlformats.org/drawingml/2006/main">
              <a:graphicData uri="http://schemas.openxmlformats.org/drawingml/2006/picture">
                <pic:pic xmlns:pic="http://schemas.openxmlformats.org/drawingml/2006/picture">
                  <pic:nvPicPr>
                    <pic:cNvPr id="0" name="Picture 130" descr=""/>
                    <pic:cNvPicPr>
                      <a:picLocks noChangeAspect="true"/>
                    </pic:cNvPicPr>
                  </pic:nvPicPr>
                  <pic:blipFill>
                    <a:blip r:embed="rId177"/>
                    <a:stretch>
                      <a:fillRect/>
                    </a:stretch>
                  </pic:blipFill>
                  <pic:spPr>
                    <a:xfrm>
                      <a:off x="0" y="0"/>
                      <a:ext cx="5257800" cy="223837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126" w:id="126"/>
      <w:r>
        <w:rPr>
          <w:rFonts w:eastAsia="等线" w:ascii="Arial" w:cs="Arial" w:hAnsi="Arial"/>
          <w:b w:val="true"/>
          <w:sz w:val="30"/>
        </w:rPr>
        <w:t>A/B 测试</w:t>
      </w:r>
      <w:bookmarkEnd w:id="126"/>
    </w:p>
    <w:p>
      <w:pPr>
        <w:pStyle w:val="4"/>
        <w:spacing w:before="260" w:after="120" w:line="288" w:lineRule="auto"/>
        <w:ind w:left="0"/>
        <w:jc w:val="left"/>
        <w:outlineLvl w:val="3"/>
      </w:pPr>
      <w:bookmarkStart w:name="heading_127" w:id="127"/>
      <w:r>
        <w:rPr>
          <w:rFonts w:eastAsia="等线" w:ascii="Arial" w:cs="Arial" w:hAnsi="Arial"/>
          <w:b w:val="true"/>
          <w:sz w:val="28"/>
        </w:rPr>
        <w:t>概念说明</w:t>
      </w:r>
      <w:bookmarkEnd w:id="127"/>
    </w:p>
    <w:p>
      <w:pPr>
        <w:numPr>
          <w:numId w:val="379"/>
        </w:numPr>
        <w:spacing w:before="120" w:after="120" w:line="288" w:lineRule="auto"/>
        <w:ind w:left="0"/>
        <w:jc w:val="left"/>
      </w:pPr>
      <w:r>
        <w:rPr>
          <w:rFonts w:eastAsia="等线" w:ascii="Arial" w:cs="Arial" w:hAnsi="Arial"/>
          <w:b w:val="true"/>
          <w:sz w:val="22"/>
        </w:rPr>
        <w:t>AB 测试：</w:t>
      </w:r>
      <w:r>
        <w:rPr>
          <w:rFonts w:eastAsia="等线" w:ascii="Arial" w:cs="Arial" w:hAnsi="Arial"/>
          <w:sz w:val="22"/>
        </w:rPr>
        <w:t>为了验证一个新策略的效果，准备原</w:t>
      </w:r>
      <w:r>
        <w:rPr>
          <w:rFonts w:eastAsia="等线" w:ascii="Arial" w:cs="Arial" w:hAnsi="Arial"/>
          <w:sz w:val="22"/>
        </w:rPr>
        <w:t xml:space="preserve">策略 A </w:t>
      </w:r>
      <w:r>
        <w:rPr>
          <w:rFonts w:eastAsia="等线" w:ascii="Arial" w:cs="Arial" w:hAnsi="Arial"/>
          <w:sz w:val="22"/>
        </w:rPr>
        <w:t>和新策略 B 两种方案。 随后在总体用户中取出一小部分，将这部分用户完全随机地分在两个组中，使两组用户在统计角度无差别。将原策略 A 和新策略 B 分别展示给不同的用户组，一段时间后，结合统计方法分析数据，得到两种策略生效后指标的变化结果，并以此判断新策略 B 是否符合预期。上述过程即 AB 测试。</w:t>
      </w:r>
    </w:p>
    <w:p>
      <w:pPr>
        <w:numPr>
          <w:numId w:val="380"/>
        </w:numPr>
        <w:spacing w:before="120" w:after="120" w:line="288" w:lineRule="auto"/>
        <w:ind w:left="0"/>
        <w:jc w:val="left"/>
      </w:pPr>
      <w:r>
        <w:rPr>
          <w:rFonts w:eastAsia="等线" w:ascii="Arial" w:cs="Arial" w:hAnsi="Arial"/>
          <w:b w:val="true"/>
          <w:sz w:val="22"/>
        </w:rPr>
        <w:t>互斥实验：</w:t>
      </w:r>
      <w:r>
        <w:rPr>
          <w:rFonts w:eastAsia="等线" w:ascii="Arial" w:cs="Arial" w:hAnsi="Arial"/>
          <w:sz w:val="22"/>
        </w:rPr>
        <w:t>互斥组中的所有实验都不会共享用户，如果一个用户命中了实验 A，就不会命中该互斥组中的其他实验。举例，你要同时做按钮颜色和按钮形状的实验，就需要将两个实验加入到一个互斥组列表</w:t>
      </w:r>
      <w:r>
        <w:rPr>
          <w:rFonts w:eastAsia="等线" w:ascii="Arial" w:cs="Arial" w:hAnsi="Arial"/>
          <w:b w:val="true"/>
          <w:sz w:val="22"/>
        </w:rPr>
        <w:t>。</w:t>
      </w:r>
    </w:p>
    <w:p>
      <w:pPr>
        <w:numPr>
          <w:numId w:val="381"/>
        </w:numPr>
        <w:spacing w:before="120" w:after="120" w:line="288" w:lineRule="auto"/>
        <w:ind w:left="0"/>
        <w:jc w:val="left"/>
      </w:pPr>
      <w:r>
        <w:rPr>
          <w:rFonts w:eastAsia="等线" w:ascii="Arial" w:cs="Arial" w:hAnsi="Arial"/>
          <w:b w:val="true"/>
          <w:sz w:val="22"/>
        </w:rPr>
        <w:t>流量</w:t>
      </w:r>
      <w:r>
        <w:rPr>
          <w:rFonts w:eastAsia="等线" w:ascii="Arial" w:cs="Arial" w:hAnsi="Arial"/>
          <w:sz w:val="22"/>
        </w:rPr>
        <w:t>：互联网行业的 AB 测试中，流量通常用于描述产品所拥有的总体用户数量。</w:t>
      </w:r>
    </w:p>
    <w:p>
      <w:pPr>
        <w:numPr>
          <w:numId w:val="382"/>
        </w:numPr>
        <w:spacing w:before="120" w:after="120" w:line="288" w:lineRule="auto"/>
        <w:ind w:left="0"/>
        <w:jc w:val="left"/>
      </w:pPr>
      <w:r>
        <w:rPr>
          <w:rFonts w:eastAsia="等线" w:ascii="Arial" w:cs="Arial" w:hAnsi="Arial"/>
          <w:b w:val="true"/>
          <w:sz w:val="22"/>
        </w:rPr>
        <w:t>流量分配：</w:t>
      </w:r>
      <w:r>
        <w:rPr>
          <w:rFonts w:eastAsia="等线" w:ascii="Arial" w:cs="Arial" w:hAnsi="Arial"/>
          <w:sz w:val="22"/>
        </w:rPr>
        <w:t>开 AB 实验时，一般都会小流量测试，当看到某个</w:t>
      </w:r>
      <w:r>
        <w:rPr>
          <w:rFonts w:eastAsia="等线" w:ascii="Arial" w:cs="Arial" w:hAnsi="Arial"/>
          <w:sz w:val="22"/>
        </w:rPr>
        <w:t>实验组</w:t>
      </w:r>
      <w:r>
        <w:rPr>
          <w:rFonts w:eastAsia="等线" w:ascii="Arial" w:cs="Arial" w:hAnsi="Arial"/>
          <w:sz w:val="22"/>
        </w:rPr>
        <w:t>效果后，再大流量测试，最终再全量上线。</w:t>
      </w:r>
    </w:p>
    <w:p>
      <w:pPr>
        <w:numPr>
          <w:numId w:val="383"/>
        </w:numPr>
        <w:spacing w:before="120" w:after="120" w:line="288" w:lineRule="auto"/>
        <w:ind w:left="0"/>
        <w:jc w:val="left"/>
      </w:pPr>
      <w:r>
        <w:rPr>
          <w:rFonts w:eastAsia="等线" w:ascii="Arial" w:cs="Arial" w:hAnsi="Arial"/>
          <w:b w:val="true"/>
          <w:sz w:val="22"/>
        </w:rPr>
        <w:t>WAU：</w:t>
      </w:r>
      <w:r>
        <w:rPr>
          <w:rFonts w:eastAsia="等线" w:ascii="Arial" w:cs="Arial" w:hAnsi="Arial"/>
          <w:sz w:val="22"/>
        </w:rPr>
        <w:t xml:space="preserve">WAU（Weekly Active Users），周活跃用户数，最近一周（含当日的 7 天）启动使用产品的用户数，一般按照自然周进行计算。 </w:t>
      </w:r>
    </w:p>
    <w:p>
      <w:pPr>
        <w:numPr>
          <w:numId w:val="384"/>
        </w:numPr>
        <w:spacing w:before="120" w:after="120" w:line="288" w:lineRule="auto"/>
        <w:ind w:left="0"/>
        <w:jc w:val="left"/>
      </w:pPr>
      <w:r>
        <w:rPr>
          <w:rFonts w:eastAsia="等线" w:ascii="Arial" w:cs="Arial" w:hAnsi="Arial"/>
          <w:b w:val="true"/>
          <w:sz w:val="22"/>
        </w:rPr>
        <w:t>方差</w:t>
      </w:r>
      <w:r>
        <w:rPr>
          <w:rFonts w:eastAsia="等线" w:ascii="Arial" w:cs="Arial" w:hAnsi="Arial"/>
          <w:sz w:val="22"/>
        </w:rPr>
        <w:t>：方差是数据组中各数据值与中心值间距的平方和的平均值。</w:t>
      </w:r>
    </w:p>
    <w:p>
      <w:pPr>
        <w:numPr>
          <w:numId w:val="385"/>
        </w:numPr>
        <w:spacing w:before="120" w:after="120" w:line="288" w:lineRule="auto"/>
        <w:ind w:left="0"/>
        <w:jc w:val="left"/>
      </w:pPr>
      <w:r>
        <w:rPr>
          <w:rFonts w:eastAsia="等线" w:ascii="Arial" w:cs="Arial" w:hAnsi="Arial"/>
          <w:b w:val="true"/>
          <w:sz w:val="22"/>
        </w:rPr>
        <w:t>标准差</w:t>
      </w:r>
      <w:r>
        <w:rPr>
          <w:rFonts w:eastAsia="等线" w:ascii="Arial" w:cs="Arial" w:hAnsi="Arial"/>
          <w:sz w:val="22"/>
        </w:rPr>
        <w:t>：标准差是方差的平方根。</w:t>
      </w:r>
    </w:p>
    <w:p>
      <w:pPr>
        <w:numPr>
          <w:numId w:val="386"/>
        </w:numPr>
        <w:spacing w:before="120" w:after="120" w:line="288" w:lineRule="auto"/>
        <w:ind w:left="0"/>
        <w:jc w:val="left"/>
      </w:pPr>
      <w:r>
        <w:rPr>
          <w:rFonts w:eastAsia="等线" w:ascii="Arial" w:cs="Arial" w:hAnsi="Arial"/>
          <w:b w:val="true"/>
          <w:sz w:val="22"/>
        </w:rPr>
        <w:t>差异绝对值</w:t>
      </w:r>
      <w:r>
        <w:rPr>
          <w:rFonts w:eastAsia="等线" w:ascii="Arial" w:cs="Arial" w:hAnsi="Arial"/>
          <w:sz w:val="22"/>
        </w:rPr>
        <w:t>：当前实验版本相对与对照版本的绝对差异。</w:t>
      </w:r>
    </w:p>
    <w:p>
      <w:pPr>
        <w:numPr>
          <w:numId w:val="387"/>
        </w:numPr>
        <w:spacing w:before="120" w:after="120" w:line="288" w:lineRule="auto"/>
        <w:ind w:left="0"/>
        <w:jc w:val="left"/>
      </w:pPr>
      <w:r>
        <w:rPr>
          <w:rFonts w:eastAsia="等线" w:ascii="Arial" w:cs="Arial" w:hAnsi="Arial"/>
          <w:b w:val="true"/>
          <w:sz w:val="22"/>
        </w:rPr>
        <w:t>差异相对值</w:t>
      </w:r>
      <w:r>
        <w:rPr>
          <w:rFonts w:eastAsia="等线" w:ascii="Arial" w:cs="Arial" w:hAnsi="Arial"/>
          <w:sz w:val="22"/>
        </w:rPr>
        <w:t>：当前实验版本相对与对照版本的绝对差异/基准版本值。</w:t>
      </w:r>
    </w:p>
    <w:p>
      <w:pPr>
        <w:numPr>
          <w:numId w:val="388"/>
        </w:numPr>
        <w:spacing w:before="120" w:after="120" w:line="288" w:lineRule="auto"/>
        <w:ind w:left="0"/>
        <w:jc w:val="left"/>
      </w:pPr>
      <w:r>
        <w:rPr>
          <w:rFonts w:eastAsia="等线" w:ascii="Arial" w:cs="Arial" w:hAnsi="Arial"/>
          <w:b w:val="true"/>
          <w:sz w:val="22"/>
        </w:rPr>
        <w:t>置信区间</w:t>
      </w:r>
      <w:r>
        <w:rPr>
          <w:rFonts w:eastAsia="等线" w:ascii="Arial" w:cs="Arial" w:hAnsi="Arial"/>
          <w:b w:val="true"/>
          <w:sz w:val="22"/>
        </w:rPr>
        <w:t>：</w:t>
      </w:r>
      <w:r>
        <w:rPr>
          <w:rFonts w:eastAsia="等线" w:ascii="Arial" w:cs="Arial" w:hAnsi="Arial"/>
          <w:sz w:val="22"/>
        </w:rPr>
        <w:t>置信度区间就是用来对一组实验数据的总体参数进行估计的区间范围。</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举个例子，我们现在开了一个实验来优化商品页面的用户购买率，其中采用了新策略 B 的</w:t>
            </w:r>
            <w:r>
              <w:rPr>
                <w:rFonts w:eastAsia="等线" w:ascii="Arial" w:cs="Arial" w:hAnsi="Arial"/>
                <w:color w:val="646a73"/>
                <w:sz w:val="22"/>
              </w:rPr>
              <w:t>实验组</w:t>
            </w:r>
            <w:r>
              <w:rPr>
                <w:rFonts w:eastAsia="等线" w:ascii="Arial" w:cs="Arial" w:hAnsi="Arial"/>
                <w:color w:val="646a73"/>
                <w:sz w:val="22"/>
              </w:rPr>
              <w:t>，购买率提升均值为 5%，</w:t>
            </w:r>
            <w:r>
              <w:rPr>
                <w:rFonts w:eastAsia="等线" w:ascii="Arial" w:cs="Arial" w:hAnsi="Arial"/>
                <w:color w:val="646a73"/>
                <w:sz w:val="22"/>
              </w:rPr>
              <w:t>置信区间</w:t>
            </w:r>
            <w:r>
              <w:rPr>
                <w:rFonts w:eastAsia="等线" w:ascii="Arial" w:cs="Arial" w:hAnsi="Arial"/>
                <w:color w:val="646a73"/>
                <w:sz w:val="22"/>
              </w:rPr>
              <w:t>为[-3%，13%]。</w:t>
            </w:r>
          </w:p>
          <w:p>
            <w:pPr>
              <w:spacing w:before="120" w:after="120" w:line="288" w:lineRule="auto"/>
              <w:ind w:left="0"/>
              <w:jc w:val="left"/>
            </w:pPr>
            <w:r>
              <w:rPr>
                <w:rFonts w:eastAsia="等线" w:ascii="Arial" w:cs="Arial" w:hAnsi="Arial"/>
                <w:color w:val="646a73"/>
                <w:sz w:val="22"/>
              </w:rPr>
              <w:t>怎么理解此处的</w:t>
            </w:r>
            <w:r>
              <w:rPr>
                <w:rFonts w:eastAsia="等线" w:ascii="Arial" w:cs="Arial" w:hAnsi="Arial"/>
                <w:color w:val="646a73"/>
                <w:sz w:val="22"/>
              </w:rPr>
              <w:t>置信区间</w:t>
            </w:r>
            <w:r>
              <w:rPr>
                <w:rFonts w:eastAsia="等线" w:ascii="Arial" w:cs="Arial" w:hAnsi="Arial"/>
                <w:color w:val="646a73"/>
                <w:sz w:val="22"/>
              </w:rPr>
              <w:t>呢？</w:t>
            </w:r>
          </w:p>
          <w:p>
            <w:pPr>
              <w:spacing w:before="120" w:after="120" w:line="288" w:lineRule="auto"/>
              <w:ind w:left="0"/>
              <w:jc w:val="left"/>
            </w:pPr>
            <w:r>
              <w:rPr>
                <w:rFonts w:eastAsia="等线" w:ascii="Arial" w:cs="Arial" w:hAnsi="Arial"/>
                <w:color w:val="646a73"/>
                <w:sz w:val="22"/>
              </w:rPr>
              <w:t>由于在 AB 测试中我们采取小流量抽样的方式，样本不能完全代表总体，那么实际上策略 B 如果在总体流量中生效，不见得会获得 5%的增长。如果我们设策略 B 在总体流量中推行所导致的真实增长率为μ，那么在这个案例中，μ的真实取值会在[-3%，13%]之间。</w:t>
            </w:r>
          </w:p>
        </w:tc>
      </w:tr>
    </w:tbl>
    <w:p>
      <w:pPr>
        <w:spacing w:before="120" w:after="120" w:line="288" w:lineRule="auto"/>
        <w:ind w:left="0"/>
        <w:jc w:val="left"/>
      </w:pPr>
      <w:r>
        <w:rPr>
          <w:rFonts w:eastAsia="等线" w:ascii="Arial" w:cs="Arial" w:hAnsi="Arial"/>
          <w:sz w:val="22"/>
        </w:rPr>
        <w:t>值得注意的是，μ并不是 100%概率落在这一区间里，在计算</w:t>
      </w:r>
      <w:r>
        <w:rPr>
          <w:rFonts w:eastAsia="等线" w:ascii="Arial" w:cs="Arial" w:hAnsi="Arial"/>
          <w:sz w:val="22"/>
        </w:rPr>
        <w:t>置信区间</w:t>
      </w:r>
      <w:r>
        <w:rPr>
          <w:rFonts w:eastAsia="等线" w:ascii="Arial" w:cs="Arial" w:hAnsi="Arial"/>
          <w:sz w:val="22"/>
        </w:rPr>
        <w:t>的过程中，我们会先取一个置信水平，计算这一置信水平下的置信区间是多少，AB 测试中我们通常计算 95%置信度下的置信区间。回到刚刚的例子，我们就可以得知，μ的真实取值有 95%的可能落在[-3%，13%]之间。</w:t>
      </w:r>
    </w:p>
    <w:p>
      <w:pPr>
        <w:numPr>
          <w:numId w:val="389"/>
        </w:numPr>
        <w:spacing w:before="120" w:after="120" w:line="288" w:lineRule="auto"/>
        <w:ind w:left="0"/>
        <w:jc w:val="left"/>
      </w:pPr>
      <w:r>
        <w:rPr>
          <w:rFonts w:eastAsia="等线" w:ascii="Arial" w:cs="Arial" w:hAnsi="Arial"/>
          <w:b w:val="true"/>
          <w:sz w:val="22"/>
        </w:rPr>
        <w:t>p-value：</w:t>
      </w:r>
      <w:r>
        <w:rPr>
          <w:rFonts w:eastAsia="等线" w:ascii="Arial" w:cs="Arial" w:hAnsi="Arial"/>
          <w:sz w:val="22"/>
        </w:rPr>
        <w:t>在</w:t>
      </w:r>
      <w:r>
        <w:rPr>
          <w:rFonts w:eastAsia="等线" w:ascii="Arial" w:cs="Arial" w:hAnsi="Arial"/>
          <w:sz w:val="22"/>
        </w:rPr>
        <w:t>原假设</w:t>
      </w:r>
      <w:r>
        <w:rPr>
          <w:rFonts w:eastAsia="等线" w:ascii="Arial" w:cs="Arial" w:hAnsi="Arial"/>
          <w:sz w:val="22"/>
        </w:rPr>
        <w:t>为真的前提下随机抽取样本出现极端情况的概率。当 p-value&lt;1-置信度水平，认为统计显著。</w:t>
      </w:r>
    </w:p>
    <w:p>
      <w:pPr>
        <w:numPr>
          <w:numId w:val="390"/>
        </w:numPr>
        <w:spacing w:before="120" w:after="120" w:line="288" w:lineRule="auto"/>
        <w:ind w:left="0"/>
        <w:jc w:val="left"/>
      </w:pPr>
      <w:r>
        <w:rPr>
          <w:rFonts w:eastAsia="等线" w:ascii="Arial" w:cs="Arial" w:hAnsi="Arial"/>
          <w:b w:val="true"/>
          <w:sz w:val="22"/>
        </w:rPr>
        <w:t>MDE</w:t>
      </w:r>
      <w:r>
        <w:rPr>
          <w:rFonts w:eastAsia="等线" w:ascii="Arial" w:cs="Arial" w:hAnsi="Arial"/>
          <w:b w:val="true"/>
          <w:sz w:val="22"/>
        </w:rPr>
        <w:t>：校验灵敏度</w:t>
      </w:r>
    </w:p>
    <w:p>
      <w:pPr>
        <w:numPr>
          <w:numId w:val="391"/>
        </w:numPr>
        <w:spacing w:before="120" w:after="120" w:line="288" w:lineRule="auto"/>
        <w:ind w:left="453"/>
        <w:jc w:val="left"/>
      </w:pPr>
      <w:r>
        <w:rPr>
          <w:rFonts w:eastAsia="等线" w:ascii="Arial" w:cs="Arial" w:hAnsi="Arial"/>
          <w:b w:val="true"/>
          <w:sz w:val="22"/>
        </w:rPr>
        <w:t xml:space="preserve">MDE </w:t>
      </w:r>
      <w:r>
        <w:rPr>
          <w:rFonts w:eastAsia="等线" w:ascii="Arial" w:cs="Arial" w:hAnsi="Arial"/>
          <w:b w:val="true"/>
          <w:sz w:val="22"/>
        </w:rPr>
        <w:t>是什么</w:t>
      </w:r>
      <w:r>
        <w:rPr>
          <w:rFonts w:eastAsia="等线" w:ascii="Arial" w:cs="Arial" w:hAnsi="Arial"/>
          <w:sz w:val="22"/>
        </w:rPr>
        <w:t>：Minimum Detectable Effect （MDE），最小可检测单位，即检验灵敏度，是实验在当前条件下能有效检测的指标</w:t>
      </w:r>
      <w:r>
        <w:rPr>
          <w:rFonts w:eastAsia="等线" w:ascii="Arial" w:cs="Arial" w:hAnsi="Arial"/>
          <w:sz w:val="22"/>
        </w:rPr>
        <w:t xml:space="preserve"> diff </w:t>
      </w:r>
      <w:r>
        <w:rPr>
          <w:rFonts w:eastAsia="等线" w:ascii="Arial" w:cs="Arial" w:hAnsi="Arial"/>
          <w:sz w:val="22"/>
        </w:rPr>
        <w:t>幅度。当前条件，指当前样本量，指标值和指标分布情况，并假设样本方差与总体指标方差足够接近。有效检测，指检出概率大于等于 80%（type II error 小于等于 20%）。</w:t>
      </w:r>
    </w:p>
    <w:p>
      <w:pPr>
        <w:numPr>
          <w:numId w:val="392"/>
        </w:numPr>
        <w:spacing w:before="120" w:after="120" w:line="288" w:lineRule="auto"/>
        <w:ind w:left="453"/>
        <w:jc w:val="left"/>
      </w:pPr>
      <w:r>
        <w:rPr>
          <w:rFonts w:eastAsia="等线" w:ascii="Arial" w:cs="Arial" w:hAnsi="Arial"/>
          <w:b w:val="true"/>
          <w:sz w:val="22"/>
        </w:rPr>
        <w:t xml:space="preserve">MDE </w:t>
      </w:r>
      <w:r>
        <w:rPr>
          <w:rFonts w:eastAsia="等线" w:ascii="Arial" w:cs="Arial" w:hAnsi="Arial"/>
          <w:b w:val="true"/>
          <w:sz w:val="22"/>
        </w:rPr>
        <w:t>可以用来做什么</w:t>
      </w:r>
      <w:r>
        <w:rPr>
          <w:rFonts w:eastAsia="等线" w:ascii="Arial" w:cs="Arial" w:hAnsi="Arial"/>
          <w:sz w:val="22"/>
        </w:rPr>
        <w:t>：通过比较指标 MDE 与指标的目标提升率，来判断不显著的指标结论是否</w:t>
      </w:r>
      <w:r>
        <w:rPr>
          <w:rFonts w:eastAsia="等线" w:ascii="Arial" w:cs="Arial" w:hAnsi="Arial"/>
          <w:sz w:val="22"/>
        </w:rPr>
        <w:t xml:space="preserve"> solid</w:t>
      </w:r>
      <w:r>
        <w:rPr>
          <w:rFonts w:eastAsia="等线" w:ascii="Arial" w:cs="Arial" w:hAnsi="Arial"/>
          <w:sz w:val="22"/>
        </w:rPr>
        <w:t>，可以避免实验在灵敏度不足的情况下被过早作出非显著结论而结束，错失有潜力的 feature。</w:t>
      </w:r>
    </w:p>
    <w:p>
      <w:pPr>
        <w:numPr>
          <w:numId w:val="393"/>
        </w:numPr>
        <w:spacing w:before="120" w:after="120" w:line="288" w:lineRule="auto"/>
        <w:ind w:left="453"/>
        <w:jc w:val="left"/>
      </w:pPr>
      <w:r>
        <w:rPr>
          <w:rFonts w:eastAsia="等线" w:ascii="Arial" w:cs="Arial" w:hAnsi="Arial"/>
          <w:b w:val="true"/>
          <w:sz w:val="22"/>
        </w:rPr>
        <w:t>如何设置</w:t>
      </w:r>
      <w:r>
        <w:rPr>
          <w:rFonts w:eastAsia="等线" w:ascii="Arial" w:cs="Arial" w:hAnsi="Arial"/>
          <w:sz w:val="22"/>
        </w:rPr>
        <w:t>：</w:t>
      </w:r>
      <w:r>
        <w:rPr>
          <w:rFonts w:eastAsia="等线" w:ascii="Arial" w:cs="Arial" w:hAnsi="Arial"/>
          <w:sz w:val="22"/>
        </w:rPr>
        <w:t xml:space="preserve">MDE </w:t>
      </w:r>
      <w:r>
        <w:rPr>
          <w:rFonts w:eastAsia="等线" w:ascii="Arial" w:cs="Arial" w:hAnsi="Arial"/>
          <w:sz w:val="22"/>
        </w:rPr>
        <w:t>越小，意味着您要求测试的灵敏度越高，所需的样本量也越大。如果 MDE 设置过于精细，不仅会浪费不必要的流量，同时实际收益可能不能弥补新策略的研发和推广成本。灵敏度不足（比如预期 1%就达标，但实验灵敏度仅能检测 5%及以上），可能会导致错失有潜力的 feature。</w:t>
      </w:r>
    </w:p>
    <w:p>
      <w:pPr>
        <w:numPr>
          <w:numId w:val="394"/>
        </w:numPr>
        <w:spacing w:before="120" w:after="120" w:line="288" w:lineRule="auto"/>
        <w:ind w:left="453"/>
        <w:jc w:val="left"/>
      </w:pPr>
      <w:r>
        <w:rPr>
          <w:rFonts w:eastAsia="等线" w:ascii="Arial" w:cs="Arial" w:hAnsi="Arial"/>
          <w:b w:val="true"/>
          <w:sz w:val="22"/>
        </w:rPr>
        <w:t>统计功效 power（1-β）</w:t>
      </w:r>
      <w:r>
        <w:rPr>
          <w:rFonts w:eastAsia="等线" w:ascii="Arial" w:cs="Arial" w:hAnsi="Arial"/>
          <w:sz w:val="22"/>
        </w:rPr>
        <w:t>：统计功效 = 1 - 第二类错误的概率（β），统计功效在现实中表现为：假设我的新策略是有效的，我有多大概率在实验中检测出来。在实验流量建议工具中，统计功效的默认值为 80%，支持调整为 50%、80%、90%、99%。</w:t>
      </w:r>
    </w:p>
    <w:p>
      <w:pPr>
        <w:numPr>
          <w:numId w:val="395"/>
        </w:numPr>
        <w:spacing w:before="120" w:after="120" w:line="288" w:lineRule="auto"/>
        <w:ind w:left="453"/>
        <w:jc w:val="left"/>
      </w:pPr>
      <w:r>
        <w:rPr>
          <w:rFonts w:eastAsia="等线" w:ascii="Arial" w:cs="Arial" w:hAnsi="Arial"/>
          <w:b w:val="true"/>
          <w:sz w:val="22"/>
        </w:rPr>
        <w:t>统计显著性（1-α）</w:t>
      </w:r>
      <w:r>
        <w:rPr>
          <w:rFonts w:eastAsia="等线" w:ascii="Arial" w:cs="Arial" w:hAnsi="Arial"/>
          <w:sz w:val="22"/>
        </w:rPr>
        <w:t>：统计显著性=1 - 第一类错误的概率（α），也称“置信水平、置信度、置信系数”，它的存在是为了描述实验结果的可信度。</w:t>
      </w:r>
      <w:r>
        <w:rPr>
          <w:rFonts w:eastAsia="等线" w:ascii="Arial" w:cs="Arial" w:hAnsi="Arial"/>
          <w:sz w:val="22"/>
        </w:rPr>
        <w:t>AB</w:t>
      </w:r>
      <w:r>
        <w:rPr>
          <w:rFonts w:eastAsia="等线" w:ascii="Arial" w:cs="Arial" w:hAnsi="Arial"/>
          <w:sz w:val="22"/>
        </w:rPr>
        <w:t xml:space="preserve"> 测试把置信度参数默认值设置为 95%，集团管理和应用管理员可以在“系统设置-置信水平设置”根据需求进行调整。</w:t>
      </w:r>
    </w:p>
    <w:p>
      <w:pPr>
        <w:pStyle w:val="4"/>
        <w:spacing w:before="260" w:after="120" w:line="288" w:lineRule="auto"/>
        <w:ind w:left="0"/>
        <w:jc w:val="left"/>
        <w:outlineLvl w:val="3"/>
      </w:pPr>
      <w:bookmarkStart w:name="heading_128" w:id="128"/>
      <w:r>
        <w:rPr>
          <w:rFonts w:eastAsia="等线" w:ascii="Arial" w:cs="Arial" w:hAnsi="Arial"/>
          <w:b w:val="true"/>
          <w:sz w:val="28"/>
        </w:rPr>
        <w:t>新建实验</w:t>
      </w:r>
      <w:bookmarkEnd w:id="128"/>
    </w:p>
    <w:p>
      <w:pPr>
        <w:spacing w:before="120" w:after="120" w:line="288" w:lineRule="auto"/>
        <w:ind w:left="0"/>
        <w:jc w:val="left"/>
      </w:pPr>
      <w:r>
        <w:rPr>
          <w:rFonts w:eastAsia="等线" w:ascii="Arial" w:cs="Arial" w:hAnsi="Arial"/>
          <w:sz w:val="22"/>
        </w:rPr>
        <w:t>新建实验需要 4 个步骤，包括输入基本信息、选择关注指标、设置实验版本、设置目标受众。</w:t>
      </w:r>
    </w:p>
    <w:p>
      <w:pPr>
        <w:numPr>
          <w:numId w:val="396"/>
        </w:numPr>
        <w:spacing w:before="120" w:after="120" w:line="288" w:lineRule="auto"/>
        <w:ind w:left="0"/>
        <w:jc w:val="left"/>
      </w:pPr>
      <w:r>
        <w:rPr>
          <w:rFonts w:eastAsia="等线" w:ascii="Arial" w:cs="Arial" w:hAnsi="Arial"/>
          <w:sz w:val="22"/>
        </w:rPr>
        <w:t>第一步输入基本信息：填写实验名称、实验描述、实验时长；</w:t>
      </w:r>
    </w:p>
    <w:p>
      <w:pPr>
        <w:spacing w:before="120" w:after="120" w:line="288" w:lineRule="auto"/>
        <w:ind w:left="0"/>
        <w:jc w:val="center"/>
      </w:pPr>
      <w:r>
        <w:drawing>
          <wp:inline distT="0" distR="0" distB="0" distL="0">
            <wp:extent cx="5257800" cy="1038225"/>
            <wp:docPr id="131" name="Drawing 131" descr=""/>
            <a:graphic xmlns:a="http://schemas.openxmlformats.org/drawingml/2006/main">
              <a:graphicData uri="http://schemas.openxmlformats.org/drawingml/2006/picture">
                <pic:pic xmlns:pic="http://schemas.openxmlformats.org/drawingml/2006/picture">
                  <pic:nvPicPr>
                    <pic:cNvPr id="0" name="Picture 131" descr=""/>
                    <pic:cNvPicPr>
                      <a:picLocks noChangeAspect="true"/>
                    </pic:cNvPicPr>
                  </pic:nvPicPr>
                  <pic:blipFill>
                    <a:blip r:embed="rId178"/>
                    <a:stretch>
                      <a:fillRect/>
                    </a:stretch>
                  </pic:blipFill>
                  <pic:spPr>
                    <a:xfrm>
                      <a:off x="0" y="0"/>
                      <a:ext cx="5257800" cy="1038225"/>
                    </a:xfrm>
                    <a:prstGeom prst="rect">
                      <a:avLst/>
                    </a:prstGeom>
                  </pic:spPr>
                </pic:pic>
              </a:graphicData>
            </a:graphic>
          </wp:inline>
        </w:drawing>
      </w:r>
    </w:p>
    <w:p>
      <w:pPr>
        <w:numPr>
          <w:numId w:val="397"/>
        </w:numPr>
        <w:spacing w:before="120" w:after="120" w:line="288" w:lineRule="auto"/>
        <w:ind w:left="0"/>
        <w:jc w:val="left"/>
      </w:pPr>
      <w:r>
        <w:rPr>
          <w:rFonts w:eastAsia="等线" w:ascii="Arial" w:cs="Arial" w:hAnsi="Arial"/>
          <w:sz w:val="22"/>
        </w:rPr>
        <w:t>第二步选择核心指标：不同行业有不同的关注指标，实验开始后，在实验报告页面可以看到全部关注指标在实验版本和对照版本的对比。核心指标是指用来决策实验功能是否符合预期的直接效果指标 ，也叫成功指标，一个实验只可设置 1 个核心指标。</w:t>
      </w:r>
    </w:p>
    <w:p>
      <w:pPr>
        <w:spacing w:before="120" w:after="120" w:line="288" w:lineRule="auto"/>
        <w:ind w:left="0"/>
        <w:jc w:val="center"/>
      </w:pPr>
      <w:r>
        <w:drawing>
          <wp:inline distT="0" distR="0" distB="0" distL="0">
            <wp:extent cx="5257800" cy="1933575"/>
            <wp:docPr id="132" name="Drawing 132" descr=""/>
            <a:graphic xmlns:a="http://schemas.openxmlformats.org/drawingml/2006/main">
              <a:graphicData uri="http://schemas.openxmlformats.org/drawingml/2006/picture">
                <pic:pic xmlns:pic="http://schemas.openxmlformats.org/drawingml/2006/picture">
                  <pic:nvPicPr>
                    <pic:cNvPr id="0" name="Picture 132" descr=""/>
                    <pic:cNvPicPr>
                      <a:picLocks noChangeAspect="true"/>
                    </pic:cNvPicPr>
                  </pic:nvPicPr>
                  <pic:blipFill>
                    <a:blip r:embed="rId179"/>
                    <a:stretch>
                      <a:fillRect/>
                    </a:stretch>
                  </pic:blipFill>
                  <pic:spPr>
                    <a:xfrm>
                      <a:off x="0" y="0"/>
                      <a:ext cx="5257800" cy="1933575"/>
                    </a:xfrm>
                    <a:prstGeom prst="rect">
                      <a:avLst/>
                    </a:prstGeom>
                  </pic:spPr>
                </pic:pic>
              </a:graphicData>
            </a:graphic>
          </wp:inline>
        </w:drawing>
      </w:r>
    </w:p>
    <w:p>
      <w:pPr>
        <w:numPr>
          <w:numId w:val="398"/>
        </w:numPr>
        <w:spacing w:before="120" w:after="120" w:line="288" w:lineRule="auto"/>
        <w:ind w:left="0"/>
        <w:jc w:val="left"/>
      </w:pPr>
      <w:r>
        <w:rPr>
          <w:rFonts w:eastAsia="等线" w:ascii="Arial" w:cs="Arial" w:hAnsi="Arial"/>
          <w:sz w:val="22"/>
        </w:rPr>
        <w:t>第三步设置实验版本：</w:t>
      </w:r>
    </w:p>
    <w:p>
      <w:pPr>
        <w:spacing w:before="120" w:after="120" w:line="288" w:lineRule="auto"/>
        <w:ind w:left="0"/>
        <w:jc w:val="left"/>
      </w:pPr>
      <w:r>
        <w:rPr>
          <w:rFonts w:eastAsia="等线" w:ascii="Arial" w:cs="Arial" w:hAnsi="Arial"/>
          <w:sz w:val="22"/>
        </w:rPr>
        <w:t>对照版本默认为栏位下已经上线的在线服务，如果在线服务未上线不可以创建 ab 实验。</w:t>
      </w:r>
    </w:p>
    <w:p>
      <w:pPr>
        <w:spacing w:before="120" w:after="120" w:line="288" w:lineRule="auto"/>
        <w:ind w:left="0"/>
        <w:jc w:val="left"/>
      </w:pPr>
      <w:r>
        <w:rPr>
          <w:rFonts w:eastAsia="等线" w:ascii="Arial" w:cs="Arial" w:hAnsi="Arial"/>
          <w:sz w:val="22"/>
        </w:rPr>
        <w:t>实验版本可以创建多个，可以直接创建，也可以通过复制某一个对照/实验版本后创建。</w:t>
      </w:r>
    </w:p>
    <w:p>
      <w:pPr>
        <w:spacing w:before="120" w:after="120" w:line="288" w:lineRule="auto"/>
        <w:ind w:left="0"/>
        <w:jc w:val="left"/>
      </w:pPr>
      <w:r>
        <w:rPr>
          <w:rFonts w:eastAsia="等线" w:ascii="Arial" w:cs="Arial" w:hAnsi="Arial"/>
          <w:strike w:val="true"/>
          <w:sz w:val="22"/>
        </w:rPr>
        <w:t>通常情况下，实验版本创建时只需要配置与在线服务有差异的部分，如果配置相同则不需要配置。例如：实验版本是调整召回规则，实验版本开启召回策略，配置最新的召回规则，排序/规则模块没有改动则不需要开启。不开启则默认使用在线服务的配置，开启后该模块将会替换在线服务的对应模块，生效新的配置。</w:t>
      </w:r>
    </w:p>
    <w:p>
      <w:pPr>
        <w:spacing w:before="120" w:after="120" w:line="288" w:lineRule="auto"/>
        <w:ind w:left="0"/>
        <w:jc w:val="left"/>
      </w:pPr>
      <w:r>
        <w:rPr>
          <w:rFonts w:eastAsia="等线" w:ascii="Arial" w:cs="Arial" w:hAnsi="Arial"/>
          <w:sz w:val="22"/>
        </w:rPr>
        <w:t>以下为各子模块实验版本配置说明</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485"/>
        <w:gridCol w:w="6795"/>
      </w:tblGrid>
      <w:tr>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子模块</w:t>
            </w:r>
          </w:p>
        </w:tc>
        <w:tc>
          <w:tcPr>
            <w:tcW w:w="679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实验版本配置说明</w:t>
            </w:r>
          </w:p>
        </w:tc>
      </w:tr>
      <w:tr>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召回策略</w:t>
            </w:r>
          </w:p>
        </w:tc>
        <w:tc>
          <w:tcPr>
            <w:tcW w:w="6795" w:type="dxa"/>
            <w:tcMar>
              <w:top w:type="dxa" w:w="60"/>
              <w:left w:type="dxa" w:w="120"/>
              <w:bottom w:type="dxa" w:w="30"/>
              <w:right w:type="dxa" w:w="120"/>
            </w:tcMar>
          </w:tcPr>
          <w:p>
            <w:pPr>
              <w:numPr>
                <w:numId w:val="399"/>
              </w:numPr>
              <w:spacing w:before="120" w:after="120" w:line="288" w:lineRule="auto"/>
              <w:ind w:left="0"/>
              <w:jc w:val="left"/>
            </w:pPr>
            <w:r>
              <w:rPr>
                <w:rFonts w:eastAsia="等线" w:ascii="Arial" w:cs="Arial" w:hAnsi="Arial"/>
                <w:sz w:val="22"/>
              </w:rPr>
              <w:t>没有</w:t>
            </w:r>
            <w:r>
              <w:rPr>
                <w:rFonts w:eastAsia="等线" w:ascii="Arial" w:cs="Arial" w:hAnsi="Arial"/>
                <w:sz w:val="22"/>
              </w:rPr>
              <w:t xml:space="preserve"> diff </w:t>
            </w:r>
            <w:r>
              <w:rPr>
                <w:rFonts w:eastAsia="等线" w:ascii="Arial" w:cs="Arial" w:hAnsi="Arial"/>
                <w:sz w:val="22"/>
              </w:rPr>
              <w:t>时无需配置，默认使用对照版本配置</w:t>
            </w:r>
          </w:p>
          <w:p>
            <w:pPr>
              <w:numPr>
                <w:numId w:val="400"/>
              </w:numPr>
              <w:spacing w:before="120" w:after="120" w:line="288" w:lineRule="auto"/>
              <w:ind w:left="0"/>
              <w:jc w:val="left"/>
            </w:pPr>
            <w:r>
              <w:rPr>
                <w:rFonts w:eastAsia="等线" w:ascii="Arial" w:cs="Arial" w:hAnsi="Arial"/>
                <w:sz w:val="22"/>
              </w:rPr>
              <w:t>有</w:t>
            </w:r>
            <w:r>
              <w:rPr>
                <w:rFonts w:eastAsia="等线" w:ascii="Arial" w:cs="Arial" w:hAnsi="Arial"/>
                <w:sz w:val="22"/>
              </w:rPr>
              <w:t xml:space="preserve"> diff </w:t>
            </w:r>
            <w:r>
              <w:rPr>
                <w:rFonts w:eastAsia="等线" w:ascii="Arial" w:cs="Arial" w:hAnsi="Arial"/>
                <w:sz w:val="22"/>
              </w:rPr>
              <w:t>时，需要完整配置，配置的内容会整个模块替换对照版本</w:t>
            </w:r>
          </w:p>
        </w:tc>
      </w:tr>
      <w:tr>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排序策略</w:t>
            </w:r>
          </w:p>
        </w:tc>
        <w:tc>
          <w:tcPr>
            <w:tcW w:w="6795" w:type="dxa"/>
            <w:tcMar>
              <w:top w:type="dxa" w:w="60"/>
              <w:left w:type="dxa" w:w="120"/>
              <w:bottom w:type="dxa" w:w="30"/>
              <w:right w:type="dxa" w:w="120"/>
            </w:tcMar>
          </w:tcPr>
          <w:p>
            <w:pPr>
              <w:numPr>
                <w:numId w:val="401"/>
              </w:numPr>
              <w:spacing w:before="120" w:after="120" w:line="288" w:lineRule="auto"/>
              <w:ind w:left="0"/>
              <w:jc w:val="left"/>
            </w:pPr>
            <w:r>
              <w:rPr>
                <w:rFonts w:eastAsia="等线" w:ascii="Arial" w:cs="Arial" w:hAnsi="Arial"/>
                <w:sz w:val="22"/>
              </w:rPr>
              <w:t>没有</w:t>
            </w:r>
            <w:r>
              <w:rPr>
                <w:rFonts w:eastAsia="等线" w:ascii="Arial" w:cs="Arial" w:hAnsi="Arial"/>
                <w:sz w:val="22"/>
              </w:rPr>
              <w:t xml:space="preserve"> diff </w:t>
            </w:r>
            <w:r>
              <w:rPr>
                <w:rFonts w:eastAsia="等线" w:ascii="Arial" w:cs="Arial" w:hAnsi="Arial"/>
                <w:sz w:val="22"/>
              </w:rPr>
              <w:t>时无需配置，默认使用对照版本配置</w:t>
            </w:r>
          </w:p>
          <w:p>
            <w:pPr>
              <w:numPr>
                <w:numId w:val="402"/>
              </w:numPr>
              <w:spacing w:before="120" w:after="120" w:line="288" w:lineRule="auto"/>
              <w:ind w:left="0"/>
              <w:jc w:val="left"/>
            </w:pPr>
            <w:r>
              <w:rPr>
                <w:rFonts w:eastAsia="等线" w:ascii="Arial" w:cs="Arial" w:hAnsi="Arial"/>
                <w:sz w:val="22"/>
              </w:rPr>
              <w:t>有</w:t>
            </w:r>
            <w:r>
              <w:rPr>
                <w:rFonts w:eastAsia="等线" w:ascii="Arial" w:cs="Arial" w:hAnsi="Arial"/>
                <w:sz w:val="22"/>
              </w:rPr>
              <w:t xml:space="preserve"> diff </w:t>
            </w:r>
            <w:r>
              <w:rPr>
                <w:rFonts w:eastAsia="等线" w:ascii="Arial" w:cs="Arial" w:hAnsi="Arial"/>
                <w:sz w:val="22"/>
              </w:rPr>
              <w:t>时，需要完整配置，配置的内容会整个模块替换对照版本</w:t>
            </w:r>
          </w:p>
        </w:tc>
      </w:tr>
      <w:tr>
        <w:tc>
          <w:tcPr>
            <w:tcW w:w="14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业务规则</w:t>
            </w:r>
          </w:p>
        </w:tc>
        <w:tc>
          <w:tcPr>
            <w:tcW w:w="6795" w:type="dxa"/>
            <w:tcMar>
              <w:top w:type="dxa" w:w="60"/>
              <w:left w:type="dxa" w:w="120"/>
              <w:bottom w:type="dxa" w:w="30"/>
              <w:right w:type="dxa" w:w="120"/>
            </w:tcMar>
          </w:tcPr>
          <w:p>
            <w:pPr>
              <w:numPr>
                <w:numId w:val="403"/>
              </w:numPr>
              <w:spacing w:before="120" w:after="120" w:line="288" w:lineRule="auto"/>
              <w:ind w:left="0"/>
              <w:jc w:val="left"/>
            </w:pPr>
            <w:r>
              <w:rPr>
                <w:rFonts w:eastAsia="等线" w:ascii="Arial" w:cs="Arial" w:hAnsi="Arial"/>
                <w:sz w:val="22"/>
              </w:rPr>
              <w:t>打散、加权规则：</w:t>
            </w:r>
          </w:p>
          <w:p>
            <w:pPr>
              <w:numPr>
                <w:numId w:val="404"/>
              </w:numPr>
              <w:spacing w:before="120" w:after="120" w:line="288" w:lineRule="auto"/>
              <w:ind w:left="453"/>
              <w:jc w:val="left"/>
            </w:pPr>
            <w:r>
              <w:rPr>
                <w:rFonts w:eastAsia="等线" w:ascii="Arial" w:cs="Arial" w:hAnsi="Arial"/>
                <w:sz w:val="22"/>
              </w:rPr>
              <w:t>没有</w:t>
            </w:r>
            <w:r>
              <w:rPr>
                <w:rFonts w:eastAsia="等线" w:ascii="Arial" w:cs="Arial" w:hAnsi="Arial"/>
                <w:sz w:val="22"/>
              </w:rPr>
              <w:t xml:space="preserve"> diff </w:t>
            </w:r>
            <w:r>
              <w:rPr>
                <w:rFonts w:eastAsia="等线" w:ascii="Arial" w:cs="Arial" w:hAnsi="Arial"/>
                <w:sz w:val="22"/>
              </w:rPr>
              <w:t>时无需配置，默认使用对照版本配置</w:t>
            </w:r>
          </w:p>
          <w:p>
            <w:pPr>
              <w:numPr>
                <w:numId w:val="405"/>
              </w:numPr>
              <w:spacing w:before="120" w:after="120" w:line="288" w:lineRule="auto"/>
              <w:ind w:left="453"/>
              <w:jc w:val="left"/>
            </w:pPr>
            <w:r>
              <w:rPr>
                <w:rFonts w:eastAsia="等线" w:ascii="Arial" w:cs="Arial" w:hAnsi="Arial"/>
                <w:sz w:val="22"/>
              </w:rPr>
              <w:t>有</w:t>
            </w:r>
            <w:r>
              <w:rPr>
                <w:rFonts w:eastAsia="等线" w:ascii="Arial" w:cs="Arial" w:hAnsi="Arial"/>
                <w:sz w:val="22"/>
              </w:rPr>
              <w:t xml:space="preserve"> diff </w:t>
            </w:r>
            <w:r>
              <w:rPr>
                <w:rFonts w:eastAsia="等线" w:ascii="Arial" w:cs="Arial" w:hAnsi="Arial"/>
                <w:sz w:val="22"/>
              </w:rPr>
              <w:t>时，实验版本最终的配置为：手动配置的部分 merge 对照版本的配置，请注意和对照版本不能有冲突，否则都会失效</w:t>
            </w:r>
          </w:p>
          <w:p>
            <w:pPr>
              <w:numPr>
                <w:numId w:val="406"/>
              </w:numPr>
              <w:spacing w:before="120" w:after="120" w:line="288" w:lineRule="auto"/>
              <w:ind w:left="0"/>
              <w:jc w:val="left"/>
            </w:pPr>
            <w:r>
              <w:rPr>
                <w:rFonts w:eastAsia="等线" w:ascii="Arial" w:cs="Arial" w:hAnsi="Arial"/>
                <w:sz w:val="22"/>
              </w:rPr>
              <w:t>其他规则：</w:t>
            </w:r>
          </w:p>
          <w:p>
            <w:pPr>
              <w:numPr>
                <w:numId w:val="407"/>
              </w:numPr>
              <w:spacing w:before="120" w:after="120" w:line="288" w:lineRule="auto"/>
              <w:ind w:left="453"/>
              <w:jc w:val="left"/>
            </w:pPr>
            <w:r>
              <w:rPr>
                <w:rFonts w:eastAsia="等线" w:ascii="Arial" w:cs="Arial" w:hAnsi="Arial"/>
                <w:sz w:val="22"/>
              </w:rPr>
              <w:t>没有</w:t>
            </w:r>
            <w:r>
              <w:rPr>
                <w:rFonts w:eastAsia="等线" w:ascii="Arial" w:cs="Arial" w:hAnsi="Arial"/>
                <w:sz w:val="22"/>
              </w:rPr>
              <w:t xml:space="preserve"> diff </w:t>
            </w:r>
            <w:r>
              <w:rPr>
                <w:rFonts w:eastAsia="等线" w:ascii="Arial" w:cs="Arial" w:hAnsi="Arial"/>
                <w:sz w:val="22"/>
              </w:rPr>
              <w:t>时无需配置，默认使用对照版本配置</w:t>
            </w:r>
          </w:p>
          <w:p>
            <w:pPr>
              <w:numPr>
                <w:numId w:val="408"/>
              </w:numPr>
              <w:spacing w:before="120" w:after="120" w:line="288" w:lineRule="auto"/>
              <w:ind w:left="453"/>
              <w:jc w:val="left"/>
            </w:pPr>
            <w:r>
              <w:rPr>
                <w:rFonts w:eastAsia="等线" w:ascii="Arial" w:cs="Arial" w:hAnsi="Arial"/>
                <w:sz w:val="22"/>
              </w:rPr>
              <w:t>有</w:t>
            </w:r>
            <w:r>
              <w:rPr>
                <w:rFonts w:eastAsia="等线" w:ascii="Arial" w:cs="Arial" w:hAnsi="Arial"/>
                <w:sz w:val="22"/>
              </w:rPr>
              <w:t xml:space="preserve"> diff </w:t>
            </w:r>
            <w:r>
              <w:rPr>
                <w:rFonts w:eastAsia="等线" w:ascii="Arial" w:cs="Arial" w:hAnsi="Arial"/>
                <w:sz w:val="22"/>
              </w:rPr>
              <w:t>时，需要完整配置，配置的内容会整个模块替换对照版本</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特殊情况说明：例如：实验版本与对照版本的区别是召回，实验版本是使用客户自有召回，对照版本是平台召回规则，为召回规则{召回 1，召回 2，召回 3}。在配置实验版本时，召回策略开启，排序/规则保持关闭，实验版本召回策略开启后不进行任何配置，保存上线即可。如果两个版本的区别是排序/规则，逻辑与召回配置一致。</w:t>
      </w:r>
    </w:p>
    <w:p>
      <w:pPr>
        <w:spacing w:before="120" w:after="120" w:line="288" w:lineRule="auto"/>
        <w:ind w:left="0"/>
        <w:jc w:val="center"/>
      </w:pPr>
      <w:r>
        <w:drawing>
          <wp:inline distT="0" distR="0" distB="0" distL="0">
            <wp:extent cx="5257800" cy="1819275"/>
            <wp:docPr id="133" name="Drawing 133" descr=""/>
            <a:graphic xmlns:a="http://schemas.openxmlformats.org/drawingml/2006/main">
              <a:graphicData uri="http://schemas.openxmlformats.org/drawingml/2006/picture">
                <pic:pic xmlns:pic="http://schemas.openxmlformats.org/drawingml/2006/picture">
                  <pic:nvPicPr>
                    <pic:cNvPr id="0" name="Picture 133" descr=""/>
                    <pic:cNvPicPr>
                      <a:picLocks noChangeAspect="true"/>
                    </pic:cNvPicPr>
                  </pic:nvPicPr>
                  <pic:blipFill>
                    <a:blip r:embed="rId180"/>
                    <a:stretch>
                      <a:fillRect/>
                    </a:stretch>
                  </pic:blipFill>
                  <pic:spPr>
                    <a:xfrm>
                      <a:off x="0" y="0"/>
                      <a:ext cx="5257800" cy="1819275"/>
                    </a:xfrm>
                    <a:prstGeom prst="rect">
                      <a:avLst/>
                    </a:prstGeom>
                  </pic:spPr>
                </pic:pic>
              </a:graphicData>
            </a:graphic>
          </wp:inline>
        </w:drawing>
      </w:r>
    </w:p>
    <w:p>
      <w:pPr>
        <w:numPr>
          <w:numId w:val="409"/>
        </w:numPr>
        <w:spacing w:before="120" w:after="120" w:line="288" w:lineRule="auto"/>
        <w:ind w:left="0"/>
        <w:jc w:val="left"/>
      </w:pPr>
      <w:r>
        <w:rPr>
          <w:rFonts w:eastAsia="等线" w:ascii="Arial" w:cs="Arial" w:hAnsi="Arial"/>
          <w:sz w:val="22"/>
        </w:rPr>
        <w:t>第四步设置目标受众：设置目标受众是指哪些流量可以进入到实验，以及流量如何在不同实验版本间分配。包括是否将实验加入某个互斥组、流量分配设置。</w:t>
      </w:r>
    </w:p>
    <w:p>
      <w:pPr>
        <w:spacing w:before="120" w:after="120" w:line="288" w:lineRule="auto"/>
        <w:ind w:left="0"/>
        <w:jc w:val="center"/>
      </w:pPr>
      <w:r>
        <w:drawing>
          <wp:inline distT="0" distR="0" distB="0" distL="0">
            <wp:extent cx="5257800" cy="1562100"/>
            <wp:docPr id="134" name="Drawing 134" descr=""/>
            <a:graphic xmlns:a="http://schemas.openxmlformats.org/drawingml/2006/main">
              <a:graphicData uri="http://schemas.openxmlformats.org/drawingml/2006/picture">
                <pic:pic xmlns:pic="http://schemas.openxmlformats.org/drawingml/2006/picture">
                  <pic:nvPicPr>
                    <pic:cNvPr id="0" name="Picture 134" descr=""/>
                    <pic:cNvPicPr>
                      <a:picLocks noChangeAspect="true"/>
                    </pic:cNvPicPr>
                  </pic:nvPicPr>
                  <pic:blipFill>
                    <a:blip r:embed="rId181"/>
                    <a:stretch>
                      <a:fillRect/>
                    </a:stretch>
                  </pic:blipFill>
                  <pic:spPr>
                    <a:xfrm>
                      <a:off x="0" y="0"/>
                      <a:ext cx="5257800" cy="1562100"/>
                    </a:xfrm>
                    <a:prstGeom prst="rect">
                      <a:avLst/>
                    </a:prstGeom>
                  </pic:spPr>
                </pic:pic>
              </a:graphicData>
            </a:graphic>
          </wp:inline>
        </w:drawing>
      </w:r>
    </w:p>
    <w:p>
      <w:pPr>
        <w:numPr>
          <w:numId w:val="410"/>
        </w:numPr>
        <w:spacing w:before="120" w:after="120" w:line="288" w:lineRule="auto"/>
        <w:ind w:left="0"/>
        <w:jc w:val="left"/>
      </w:pPr>
      <w:r>
        <w:rPr>
          <w:rFonts w:eastAsia="等线" w:ascii="Arial" w:cs="Arial" w:hAnsi="Arial"/>
          <w:b w:val="true"/>
          <w:sz w:val="22"/>
        </w:rPr>
        <w:t>互斥实验</w:t>
      </w:r>
      <w:r>
        <w:rPr>
          <w:rFonts w:eastAsia="等线" w:ascii="Arial" w:cs="Arial" w:hAnsi="Arial"/>
          <w:sz w:val="22"/>
        </w:rPr>
        <w:t>：互斥组开关为“是”时，配置互斥组，您可以在下拉选项中创建互斥层或是选择一个剩余流量足够的互斥层，每个互斥层显示当前剩余流量，以及可点“详情”查看实验列表信息。</w:t>
      </w:r>
    </w:p>
    <w:p>
      <w:pPr>
        <w:spacing w:before="120" w:after="120" w:line="288" w:lineRule="auto"/>
        <w:ind w:left="0"/>
        <w:jc w:val="center"/>
      </w:pPr>
      <w:r>
        <w:drawing>
          <wp:inline distT="0" distR="0" distB="0" distL="0">
            <wp:extent cx="5257800" cy="1600200"/>
            <wp:docPr id="135" name="Drawing 135" descr=""/>
            <a:graphic xmlns:a="http://schemas.openxmlformats.org/drawingml/2006/main">
              <a:graphicData uri="http://schemas.openxmlformats.org/drawingml/2006/picture">
                <pic:pic xmlns:pic="http://schemas.openxmlformats.org/drawingml/2006/picture">
                  <pic:nvPicPr>
                    <pic:cNvPr id="0" name="Picture 135" descr=""/>
                    <pic:cNvPicPr>
                      <a:picLocks noChangeAspect="true"/>
                    </pic:cNvPicPr>
                  </pic:nvPicPr>
                  <pic:blipFill>
                    <a:blip r:embed="rId182"/>
                    <a:stretch>
                      <a:fillRect/>
                    </a:stretch>
                  </pic:blipFill>
                  <pic:spPr>
                    <a:xfrm>
                      <a:off x="0" y="0"/>
                      <a:ext cx="5257800" cy="1600200"/>
                    </a:xfrm>
                    <a:prstGeom prst="rect">
                      <a:avLst/>
                    </a:prstGeom>
                  </pic:spPr>
                </pic:pic>
              </a:graphicData>
            </a:graphic>
          </wp:inline>
        </w:drawing>
      </w:r>
    </w:p>
    <w:p>
      <w:pPr>
        <w:numPr>
          <w:numId w:val="411"/>
        </w:numPr>
        <w:spacing w:before="120" w:after="120" w:line="288" w:lineRule="auto"/>
        <w:ind w:left="0"/>
        <w:jc w:val="left"/>
      </w:pPr>
      <w:r>
        <w:rPr>
          <w:rFonts w:eastAsia="等线" w:ascii="Arial" w:cs="Arial" w:hAnsi="Arial"/>
          <w:b w:val="true"/>
          <w:sz w:val="22"/>
        </w:rPr>
        <w:t>冲突检测</w:t>
      </w:r>
      <w:r>
        <w:rPr>
          <w:rFonts w:eastAsia="等线" w:ascii="Arial" w:cs="Arial" w:hAnsi="Arial"/>
          <w:sz w:val="22"/>
        </w:rPr>
        <w:t>：实验调试/上线要保证实验与其他实验均无冲突，如果存在冲突实验可通过设置互斥组，保证实验在同一层，如果冲突实验不为 0 则不可调试/上线实验。</w:t>
      </w:r>
    </w:p>
    <w:p>
      <w:pPr>
        <w:spacing w:before="120" w:after="120" w:line="288" w:lineRule="auto"/>
        <w:ind w:left="0"/>
        <w:jc w:val="center"/>
      </w:pPr>
      <w:r>
        <w:drawing>
          <wp:inline distT="0" distR="0" distB="0" distL="0">
            <wp:extent cx="5257800" cy="1857375"/>
            <wp:docPr id="136" name="Drawing 136" descr=""/>
            <a:graphic xmlns:a="http://schemas.openxmlformats.org/drawingml/2006/main">
              <a:graphicData uri="http://schemas.openxmlformats.org/drawingml/2006/picture">
                <pic:pic xmlns:pic="http://schemas.openxmlformats.org/drawingml/2006/picture">
                  <pic:nvPicPr>
                    <pic:cNvPr id="0" name="Picture 136" descr=""/>
                    <pic:cNvPicPr>
                      <a:picLocks noChangeAspect="true"/>
                    </pic:cNvPicPr>
                  </pic:nvPicPr>
                  <pic:blipFill>
                    <a:blip r:embed="rId183"/>
                    <a:stretch>
                      <a:fillRect/>
                    </a:stretch>
                  </pic:blipFill>
                  <pic:spPr>
                    <a:xfrm>
                      <a:off x="0" y="0"/>
                      <a:ext cx="5257800" cy="1857375"/>
                    </a:xfrm>
                    <a:prstGeom prst="rect">
                      <a:avLst/>
                    </a:prstGeom>
                  </pic:spPr>
                </pic:pic>
              </a:graphicData>
            </a:graphic>
          </wp:inline>
        </w:drawing>
      </w:r>
    </w:p>
    <w:p>
      <w:pPr>
        <w:numPr>
          <w:numId w:val="412"/>
        </w:numPr>
        <w:spacing w:before="120" w:after="120" w:line="288" w:lineRule="auto"/>
        <w:ind w:left="0"/>
        <w:jc w:val="left"/>
      </w:pPr>
      <w:r>
        <w:rPr>
          <w:rFonts w:eastAsia="等线" w:ascii="Arial" w:cs="Arial" w:hAnsi="Arial"/>
          <w:b w:val="true"/>
          <w:sz w:val="22"/>
        </w:rPr>
        <w:t>实验流量建议工具：</w:t>
      </w:r>
      <w:r>
        <w:rPr>
          <w:rFonts w:eastAsia="等线" w:ascii="Arial" w:cs="Arial" w:hAnsi="Arial"/>
          <w:sz w:val="22"/>
        </w:rPr>
        <w:t>对于新手用户，在开启实验时往往对于分配多少线上流量缺少经验性的判断，从而影响实验结果。</w:t>
      </w:r>
      <w:r>
        <w:rPr>
          <w:rFonts w:eastAsia="等线" w:ascii="Arial" w:cs="Arial" w:hAnsi="Arial"/>
          <w:sz w:val="22"/>
        </w:rPr>
        <w:t>AB</w:t>
      </w:r>
      <w:r>
        <w:rPr>
          <w:rFonts w:eastAsia="等线" w:ascii="Arial" w:cs="Arial" w:hAnsi="Arial"/>
          <w:sz w:val="22"/>
        </w:rPr>
        <w:t xml:space="preserve"> 测试提供实验流量推荐工具，通过设定一系列的目标参数，推荐线上流量分配比例。假定新策略对核心指标在真实场景能带来提升，使用流量推荐工具能帮助用户在一次实验中就可得到显著的结果。</w:t>
      </w:r>
    </w:p>
    <w:p>
      <w:pPr>
        <w:spacing w:before="120" w:after="120" w:line="288" w:lineRule="auto"/>
        <w:ind w:left="0"/>
        <w:jc w:val="center"/>
      </w:pPr>
      <w:r>
        <w:drawing>
          <wp:inline distT="0" distR="0" distB="0" distL="0">
            <wp:extent cx="5257800" cy="4886325"/>
            <wp:docPr id="137" name="Drawing 137" descr=""/>
            <a:graphic xmlns:a="http://schemas.openxmlformats.org/drawingml/2006/main">
              <a:graphicData uri="http://schemas.openxmlformats.org/drawingml/2006/picture">
                <pic:pic xmlns:pic="http://schemas.openxmlformats.org/drawingml/2006/picture">
                  <pic:nvPicPr>
                    <pic:cNvPr id="0" name="Picture 137" descr=""/>
                    <pic:cNvPicPr>
                      <a:picLocks noChangeAspect="true"/>
                    </pic:cNvPicPr>
                  </pic:nvPicPr>
                  <pic:blipFill>
                    <a:blip r:embed="rId184"/>
                    <a:stretch>
                      <a:fillRect/>
                    </a:stretch>
                  </pic:blipFill>
                  <pic:spPr>
                    <a:xfrm>
                      <a:off x="0" y="0"/>
                      <a:ext cx="5257800" cy="4886325"/>
                    </a:xfrm>
                    <a:prstGeom prst="rect">
                      <a:avLst/>
                    </a:prstGeom>
                  </pic:spPr>
                </pic:pic>
              </a:graphicData>
            </a:graphic>
          </wp:inline>
        </w:drawing>
      </w:r>
    </w:p>
    <w:p>
      <w:pPr>
        <w:numPr>
          <w:numId w:val="413"/>
        </w:numPr>
        <w:spacing w:before="120" w:after="120" w:line="288" w:lineRule="auto"/>
        <w:ind w:left="0"/>
        <w:jc w:val="left"/>
      </w:pPr>
      <w:r>
        <w:rPr>
          <w:rFonts w:eastAsia="等线" w:ascii="Arial" w:cs="Arial" w:hAnsi="Arial"/>
          <w:b w:val="true"/>
          <w:sz w:val="22"/>
        </w:rPr>
        <w:t>总流量设置：</w:t>
      </w:r>
      <w:r>
        <w:rPr>
          <w:rFonts w:eastAsia="等线" w:ascii="Arial" w:cs="Arial" w:hAnsi="Arial"/>
          <w:sz w:val="22"/>
        </w:rPr>
        <w:t>您可以拖动流量进度条或者输入数值，来控制命中实验的用户比例。例如实验流量分配 20%，将为实验中的各个组总共分配 20%线上流量。</w:t>
      </w:r>
    </w:p>
    <w:p>
      <w:pPr>
        <w:numPr>
          <w:numId w:val="414"/>
        </w:numPr>
        <w:spacing w:before="120" w:after="120" w:line="288" w:lineRule="auto"/>
        <w:ind w:left="0"/>
        <w:jc w:val="left"/>
      </w:pPr>
      <w:r>
        <w:rPr>
          <w:rFonts w:eastAsia="等线" w:ascii="Arial" w:cs="Arial" w:hAnsi="Arial"/>
          <w:b w:val="true"/>
          <w:sz w:val="22"/>
        </w:rPr>
        <w:t>版本流量权重均匀分配</w:t>
      </w:r>
      <w:r>
        <w:rPr>
          <w:rFonts w:eastAsia="等线" w:ascii="Arial" w:cs="Arial" w:hAnsi="Arial"/>
          <w:sz w:val="22"/>
        </w:rPr>
        <w:t xml:space="preserve"> ：可调配对照版本和实验版本的流量权重。 各个实验版本总流量 100%为上一步“流量分配”命中实验用户的权重。例如三个实验版本，对照版本权重 20%，实验版本 1 权重为 50%，实验版本 2 权重为 30%，权重总和为 100%。</w:t>
      </w:r>
    </w:p>
    <w:p>
      <w:pPr>
        <w:spacing w:before="120" w:after="120" w:line="288" w:lineRule="auto"/>
        <w:ind w:left="0"/>
        <w:jc w:val="left"/>
      </w:pPr>
    </w:p>
    <w:p>
      <w:pPr>
        <w:pStyle w:val="4"/>
        <w:spacing w:before="260" w:after="120" w:line="288" w:lineRule="auto"/>
        <w:ind w:left="0"/>
        <w:jc w:val="left"/>
        <w:outlineLvl w:val="3"/>
      </w:pPr>
      <w:bookmarkStart w:name="heading_129" w:id="129"/>
      <w:r>
        <w:rPr>
          <w:rFonts w:eastAsia="等线" w:ascii="Arial" w:cs="Arial" w:hAnsi="Arial"/>
          <w:b w:val="true"/>
          <w:sz w:val="28"/>
        </w:rPr>
        <w:t>实验列表</w:t>
      </w:r>
      <w:bookmarkEnd w:id="129"/>
    </w:p>
    <w:p>
      <w:pPr>
        <w:spacing w:before="120" w:after="120" w:line="288" w:lineRule="auto"/>
        <w:ind w:left="0"/>
        <w:jc w:val="left"/>
      </w:pPr>
      <w:r>
        <w:rPr>
          <w:rFonts w:eastAsia="等线" w:ascii="Arial" w:cs="Arial" w:hAnsi="Arial"/>
          <w:b w:val="true"/>
          <w:sz w:val="22"/>
        </w:rPr>
        <w:t>实验列表</w:t>
      </w:r>
    </w:p>
    <w:p>
      <w:pPr>
        <w:spacing w:before="120" w:after="120" w:line="288" w:lineRule="auto"/>
        <w:ind w:left="0"/>
        <w:jc w:val="left"/>
      </w:pPr>
      <w:r>
        <w:rPr>
          <w:rFonts w:eastAsia="等线" w:ascii="Arial" w:cs="Arial" w:hAnsi="Arial"/>
          <w:sz w:val="22"/>
        </w:rPr>
        <w:t>实验创建后可以通过实验列表查看所有实验。</w:t>
      </w:r>
    </w:p>
    <w:p>
      <w:pPr>
        <w:spacing w:before="120" w:after="120" w:line="288" w:lineRule="auto"/>
        <w:ind w:left="0"/>
        <w:jc w:val="center"/>
      </w:pPr>
      <w:r>
        <w:drawing>
          <wp:inline distT="0" distR="0" distB="0" distL="0">
            <wp:extent cx="5257800" cy="1743075"/>
            <wp:docPr id="138" name="Drawing 138" descr=""/>
            <a:graphic xmlns:a="http://schemas.openxmlformats.org/drawingml/2006/main">
              <a:graphicData uri="http://schemas.openxmlformats.org/drawingml/2006/picture">
                <pic:pic xmlns:pic="http://schemas.openxmlformats.org/drawingml/2006/picture">
                  <pic:nvPicPr>
                    <pic:cNvPr id="0" name="Picture 138" descr=""/>
                    <pic:cNvPicPr>
                      <a:picLocks noChangeAspect="true"/>
                    </pic:cNvPicPr>
                  </pic:nvPicPr>
                  <pic:blipFill>
                    <a:blip r:embed="rId185"/>
                    <a:stretch>
                      <a:fillRect/>
                    </a:stretch>
                  </pic:blipFill>
                  <pic:spPr>
                    <a:xfrm>
                      <a:off x="0" y="0"/>
                      <a:ext cx="5257800" cy="17430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保存实验</w:t>
      </w:r>
    </w:p>
    <w:p>
      <w:pPr>
        <w:spacing w:before="120" w:after="120" w:line="288" w:lineRule="auto"/>
        <w:ind w:left="0"/>
        <w:jc w:val="left"/>
      </w:pPr>
      <w:r>
        <w:rPr>
          <w:rFonts w:eastAsia="等线" w:ascii="Arial" w:cs="Arial" w:hAnsi="Arial"/>
          <w:sz w:val="22"/>
        </w:rPr>
        <w:t>完成实验配置后，点击保存实验，保存成功的实验会保存在草稿箱。您可以针对草稿箱中的实验继续进行实验配置或删除实验。</w:t>
      </w:r>
    </w:p>
    <w:p>
      <w:pPr>
        <w:spacing w:before="120" w:after="120" w:line="288" w:lineRule="auto"/>
        <w:ind w:left="0"/>
        <w:jc w:val="center"/>
      </w:pPr>
      <w:r>
        <w:drawing>
          <wp:inline distT="0" distR="0" distB="0" distL="0">
            <wp:extent cx="5257800" cy="866775"/>
            <wp:docPr id="139" name="Drawing 139" descr=""/>
            <a:graphic xmlns:a="http://schemas.openxmlformats.org/drawingml/2006/main">
              <a:graphicData uri="http://schemas.openxmlformats.org/drawingml/2006/picture">
                <pic:pic xmlns:pic="http://schemas.openxmlformats.org/drawingml/2006/picture">
                  <pic:nvPicPr>
                    <pic:cNvPr id="0" name="Picture 139" descr=""/>
                    <pic:cNvPicPr>
                      <a:picLocks noChangeAspect="true"/>
                    </pic:cNvPicPr>
                  </pic:nvPicPr>
                  <pic:blipFill>
                    <a:blip r:embed="rId186"/>
                    <a:stretch>
                      <a:fillRect/>
                    </a:stretch>
                  </pic:blipFill>
                  <pic:spPr>
                    <a:xfrm>
                      <a:off x="0" y="0"/>
                      <a:ext cx="5257800" cy="8667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调试实验</w:t>
      </w:r>
    </w:p>
    <w:p>
      <w:pPr>
        <w:spacing w:before="120" w:after="120" w:line="288" w:lineRule="auto"/>
        <w:ind w:left="0"/>
        <w:jc w:val="left"/>
      </w:pPr>
      <w:r>
        <w:rPr>
          <w:rFonts w:eastAsia="等线" w:ascii="Arial" w:cs="Arial" w:hAnsi="Arial"/>
          <w:sz w:val="22"/>
        </w:rPr>
        <w:t>完成实验配置后，点击开始调试，实验在实验列表中可查看。调试的目的为实验上线前需要保证</w:t>
      </w:r>
      <w:r>
        <w:rPr>
          <w:rFonts w:eastAsia="等线" w:ascii="Arial" w:cs="Arial" w:hAnsi="Arial"/>
          <w:sz w:val="22"/>
        </w:rPr>
        <w:t xml:space="preserve"> SDK </w:t>
      </w:r>
      <w:r>
        <w:rPr>
          <w:rFonts w:eastAsia="等线" w:ascii="Arial" w:cs="Arial" w:hAnsi="Arial"/>
          <w:sz w:val="22"/>
        </w:rPr>
        <w:t>的集成过程无误，上线后才能保证实验结果的科学和有效。</w:t>
      </w:r>
    </w:p>
    <w:p>
      <w:pPr>
        <w:spacing w:before="120" w:after="120" w:line="288" w:lineRule="auto"/>
        <w:ind w:left="0"/>
        <w:jc w:val="center"/>
      </w:pPr>
      <w:r>
        <w:drawing>
          <wp:inline distT="0" distR="0" distB="0" distL="0">
            <wp:extent cx="5257800" cy="1905000"/>
            <wp:docPr id="140" name="Drawing 140" descr=""/>
            <a:graphic xmlns:a="http://schemas.openxmlformats.org/drawingml/2006/main">
              <a:graphicData uri="http://schemas.openxmlformats.org/drawingml/2006/picture">
                <pic:pic xmlns:pic="http://schemas.openxmlformats.org/drawingml/2006/picture">
                  <pic:nvPicPr>
                    <pic:cNvPr id="0" name="Picture 140" descr=""/>
                    <pic:cNvPicPr>
                      <a:picLocks noChangeAspect="true"/>
                    </pic:cNvPicPr>
                  </pic:nvPicPr>
                  <pic:blipFill>
                    <a:blip r:embed="rId187"/>
                    <a:stretch>
                      <a:fillRect/>
                    </a:stretch>
                  </pic:blipFill>
                  <pic:spPr>
                    <a:xfrm>
                      <a:off x="0" y="0"/>
                      <a:ext cx="5257800" cy="19050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运行实验</w:t>
      </w:r>
    </w:p>
    <w:p>
      <w:pPr>
        <w:spacing w:before="120" w:after="120" w:line="288" w:lineRule="auto"/>
        <w:ind w:left="0"/>
        <w:jc w:val="left"/>
      </w:pPr>
      <w:r>
        <w:rPr>
          <w:rFonts w:eastAsia="等线" w:ascii="Arial" w:cs="Arial" w:hAnsi="Arial"/>
          <w:sz w:val="22"/>
        </w:rPr>
        <w:t>实验调试完毕后，您可以在实验列表页点击“开始”，即可开启实验。实验开始后，进组用户可实时查看，指标置信度第二日产出。</w:t>
      </w:r>
    </w:p>
    <w:p>
      <w:pPr>
        <w:spacing w:before="120" w:after="120" w:line="288" w:lineRule="auto"/>
        <w:ind w:left="0"/>
        <w:jc w:val="left"/>
      </w:pPr>
      <w:r>
        <w:rPr>
          <w:rFonts w:eastAsia="等线" w:ascii="Arial" w:cs="Arial" w:hAnsi="Arial"/>
          <w:sz w:val="22"/>
        </w:rPr>
        <w:t>运行中的服务端实验可暂停。服务端实验暂停后，所有进组用户将会出组，按照原始版本生效，实验报告将会按照变更前状态正常计算。恢复运行后，已进组用户将按历史进组信息继续实验，实验报告将会正常产出。</w:t>
      </w:r>
    </w:p>
    <w:p>
      <w:pPr>
        <w:spacing w:before="120" w:after="120" w:line="288" w:lineRule="auto"/>
        <w:ind w:left="0"/>
        <w:jc w:val="center"/>
      </w:pPr>
      <w:r>
        <w:drawing>
          <wp:inline distT="0" distR="0" distB="0" distL="0">
            <wp:extent cx="5257800" cy="1819275"/>
            <wp:docPr id="141" name="Drawing 141" descr=""/>
            <a:graphic xmlns:a="http://schemas.openxmlformats.org/drawingml/2006/main">
              <a:graphicData uri="http://schemas.openxmlformats.org/drawingml/2006/picture">
                <pic:pic xmlns:pic="http://schemas.openxmlformats.org/drawingml/2006/picture">
                  <pic:nvPicPr>
                    <pic:cNvPr id="0" name="Picture 141" descr=""/>
                    <pic:cNvPicPr>
                      <a:picLocks noChangeAspect="true"/>
                    </pic:cNvPicPr>
                  </pic:nvPicPr>
                  <pic:blipFill>
                    <a:blip r:embed="rId188"/>
                    <a:stretch>
                      <a:fillRect/>
                    </a:stretch>
                  </pic:blipFill>
                  <pic:spPr>
                    <a:xfrm>
                      <a:off x="0" y="0"/>
                      <a:ext cx="5257800" cy="18192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推全实验</w:t>
      </w:r>
    </w:p>
    <w:p>
      <w:pPr>
        <w:spacing w:before="120" w:after="120" w:line="288" w:lineRule="auto"/>
        <w:ind w:left="0"/>
        <w:jc w:val="left"/>
      </w:pPr>
      <w:r>
        <w:rPr>
          <w:rFonts w:eastAsia="等线" w:ascii="Arial" w:cs="Arial" w:hAnsi="Arial"/>
          <w:sz w:val="22"/>
        </w:rPr>
        <w:t>实验完成后，通过查看实验报告进行实验决策，如果实验效果不理想，可结束实验。如果实验效果符合预期，可进行实验配置推全</w:t>
      </w:r>
    </w:p>
    <w:p>
      <w:pPr>
        <w:spacing w:before="120" w:after="120" w:line="288" w:lineRule="auto"/>
        <w:ind w:left="0"/>
        <w:jc w:val="left"/>
      </w:pPr>
      <w:r>
        <w:rPr>
          <w:rFonts w:eastAsia="等线" w:ascii="Arial" w:cs="Arial" w:hAnsi="Arial"/>
          <w:sz w:val="22"/>
        </w:rPr>
        <w:t>实验推荐需要选择推全的版本，版本推全后，版本对应的配置将会替换在线服务的配置，生成新的在线服务版本</w:t>
      </w:r>
    </w:p>
    <w:p>
      <w:pPr>
        <w:spacing w:before="120" w:after="120" w:line="288" w:lineRule="auto"/>
        <w:ind w:left="0"/>
        <w:jc w:val="center"/>
      </w:pPr>
      <w:r>
        <w:drawing>
          <wp:inline distT="0" distR="0" distB="0" distL="0">
            <wp:extent cx="5257800" cy="1524000"/>
            <wp:docPr id="142" name="Drawing 142" descr=""/>
            <a:graphic xmlns:a="http://schemas.openxmlformats.org/drawingml/2006/main">
              <a:graphicData uri="http://schemas.openxmlformats.org/drawingml/2006/picture">
                <pic:pic xmlns:pic="http://schemas.openxmlformats.org/drawingml/2006/picture">
                  <pic:nvPicPr>
                    <pic:cNvPr id="0" name="Picture 142" descr=""/>
                    <pic:cNvPicPr>
                      <a:picLocks noChangeAspect="true"/>
                    </pic:cNvPicPr>
                  </pic:nvPicPr>
                  <pic:blipFill>
                    <a:blip r:embed="rId189"/>
                    <a:stretch>
                      <a:fillRect/>
                    </a:stretch>
                  </pic:blipFill>
                  <pic:spPr>
                    <a:xfrm>
                      <a:off x="0" y="0"/>
                      <a:ext cx="5257800" cy="1524000"/>
                    </a:xfrm>
                    <a:prstGeom prst="rect">
                      <a:avLst/>
                    </a:prstGeom>
                  </pic:spPr>
                </pic:pic>
              </a:graphicData>
            </a:graphic>
          </wp:inline>
        </w:drawing>
      </w:r>
    </w:p>
    <w:p>
      <w:pPr>
        <w:spacing w:before="120" w:after="120" w:line="288" w:lineRule="auto"/>
        <w:ind w:left="0"/>
        <w:jc w:val="center"/>
      </w:pPr>
      <w:r>
        <w:drawing>
          <wp:inline distT="0" distR="0" distB="0" distL="0">
            <wp:extent cx="5257800" cy="1990725"/>
            <wp:docPr id="143" name="Drawing 143" descr=""/>
            <a:graphic xmlns:a="http://schemas.openxmlformats.org/drawingml/2006/main">
              <a:graphicData uri="http://schemas.openxmlformats.org/drawingml/2006/picture">
                <pic:pic xmlns:pic="http://schemas.openxmlformats.org/drawingml/2006/picture">
                  <pic:nvPicPr>
                    <pic:cNvPr id="0" name="Picture 143" descr=""/>
                    <pic:cNvPicPr>
                      <a:picLocks noChangeAspect="true"/>
                    </pic:cNvPicPr>
                  </pic:nvPicPr>
                  <pic:blipFill>
                    <a:blip r:embed="rId190"/>
                    <a:stretch>
                      <a:fillRect/>
                    </a:stretch>
                  </pic:blipFill>
                  <pic:spPr>
                    <a:xfrm>
                      <a:off x="0" y="0"/>
                      <a:ext cx="5257800" cy="1990725"/>
                    </a:xfrm>
                    <a:prstGeom prst="rect">
                      <a:avLst/>
                    </a:prstGeom>
                  </pic:spPr>
                </pic:pic>
              </a:graphicData>
            </a:graphic>
          </wp:inline>
        </w:drawing>
      </w:r>
    </w:p>
    <w:p>
      <w:pPr>
        <w:pStyle w:val="4"/>
        <w:spacing w:before="260" w:after="120" w:line="288" w:lineRule="auto"/>
        <w:ind w:left="0"/>
        <w:jc w:val="left"/>
        <w:outlineLvl w:val="3"/>
      </w:pPr>
      <w:bookmarkStart w:name="heading_130" w:id="130"/>
      <w:r>
        <w:rPr>
          <w:rFonts w:eastAsia="等线" w:ascii="Arial" w:cs="Arial" w:hAnsi="Arial"/>
          <w:b w:val="true"/>
          <w:sz w:val="28"/>
        </w:rPr>
        <w:t>查看报告</w:t>
      </w:r>
      <w:bookmarkEnd w:id="130"/>
    </w:p>
    <w:p>
      <w:pPr>
        <w:spacing w:before="120" w:after="120" w:line="288" w:lineRule="auto"/>
        <w:ind w:left="0"/>
        <w:jc w:val="left"/>
      </w:pPr>
      <w:r>
        <w:rPr>
          <w:rFonts w:eastAsia="等线" w:ascii="Arial" w:cs="Arial" w:hAnsi="Arial"/>
          <w:sz w:val="22"/>
        </w:rPr>
        <w:t>运行中或已结束的实验可查看报告，点击报告名称或在操作点击“查看报告”。</w:t>
      </w:r>
    </w:p>
    <w:p>
      <w:pPr>
        <w:numPr>
          <w:numId w:val="415"/>
        </w:numPr>
        <w:spacing w:before="120" w:after="120" w:line="288" w:lineRule="auto"/>
        <w:ind w:left="0"/>
        <w:jc w:val="left"/>
      </w:pPr>
      <w:r>
        <w:rPr>
          <w:rFonts w:eastAsia="等线" w:ascii="Arial" w:cs="Arial" w:hAnsi="Arial"/>
          <w:b w:val="true"/>
          <w:sz w:val="22"/>
        </w:rPr>
        <w:t>报告概览</w:t>
      </w:r>
    </w:p>
    <w:p>
      <w:pPr>
        <w:spacing w:before="120" w:after="120" w:line="288" w:lineRule="auto"/>
        <w:ind w:left="0"/>
        <w:jc w:val="left"/>
      </w:pPr>
      <w:r>
        <w:rPr>
          <w:rFonts w:eastAsia="等线" w:ascii="Arial" w:cs="Arial" w:hAnsi="Arial"/>
          <w:sz w:val="22"/>
        </w:rPr>
        <w:t>AB 测试在实验报告概览区域，基于假设检验理论针对实验结果对比、提供结论性的推断。报告概览的进组用户数据为实时数据。如下：</w:t>
      </w:r>
    </w:p>
    <w:p>
      <w:pPr>
        <w:spacing w:before="120" w:after="120" w:line="288" w:lineRule="auto"/>
        <w:ind w:left="0"/>
        <w:jc w:val="center"/>
      </w:pPr>
      <w:r>
        <w:drawing>
          <wp:inline distT="0" distR="0" distB="0" distL="0">
            <wp:extent cx="5257800" cy="1743075"/>
            <wp:docPr id="144" name="Drawing 144" descr=""/>
            <a:graphic xmlns:a="http://schemas.openxmlformats.org/drawingml/2006/main">
              <a:graphicData uri="http://schemas.openxmlformats.org/drawingml/2006/picture">
                <pic:pic xmlns:pic="http://schemas.openxmlformats.org/drawingml/2006/picture">
                  <pic:nvPicPr>
                    <pic:cNvPr id="0" name="Picture 144" descr=""/>
                    <pic:cNvPicPr>
                      <a:picLocks noChangeAspect="true"/>
                    </pic:cNvPicPr>
                  </pic:nvPicPr>
                  <pic:blipFill>
                    <a:blip r:embed="rId191"/>
                    <a:stretch>
                      <a:fillRect/>
                    </a:stretch>
                  </pic:blipFill>
                  <pic:spPr>
                    <a:xfrm>
                      <a:off x="0" y="0"/>
                      <a:ext cx="5257800" cy="1743075"/>
                    </a:xfrm>
                    <a:prstGeom prst="rect">
                      <a:avLst/>
                    </a:prstGeom>
                  </pic:spPr>
                </pic:pic>
              </a:graphicData>
            </a:graphic>
          </wp:inline>
        </w:drawing>
      </w:r>
    </w:p>
    <w:p>
      <w:pPr>
        <w:numPr>
          <w:numId w:val="416"/>
        </w:numPr>
        <w:spacing w:before="120" w:after="120" w:line="288" w:lineRule="auto"/>
        <w:ind w:left="0"/>
        <w:jc w:val="left"/>
      </w:pPr>
      <w:r>
        <w:rPr>
          <w:rFonts w:eastAsia="等线" w:ascii="Arial" w:cs="Arial" w:hAnsi="Arial"/>
          <w:b w:val="true"/>
          <w:sz w:val="22"/>
        </w:rPr>
        <w:t>添加过滤条件</w:t>
      </w:r>
    </w:p>
    <w:p>
      <w:pPr>
        <w:spacing w:before="120" w:after="120" w:line="288" w:lineRule="auto"/>
        <w:ind w:left="0"/>
        <w:jc w:val="left"/>
      </w:pPr>
      <w:r>
        <w:rPr>
          <w:rFonts w:eastAsia="等线" w:ascii="Arial" w:cs="Arial" w:hAnsi="Arial"/>
          <w:sz w:val="22"/>
        </w:rPr>
        <w:t>支持添加时间、维度的过滤条件。</w:t>
      </w:r>
    </w:p>
    <w:p>
      <w:pPr>
        <w:spacing w:before="120" w:after="120" w:line="288" w:lineRule="auto"/>
        <w:ind w:left="0"/>
        <w:jc w:val="center"/>
      </w:pPr>
      <w:r>
        <w:drawing>
          <wp:inline distT="0" distR="0" distB="0" distL="0">
            <wp:extent cx="5257800" cy="638175"/>
            <wp:docPr id="145" name="Drawing 145" descr=""/>
            <a:graphic xmlns:a="http://schemas.openxmlformats.org/drawingml/2006/main">
              <a:graphicData uri="http://schemas.openxmlformats.org/drawingml/2006/picture">
                <pic:pic xmlns:pic="http://schemas.openxmlformats.org/drawingml/2006/picture">
                  <pic:nvPicPr>
                    <pic:cNvPr id="0" name="Picture 145" descr=""/>
                    <pic:cNvPicPr>
                      <a:picLocks noChangeAspect="true"/>
                    </pic:cNvPicPr>
                  </pic:nvPicPr>
                  <pic:blipFill>
                    <a:blip r:embed="rId192"/>
                    <a:stretch>
                      <a:fillRect/>
                    </a:stretch>
                  </pic:blipFill>
                  <pic:spPr>
                    <a:xfrm>
                      <a:off x="0" y="0"/>
                      <a:ext cx="5257800" cy="638175"/>
                    </a:xfrm>
                    <a:prstGeom prst="rect">
                      <a:avLst/>
                    </a:prstGeom>
                  </pic:spPr>
                </pic:pic>
              </a:graphicData>
            </a:graphic>
          </wp:inline>
        </w:drawing>
      </w:r>
    </w:p>
    <w:p>
      <w:pPr>
        <w:numPr>
          <w:numId w:val="417"/>
        </w:numPr>
        <w:spacing w:before="120" w:after="120" w:line="288" w:lineRule="auto"/>
        <w:ind w:left="0"/>
        <w:jc w:val="left"/>
      </w:pPr>
      <w:r>
        <w:rPr>
          <w:rFonts w:eastAsia="等线" w:ascii="Arial" w:cs="Arial" w:hAnsi="Arial"/>
          <w:b w:val="true"/>
          <w:sz w:val="22"/>
        </w:rPr>
        <w:t>切换视图</w:t>
      </w:r>
    </w:p>
    <w:p>
      <w:pPr>
        <w:spacing w:before="120" w:after="120" w:line="288" w:lineRule="auto"/>
        <w:ind w:left="0"/>
        <w:jc w:val="center"/>
      </w:pPr>
      <w:r>
        <w:drawing>
          <wp:inline distT="0" distR="0" distB="0" distL="0">
            <wp:extent cx="5257800" cy="914400"/>
            <wp:docPr id="146" name="Drawing 146" descr=""/>
            <a:graphic xmlns:a="http://schemas.openxmlformats.org/drawingml/2006/main">
              <a:graphicData uri="http://schemas.openxmlformats.org/drawingml/2006/picture">
                <pic:pic xmlns:pic="http://schemas.openxmlformats.org/drawingml/2006/picture">
                  <pic:nvPicPr>
                    <pic:cNvPr id="0" name="Picture 146" descr=""/>
                    <pic:cNvPicPr>
                      <a:picLocks noChangeAspect="true"/>
                    </pic:cNvPicPr>
                  </pic:nvPicPr>
                  <pic:blipFill>
                    <a:blip r:embed="rId193"/>
                    <a:stretch>
                      <a:fillRect/>
                    </a:stretch>
                  </pic:blipFill>
                  <pic:spPr>
                    <a:xfrm>
                      <a:off x="0" y="0"/>
                      <a:ext cx="5257800" cy="914400"/>
                    </a:xfrm>
                    <a:prstGeom prst="rect">
                      <a:avLst/>
                    </a:prstGeom>
                  </pic:spPr>
                </pic:pic>
              </a:graphicData>
            </a:graphic>
          </wp:inline>
        </w:drawing>
      </w:r>
    </w:p>
    <w:p>
      <w:pPr>
        <w:numPr>
          <w:numId w:val="418"/>
        </w:numPr>
        <w:spacing w:before="120" w:after="120" w:line="288" w:lineRule="auto"/>
        <w:ind w:left="0"/>
        <w:jc w:val="left"/>
      </w:pPr>
      <w:r>
        <w:rPr>
          <w:rFonts w:eastAsia="等线" w:ascii="Arial" w:cs="Arial" w:hAnsi="Arial"/>
          <w:sz w:val="22"/>
        </w:rPr>
        <w:t>全局视图：支持全局查看实验关注指标的相关数据，以及各个指标的时间趋势。</w:t>
      </w:r>
    </w:p>
    <w:p>
      <w:pPr>
        <w:numPr>
          <w:numId w:val="419"/>
        </w:numPr>
        <w:spacing w:before="120" w:after="120" w:line="288" w:lineRule="auto"/>
        <w:ind w:left="0"/>
        <w:jc w:val="left"/>
      </w:pPr>
      <w:r>
        <w:rPr>
          <w:rFonts w:eastAsia="等线" w:ascii="Arial" w:cs="Arial" w:hAnsi="Arial"/>
          <w:sz w:val="22"/>
        </w:rPr>
        <w:t>详细视图：支持针对单一指标进行下钻分析，可计算差异绝对值、差异相对值、</w:t>
      </w:r>
      <w:r>
        <w:rPr>
          <w:rFonts w:eastAsia="等线" w:ascii="Arial" w:cs="Arial" w:hAnsi="Arial"/>
          <w:sz w:val="22"/>
        </w:rPr>
        <w:t>置信区间</w:t>
      </w:r>
      <w:r>
        <w:rPr>
          <w:rFonts w:eastAsia="等线" w:ascii="Arial" w:cs="Arial" w:hAnsi="Arial"/>
          <w:sz w:val="22"/>
        </w:rPr>
        <w:t>（若可计算）、p-value（若可计算）、</w:t>
      </w:r>
      <w:r>
        <w:rPr>
          <w:rFonts w:eastAsia="等线" w:ascii="Arial" w:cs="Arial" w:hAnsi="Arial"/>
          <w:sz w:val="22"/>
        </w:rPr>
        <w:t>MDE</w:t>
      </w:r>
      <w:r>
        <w:rPr>
          <w:rFonts w:eastAsia="等线" w:ascii="Arial" w:cs="Arial" w:hAnsi="Arial"/>
          <w:sz w:val="22"/>
        </w:rPr>
        <w:t>（若可计算），支持天级趋势、概率分布、盒须快照、累积趋势。</w:t>
      </w:r>
    </w:p>
    <w:p>
      <w:pPr>
        <w:numPr>
          <w:numId w:val="420"/>
        </w:numPr>
        <w:spacing w:before="120" w:after="120" w:line="288" w:lineRule="auto"/>
        <w:ind w:left="0"/>
        <w:jc w:val="left"/>
      </w:pPr>
      <w:r>
        <w:rPr>
          <w:rFonts w:eastAsia="等线" w:ascii="Arial" w:cs="Arial" w:hAnsi="Arial"/>
          <w:b w:val="true"/>
          <w:sz w:val="22"/>
        </w:rPr>
        <w:t>实验关注指标</w:t>
      </w:r>
    </w:p>
    <w:p>
      <w:pPr>
        <w:numPr>
          <w:numId w:val="421"/>
        </w:numPr>
        <w:spacing w:before="120" w:after="120" w:line="288" w:lineRule="auto"/>
        <w:ind w:left="0"/>
        <w:jc w:val="left"/>
      </w:pPr>
      <w:r>
        <w:rPr>
          <w:rFonts w:eastAsia="等线" w:ascii="Arial" w:cs="Arial" w:hAnsi="Arial"/>
          <w:sz w:val="22"/>
        </w:rPr>
        <w:t>天级趋势</w:t>
      </w:r>
    </w:p>
    <w:p>
      <w:pPr>
        <w:numPr>
          <w:numId w:val="422"/>
        </w:numPr>
        <w:spacing w:before="120" w:after="120" w:line="288" w:lineRule="auto"/>
        <w:ind w:left="453"/>
        <w:jc w:val="left"/>
      </w:pPr>
      <w:r>
        <w:rPr>
          <w:rFonts w:eastAsia="等线" w:ascii="Arial" w:cs="Arial" w:hAnsi="Arial"/>
          <w:sz w:val="22"/>
        </w:rPr>
        <w:t>可查看当日指标的统计值和 p-value，以及当日统计值的范围。日均定义口径为当前所有已经进组的用户在当日的指标表现，并非当日新进组用户。</w:t>
      </w:r>
    </w:p>
    <w:p>
      <w:pPr>
        <w:numPr>
          <w:numId w:val="423"/>
        </w:numPr>
        <w:spacing w:before="120" w:after="120" w:line="288" w:lineRule="auto"/>
        <w:ind w:left="453"/>
        <w:jc w:val="left"/>
      </w:pPr>
      <w:r>
        <w:rPr>
          <w:rFonts w:eastAsia="等线" w:ascii="Arial" w:cs="Arial" w:hAnsi="Arial"/>
          <w:sz w:val="22"/>
        </w:rPr>
        <w:t>当打开「范围展示」，出现范围，会产出重叠效果，并查看各个版本的核心指标范围随时间变化的情况。</w:t>
      </w:r>
    </w:p>
    <w:p>
      <w:pPr>
        <w:numPr>
          <w:numId w:val="424"/>
        </w:numPr>
        <w:spacing w:before="120" w:after="120" w:line="288" w:lineRule="auto"/>
        <w:ind w:left="907"/>
        <w:jc w:val="left"/>
      </w:pPr>
      <w:r>
        <w:rPr>
          <w:rFonts w:eastAsia="等线" w:ascii="Arial" w:cs="Arial" w:hAnsi="Arial"/>
          <w:sz w:val="22"/>
        </w:rPr>
        <w:t>理想情况下，范围会随着时间而变小，并且在图中反映出来。</w:t>
      </w:r>
    </w:p>
    <w:p>
      <w:pPr>
        <w:numPr>
          <w:numId w:val="425"/>
        </w:numPr>
        <w:spacing w:before="120" w:after="120" w:line="288" w:lineRule="auto"/>
        <w:ind w:left="907"/>
        <w:jc w:val="left"/>
      </w:pPr>
      <w:r>
        <w:rPr>
          <w:rFonts w:eastAsia="等线" w:ascii="Arial" w:cs="Arial" w:hAnsi="Arial"/>
          <w:sz w:val="22"/>
        </w:rPr>
        <w:t>如果范围扩大，则表明数据波动。</w:t>
      </w:r>
    </w:p>
    <w:p>
      <w:pPr>
        <w:numPr>
          <w:numId w:val="426"/>
        </w:numPr>
        <w:spacing w:before="120" w:after="120" w:line="288" w:lineRule="auto"/>
        <w:ind w:left="907"/>
        <w:jc w:val="left"/>
      </w:pPr>
      <w:r>
        <w:rPr>
          <w:rFonts w:eastAsia="等线" w:ascii="Arial" w:cs="Arial" w:hAnsi="Arial"/>
          <w:sz w:val="22"/>
        </w:rPr>
        <w:t>如果范围重叠，则表示不确定哪个版本效果更好。</w:t>
      </w:r>
    </w:p>
    <w:p>
      <w:pPr>
        <w:spacing w:before="120" w:after="120" w:line="288" w:lineRule="auto"/>
        <w:ind w:left="0"/>
        <w:jc w:val="center"/>
      </w:pPr>
      <w:r>
        <w:drawing>
          <wp:inline distT="0" distR="0" distB="0" distL="0">
            <wp:extent cx="5257800" cy="1371600"/>
            <wp:docPr id="147" name="Drawing 147" descr=""/>
            <a:graphic xmlns:a="http://schemas.openxmlformats.org/drawingml/2006/main">
              <a:graphicData uri="http://schemas.openxmlformats.org/drawingml/2006/picture">
                <pic:pic xmlns:pic="http://schemas.openxmlformats.org/drawingml/2006/picture">
                  <pic:nvPicPr>
                    <pic:cNvPr id="0" name="Picture 147" descr=""/>
                    <pic:cNvPicPr>
                      <a:picLocks noChangeAspect="true"/>
                    </pic:cNvPicPr>
                  </pic:nvPicPr>
                  <pic:blipFill>
                    <a:blip r:embed="rId194"/>
                    <a:stretch>
                      <a:fillRect/>
                    </a:stretch>
                  </pic:blipFill>
                  <pic:spPr>
                    <a:xfrm>
                      <a:off x="0" y="0"/>
                      <a:ext cx="5257800" cy="1371600"/>
                    </a:xfrm>
                    <a:prstGeom prst="rect">
                      <a:avLst/>
                    </a:prstGeom>
                  </pic:spPr>
                </pic:pic>
              </a:graphicData>
            </a:graphic>
          </wp:inline>
        </w:drawing>
      </w:r>
    </w:p>
    <w:p>
      <w:pPr>
        <w:numPr>
          <w:numId w:val="427"/>
        </w:numPr>
        <w:spacing w:before="120" w:after="120" w:line="288" w:lineRule="auto"/>
        <w:ind w:left="0"/>
        <w:jc w:val="left"/>
      </w:pPr>
      <w:r>
        <w:rPr>
          <w:rFonts w:eastAsia="等线" w:ascii="Arial" w:cs="Arial" w:hAnsi="Arial"/>
          <w:sz w:val="22"/>
        </w:rPr>
        <w:t>概率分布</w:t>
      </w:r>
    </w:p>
    <w:p>
      <w:pPr>
        <w:numPr>
          <w:numId w:val="428"/>
        </w:numPr>
        <w:spacing w:before="120" w:after="120" w:line="288" w:lineRule="auto"/>
        <w:ind w:left="453"/>
        <w:jc w:val="left"/>
      </w:pPr>
      <w:r>
        <w:rPr>
          <w:rFonts w:eastAsia="等线" w:ascii="Arial" w:cs="Arial" w:hAnsi="Arial"/>
          <w:sz w:val="22"/>
        </w:rPr>
        <w:t>概率分布，展示的是指标的取值及其出现的概率分布，横轴是指标值，纵轴是指标值出现的概率密度，通过均值和方差反映指标的分布情况。</w:t>
      </w:r>
      <w:r>
        <w:rPr>
          <w:rFonts w:eastAsia="等线" w:ascii="Arial" w:cs="Arial" w:hAnsi="Arial"/>
          <w:sz w:val="22"/>
        </w:rPr>
        <w:t>实验组</w:t>
      </w:r>
      <w:r>
        <w:rPr>
          <w:rFonts w:eastAsia="等线" w:ascii="Arial" w:cs="Arial" w:hAnsi="Arial"/>
          <w:sz w:val="22"/>
        </w:rPr>
        <w:t>和对照组的概率分布对比，可辅助判断实验组和对照组的差异情况。</w:t>
      </w:r>
    </w:p>
    <w:p>
      <w:pPr>
        <w:numPr>
          <w:numId w:val="429"/>
        </w:numPr>
        <w:spacing w:before="120" w:after="120" w:line="288" w:lineRule="auto"/>
        <w:ind w:left="907"/>
        <w:jc w:val="left"/>
      </w:pPr>
      <w:r>
        <w:rPr>
          <w:rFonts w:eastAsia="等线" w:ascii="Arial" w:cs="Arial" w:hAnsi="Arial"/>
          <w:sz w:val="22"/>
        </w:rPr>
        <w:t>默认对照版本采用灰色系，其他按本采用彩色系。</w:t>
      </w:r>
    </w:p>
    <w:p>
      <w:pPr>
        <w:numPr>
          <w:numId w:val="430"/>
        </w:numPr>
        <w:spacing w:before="120" w:after="120" w:line="288" w:lineRule="auto"/>
        <w:ind w:left="907"/>
        <w:jc w:val="left"/>
      </w:pPr>
      <w:r>
        <w:rPr>
          <w:rFonts w:eastAsia="等线" w:ascii="Arial" w:cs="Arial" w:hAnsi="Arial"/>
          <w:sz w:val="22"/>
        </w:rPr>
        <w:t>在不同实验版本的正态分布曲线上，鼠标 hover 会显示各个版本的“进组人数、p-value、指标方差、</w:t>
      </w:r>
      <w:r>
        <w:rPr>
          <w:rFonts w:eastAsia="等线" w:ascii="Arial" w:cs="Arial" w:hAnsi="Arial"/>
          <w:sz w:val="22"/>
        </w:rPr>
        <w:t>MDE</w:t>
      </w:r>
      <w:r>
        <w:rPr>
          <w:rFonts w:eastAsia="等线" w:ascii="Arial" w:cs="Arial" w:hAnsi="Arial"/>
          <w:sz w:val="22"/>
        </w:rPr>
        <w:t>、</w:t>
      </w:r>
      <w:r>
        <w:rPr>
          <w:rFonts w:eastAsia="等线" w:ascii="Arial" w:cs="Arial" w:hAnsi="Arial"/>
          <w:sz w:val="22"/>
        </w:rPr>
        <w:t>置信区间</w:t>
      </w:r>
      <w:r>
        <w:rPr>
          <w:rFonts w:eastAsia="等线" w:ascii="Arial" w:cs="Arial" w:hAnsi="Arial"/>
          <w:sz w:val="22"/>
        </w:rPr>
        <w:t>”信息</w:t>
      </w:r>
    </w:p>
    <w:p>
      <w:pPr>
        <w:spacing w:before="120" w:after="120" w:line="288" w:lineRule="auto"/>
        <w:ind w:left="0"/>
        <w:jc w:val="center"/>
      </w:pPr>
      <w:r>
        <w:drawing>
          <wp:inline distT="0" distR="0" distB="0" distL="0">
            <wp:extent cx="5257800" cy="1238250"/>
            <wp:docPr id="148" name="Drawing 148" descr=""/>
            <a:graphic xmlns:a="http://schemas.openxmlformats.org/drawingml/2006/main">
              <a:graphicData uri="http://schemas.openxmlformats.org/drawingml/2006/picture">
                <pic:pic xmlns:pic="http://schemas.openxmlformats.org/drawingml/2006/picture">
                  <pic:nvPicPr>
                    <pic:cNvPr id="0" name="Picture 148" descr=""/>
                    <pic:cNvPicPr>
                      <a:picLocks noChangeAspect="true"/>
                    </pic:cNvPicPr>
                  </pic:nvPicPr>
                  <pic:blipFill>
                    <a:blip r:embed="rId195"/>
                    <a:stretch>
                      <a:fillRect/>
                    </a:stretch>
                  </pic:blipFill>
                  <pic:spPr>
                    <a:xfrm>
                      <a:off x="0" y="0"/>
                      <a:ext cx="5257800" cy="12382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131" w:id="131"/>
      <w:r>
        <w:rPr>
          <w:rFonts w:eastAsia="等线" w:ascii="Arial" w:cs="Arial" w:hAnsi="Arial"/>
          <w:b w:val="true"/>
          <w:sz w:val="30"/>
        </w:rPr>
        <w:t>推荐测试</w:t>
      </w:r>
      <w:bookmarkEnd w:id="131"/>
    </w:p>
    <w:p>
      <w:pPr>
        <w:spacing w:before="120" w:after="120" w:line="288" w:lineRule="auto"/>
        <w:ind w:left="0"/>
        <w:jc w:val="left"/>
      </w:pPr>
      <w:r>
        <w:rPr>
          <w:rFonts w:eastAsia="等线" w:ascii="Arial" w:cs="Arial" w:hAnsi="Arial"/>
          <w:sz w:val="22"/>
        </w:rPr>
        <w:t>推荐测试是模拟用户真实请求，查看该请求下的推荐结果，会对真实用户请求产生影响，例如如果在线服务配置了去重，在推荐测试请求的结果在用户实际请求时就会被去重。</w:t>
      </w:r>
    </w:p>
    <w:p>
      <w:pPr>
        <w:spacing w:before="120" w:after="120" w:line="288" w:lineRule="auto"/>
        <w:ind w:left="0"/>
        <w:jc w:val="left"/>
      </w:pPr>
      <w:r>
        <w:rPr>
          <w:rFonts w:eastAsia="等线" w:ascii="Arial" w:cs="Arial" w:hAnsi="Arial"/>
          <w:sz w:val="22"/>
        </w:rPr>
        <w:t>推荐测试功能可以通过输入 userID 等信息查看推荐结果，仅上线的在线服务和 ab 实验可以进行测试。</w:t>
      </w:r>
    </w:p>
    <w:p>
      <w:pPr>
        <w:spacing w:before="120" w:after="120" w:line="288" w:lineRule="auto"/>
        <w:ind w:left="0"/>
        <w:jc w:val="center"/>
      </w:pPr>
      <w:r>
        <w:drawing>
          <wp:inline distT="0" distR="0" distB="0" distL="0">
            <wp:extent cx="5257800" cy="1866900"/>
            <wp:docPr id="149" name="Drawing 149" descr=""/>
            <a:graphic xmlns:a="http://schemas.openxmlformats.org/drawingml/2006/main">
              <a:graphicData uri="http://schemas.openxmlformats.org/drawingml/2006/picture">
                <pic:pic xmlns:pic="http://schemas.openxmlformats.org/drawingml/2006/picture">
                  <pic:nvPicPr>
                    <pic:cNvPr id="0" name="Picture 149" descr=""/>
                    <pic:cNvPicPr>
                      <a:picLocks noChangeAspect="true"/>
                    </pic:cNvPicPr>
                  </pic:nvPicPr>
                  <pic:blipFill>
                    <a:blip r:embed="rId196"/>
                    <a:stretch>
                      <a:fillRect/>
                    </a:stretch>
                  </pic:blipFill>
                  <pic:spPr>
                    <a:xfrm>
                      <a:off x="0" y="0"/>
                      <a:ext cx="5257800" cy="1866900"/>
                    </a:xfrm>
                    <a:prstGeom prst="rect">
                      <a:avLst/>
                    </a:prstGeom>
                  </pic:spPr>
                </pic:pic>
              </a:graphicData>
            </a:graphic>
          </wp:inline>
        </w:drawing>
      </w:r>
    </w:p>
    <w:p>
      <w:pPr>
        <w:pStyle w:val="2"/>
        <w:spacing w:before="320" w:after="120" w:line="288" w:lineRule="auto"/>
        <w:ind w:left="0"/>
        <w:jc w:val="left"/>
        <w:outlineLvl w:val="1"/>
      </w:pPr>
      <w:bookmarkStart w:name="heading_132" w:id="132"/>
      <w:bookmarkEnd w:id="132"/>
    </w:p>
    <w:p>
      <w:pPr>
        <w:pStyle w:val="3"/>
        <w:spacing w:before="300" w:after="120" w:line="288" w:lineRule="auto"/>
        <w:ind w:left="0"/>
        <w:jc w:val="left"/>
        <w:outlineLvl w:val="2"/>
      </w:pPr>
      <w:bookmarkStart w:name="heading_133" w:id="133"/>
      <w:r>
        <w:rPr>
          <w:rFonts w:eastAsia="等线" w:ascii="Arial" w:cs="Arial" w:hAnsi="Arial"/>
          <w:b w:val="true"/>
          <w:sz w:val="30"/>
        </w:rPr>
        <w:t>效果数据</w:t>
      </w:r>
      <w:bookmarkEnd w:id="133"/>
    </w:p>
    <w:p>
      <w:pPr>
        <w:spacing w:before="120" w:after="120" w:line="288" w:lineRule="auto"/>
        <w:ind w:left="0"/>
        <w:jc w:val="left"/>
      </w:pPr>
      <w:r>
        <w:rPr>
          <w:rFonts w:eastAsia="等线" w:ascii="Arial" w:cs="Arial" w:hAnsi="Arial"/>
          <w:sz w:val="22"/>
        </w:rPr>
        <w:t>客户在接入增量数据后，可以查看关注效果指标的整体情况。</w:t>
      </w:r>
    </w:p>
    <w:p>
      <w:pPr>
        <w:numPr>
          <w:numId w:val="431"/>
        </w:numPr>
        <w:spacing w:before="120" w:after="120" w:line="288" w:lineRule="auto"/>
        <w:ind w:left="0"/>
        <w:jc w:val="left"/>
      </w:pPr>
      <w:r>
        <w:rPr>
          <w:rFonts w:eastAsia="等线" w:ascii="Arial" w:cs="Arial" w:hAnsi="Arial"/>
          <w:sz w:val="22"/>
        </w:rPr>
        <w:t>指标统计逻辑</w:t>
      </w:r>
    </w:p>
    <w:p>
      <w:pPr>
        <w:spacing w:before="120" w:after="120" w:line="288" w:lineRule="auto"/>
        <w:ind w:left="0"/>
        <w:jc w:val="left"/>
      </w:pPr>
      <w:r>
        <w:rPr>
          <w:rFonts w:eastAsia="等线" w:ascii="Arial" w:cs="Arial" w:hAnsi="Arial"/>
          <w:sz w:val="22"/>
        </w:rPr>
        <w:t>当前仅支持统计内置指标，按天产出</w:t>
      </w:r>
    </w:p>
    <w:p>
      <w:pPr>
        <w:numPr>
          <w:numId w:val="432"/>
        </w:numPr>
        <w:spacing w:before="120" w:after="120" w:line="288" w:lineRule="auto"/>
        <w:ind w:left="0"/>
        <w:jc w:val="left"/>
      </w:pPr>
      <w:r>
        <w:rPr>
          <w:rFonts w:eastAsia="等线" w:ascii="Arial" w:cs="Arial" w:hAnsi="Arial"/>
          <w:sz w:val="22"/>
        </w:rPr>
        <w:t>指标查看说明</w:t>
      </w:r>
    </w:p>
    <w:p>
      <w:pPr>
        <w:numPr>
          <w:numId w:val="433"/>
        </w:numPr>
        <w:spacing w:before="120" w:after="120" w:line="288" w:lineRule="auto"/>
        <w:ind w:left="0"/>
        <w:jc w:val="left"/>
      </w:pPr>
      <w:r>
        <w:rPr>
          <w:rFonts w:eastAsia="等线" w:ascii="Arial" w:cs="Arial" w:hAnsi="Arial"/>
          <w:sz w:val="22"/>
        </w:rPr>
        <w:t>时间筛选：可选择昨日、近 7 日以及自定义查看范围</w:t>
      </w:r>
    </w:p>
    <w:p>
      <w:pPr>
        <w:numPr>
          <w:numId w:val="434"/>
        </w:numPr>
        <w:spacing w:before="120" w:after="120" w:line="288" w:lineRule="auto"/>
        <w:ind w:left="0"/>
        <w:jc w:val="left"/>
      </w:pPr>
      <w:r>
        <w:rPr>
          <w:rFonts w:eastAsia="等线" w:ascii="Arial" w:cs="Arial" w:hAnsi="Arial"/>
          <w:sz w:val="22"/>
        </w:rPr>
        <w:t>数据筛选：支持分栏位、</w:t>
      </w:r>
      <w:r>
        <w:rPr>
          <w:rFonts w:eastAsia="等线" w:ascii="Arial" w:cs="Arial" w:hAnsi="Arial"/>
          <w:sz w:val="22"/>
        </w:rPr>
        <w:t xml:space="preserve">scm </w:t>
      </w:r>
      <w:r>
        <w:rPr>
          <w:rFonts w:eastAsia="等线" w:ascii="Arial" w:cs="Arial" w:hAnsi="Arial"/>
          <w:sz w:val="22"/>
        </w:rPr>
        <w:t>和</w:t>
      </w:r>
      <w:r>
        <w:rPr>
          <w:rFonts w:eastAsia="等线" w:ascii="Arial" w:cs="Arial" w:hAnsi="Arial"/>
          <w:sz w:val="22"/>
        </w:rPr>
        <w:t xml:space="preserve"> spm </w:t>
      </w:r>
      <w:r>
        <w:rPr>
          <w:rFonts w:eastAsia="等线" w:ascii="Arial" w:cs="Arial" w:hAnsi="Arial"/>
          <w:sz w:val="22"/>
        </w:rPr>
        <w:t>查看指标；</w:t>
      </w:r>
      <w:r>
        <w:rPr>
          <w:rFonts w:eastAsia="等线" w:ascii="Arial" w:cs="Arial" w:hAnsi="Arial"/>
          <w:sz w:val="22"/>
        </w:rPr>
        <w:t>当选择多个 scm 时，支持分组对比查看</w:t>
      </w:r>
    </w:p>
    <w:p>
      <w:pPr>
        <w:numPr>
          <w:numId w:val="435"/>
        </w:numPr>
        <w:spacing w:before="120" w:after="120" w:line="288" w:lineRule="auto"/>
        <w:ind w:left="0"/>
        <w:jc w:val="left"/>
      </w:pPr>
      <w:r>
        <w:rPr>
          <w:rFonts w:eastAsia="等线" w:ascii="Arial" w:cs="Arial" w:hAnsi="Arial"/>
          <w:sz w:val="22"/>
        </w:rPr>
        <w:t>指标：不同行业查看的指标不同，效果数据的指标与 ab 实验的指标计算口径及指标定义完全一致；指标可以多选后在一个视图下进行对比查看</w:t>
      </w:r>
    </w:p>
    <w:p>
      <w:pPr>
        <w:spacing w:before="120" w:after="120" w:line="288" w:lineRule="auto"/>
        <w:ind w:left="0"/>
        <w:jc w:val="center"/>
      </w:pPr>
      <w:r>
        <w:drawing>
          <wp:inline distT="0" distR="0" distB="0" distL="0">
            <wp:extent cx="5257800" cy="2085975"/>
            <wp:docPr id="150" name="Drawing 150" descr=""/>
            <a:graphic xmlns:a="http://schemas.openxmlformats.org/drawingml/2006/main">
              <a:graphicData uri="http://schemas.openxmlformats.org/drawingml/2006/picture">
                <pic:pic xmlns:pic="http://schemas.openxmlformats.org/drawingml/2006/picture">
                  <pic:nvPicPr>
                    <pic:cNvPr id="0" name="Picture 150" descr=""/>
                    <pic:cNvPicPr>
                      <a:picLocks noChangeAspect="true"/>
                    </pic:cNvPicPr>
                  </pic:nvPicPr>
                  <pic:blipFill>
                    <a:blip r:embed="rId197"/>
                    <a:stretch>
                      <a:fillRect/>
                    </a:stretch>
                  </pic:blipFill>
                  <pic:spPr>
                    <a:xfrm>
                      <a:off x="0" y="0"/>
                      <a:ext cx="5257800" cy="208597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134" w:id="134"/>
      <w:r>
        <w:rPr>
          <w:rFonts w:eastAsia="等线" w:ascii="Arial" w:cs="Arial" w:hAnsi="Arial"/>
          <w:b w:val="true"/>
          <w:sz w:val="32"/>
        </w:rPr>
        <w:t>系统监控（新版）【白名单】</w:t>
      </w:r>
      <w:bookmarkEnd w:id="134"/>
    </w:p>
    <w:p>
      <w:pPr>
        <w:spacing w:before="120" w:after="120" w:line="288" w:lineRule="auto"/>
        <w:ind w:left="0"/>
        <w:jc w:val="left"/>
      </w:pPr>
      <w:r>
        <w:rPr>
          <w:rFonts w:eastAsia="等线" w:ascii="Arial" w:cs="Arial" w:hAnsi="Arial"/>
          <w:sz w:val="22"/>
        </w:rPr>
        <w:t>系统监控是对平台在线服务的相关指标的监控</w:t>
      </w:r>
    </w:p>
    <w:p>
      <w:pPr>
        <w:spacing w:before="120" w:after="120" w:line="288" w:lineRule="auto"/>
        <w:ind w:left="0"/>
        <w:jc w:val="left"/>
      </w:pPr>
      <w:r>
        <w:rPr>
          <w:rFonts w:eastAsia="等线" w:ascii="Arial" w:cs="Arial" w:hAnsi="Arial"/>
          <w:sz w:val="22"/>
        </w:rPr>
        <w:t>可以查看单个在线服务的相关指标数据，也可以查看某个栏位下的整体统计情况</w:t>
      </w:r>
    </w:p>
    <w:p>
      <w:pPr>
        <w:spacing w:before="120" w:after="120" w:line="288" w:lineRule="auto"/>
        <w:ind w:left="0"/>
        <w:jc w:val="left"/>
      </w:pPr>
      <w:r>
        <w:rPr>
          <w:rFonts w:eastAsia="等线" w:ascii="Arial" w:cs="Arial" w:hAnsi="Arial"/>
          <w:sz w:val="22"/>
        </w:rPr>
        <w:t>系统目前支持的指标有：</w:t>
      </w:r>
    </w:p>
    <w:p>
      <w:pPr>
        <w:numPr>
          <w:numId w:val="436"/>
        </w:numPr>
        <w:spacing w:before="120" w:after="120" w:line="288" w:lineRule="auto"/>
        <w:ind w:left="0"/>
        <w:jc w:val="left"/>
      </w:pPr>
      <w:r>
        <w:rPr>
          <w:rFonts w:eastAsia="等线" w:ascii="Arial" w:cs="Arial" w:hAnsi="Arial"/>
          <w:sz w:val="22"/>
        </w:rPr>
        <w:t>请求次数相关指标：监控推荐</w:t>
      </w:r>
      <w:r>
        <w:rPr>
          <w:rFonts w:eastAsia="等线" w:ascii="Arial" w:cs="Arial" w:hAnsi="Arial"/>
          <w:sz w:val="22"/>
        </w:rPr>
        <w:t xml:space="preserve"> API </w:t>
      </w:r>
      <w:r>
        <w:rPr>
          <w:rFonts w:eastAsia="等线" w:ascii="Arial" w:cs="Arial" w:hAnsi="Arial"/>
          <w:sz w:val="22"/>
        </w:rPr>
        <w:t>的</w:t>
      </w:r>
      <w:r>
        <w:rPr>
          <w:rFonts w:eastAsia="等线" w:ascii="Arial" w:cs="Arial" w:hAnsi="Arial"/>
          <w:sz w:val="22"/>
        </w:rPr>
        <w:t xml:space="preserve"> QPS</w:t>
      </w:r>
      <w:r>
        <w:rPr>
          <w:rFonts w:eastAsia="等线" w:ascii="Arial" w:cs="Arial" w:hAnsi="Arial"/>
          <w:sz w:val="22"/>
        </w:rPr>
        <w:t>（每秒请求次数），包含所有请求次数以及成功/失败的次数。</w:t>
      </w:r>
    </w:p>
    <w:p>
      <w:pPr>
        <w:numPr>
          <w:numId w:val="437"/>
        </w:numPr>
        <w:spacing w:before="120" w:after="120" w:line="288" w:lineRule="auto"/>
        <w:ind w:left="0"/>
        <w:jc w:val="left"/>
      </w:pPr>
      <w:r>
        <w:rPr>
          <w:rFonts w:eastAsia="等线" w:ascii="Arial" w:cs="Arial" w:hAnsi="Arial"/>
          <w:sz w:val="22"/>
        </w:rPr>
        <w:t>请求耗时相关指标：监控推荐</w:t>
      </w:r>
      <w:r>
        <w:rPr>
          <w:rFonts w:eastAsia="等线" w:ascii="Arial" w:cs="Arial" w:hAnsi="Arial"/>
          <w:sz w:val="22"/>
        </w:rPr>
        <w:t xml:space="preserve"> API </w:t>
      </w:r>
      <w:r>
        <w:rPr>
          <w:rFonts w:eastAsia="等线" w:ascii="Arial" w:cs="Arial" w:hAnsi="Arial"/>
          <w:sz w:val="22"/>
        </w:rPr>
        <w:t>的请求耗时，包含请求的平均耗时以及 p99（99%分位数）请求耗时。</w:t>
      </w:r>
    </w:p>
    <w:p>
      <w:pPr>
        <w:numPr>
          <w:numId w:val="438"/>
        </w:numPr>
        <w:spacing w:before="120" w:after="120" w:line="288" w:lineRule="auto"/>
        <w:ind w:left="0"/>
        <w:jc w:val="left"/>
      </w:pPr>
      <w:r>
        <w:rPr>
          <w:rFonts w:eastAsia="等线" w:ascii="Arial" w:cs="Arial" w:hAnsi="Arial"/>
          <w:sz w:val="22"/>
        </w:rPr>
        <w:t>返回候选数：每次请求返回结果的数量，如果数量远低于配置的曝光数量，可能是服务流召回数量不足或者配置了过于严格的过滤策略。</w:t>
      </w:r>
    </w:p>
    <w:p>
      <w:pPr>
        <w:numPr>
          <w:numId w:val="439"/>
        </w:numPr>
        <w:spacing w:before="120" w:after="120" w:line="288" w:lineRule="auto"/>
        <w:ind w:left="0"/>
        <w:jc w:val="left"/>
      </w:pPr>
      <w:r>
        <w:rPr>
          <w:rFonts w:eastAsia="等线" w:ascii="Arial" w:cs="Arial" w:hAnsi="Arial"/>
          <w:sz w:val="22"/>
        </w:rPr>
        <w:t>返回候选为空的次数：返回结果为空的次数，请求返回空值会影响推荐效果。</w:t>
      </w:r>
    </w:p>
    <w:p>
      <w:pPr>
        <w:numPr>
          <w:numId w:val="440"/>
        </w:numPr>
        <w:spacing w:before="120" w:after="120" w:line="288" w:lineRule="auto"/>
        <w:ind w:left="0"/>
        <w:jc w:val="left"/>
      </w:pPr>
      <w:r>
        <w:rPr>
          <w:rFonts w:eastAsia="等线" w:ascii="Arial" w:cs="Arial" w:hAnsi="Arial"/>
          <w:sz w:val="22"/>
        </w:rPr>
        <w:t>各路召回数量：每次请求各路召回规则返回数据量均值及占比。</w:t>
      </w:r>
    </w:p>
    <w:p>
      <w:pPr>
        <w:spacing w:before="120" w:after="120" w:line="288" w:lineRule="auto"/>
        <w:ind w:left="0"/>
        <w:jc w:val="center"/>
      </w:pPr>
      <w:r>
        <w:drawing>
          <wp:inline distT="0" distR="0" distB="0" distL="0">
            <wp:extent cx="5257800" cy="2066925"/>
            <wp:docPr id="151" name="Drawing 151" descr=""/>
            <a:graphic xmlns:a="http://schemas.openxmlformats.org/drawingml/2006/main">
              <a:graphicData uri="http://schemas.openxmlformats.org/drawingml/2006/picture">
                <pic:pic xmlns:pic="http://schemas.openxmlformats.org/drawingml/2006/picture">
                  <pic:nvPicPr>
                    <pic:cNvPr id="0" name="Picture 151" descr=""/>
                    <pic:cNvPicPr>
                      <a:picLocks noChangeAspect="true"/>
                    </pic:cNvPicPr>
                  </pic:nvPicPr>
                  <pic:blipFill>
                    <a:blip r:embed="rId198"/>
                    <a:stretch>
                      <a:fillRect/>
                    </a:stretch>
                  </pic:blipFill>
                  <pic:spPr>
                    <a:xfrm>
                      <a:off x="0" y="0"/>
                      <a:ext cx="5257800" cy="206692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135" w:id="135"/>
      <w:r>
        <w:rPr>
          <w:rFonts w:eastAsia="等线" w:ascii="Arial" w:cs="Arial" w:hAnsi="Arial"/>
          <w:b w:val="true"/>
          <w:sz w:val="32"/>
        </w:rPr>
        <w:t>数据规范</w:t>
      </w:r>
      <w:bookmarkEnd w:id="135"/>
    </w:p>
    <w:p>
      <w:pPr>
        <w:pStyle w:val="3"/>
        <w:spacing w:before="300" w:after="120" w:line="288" w:lineRule="auto"/>
        <w:ind w:left="0"/>
        <w:jc w:val="left"/>
        <w:outlineLvl w:val="2"/>
      </w:pPr>
      <w:bookmarkStart w:name="heading_136" w:id="136"/>
      <w:r>
        <w:rPr>
          <w:rFonts w:eastAsia="等线" w:ascii="Arial" w:cs="Arial" w:hAnsi="Arial"/>
          <w:b w:val="true"/>
          <w:sz w:val="30"/>
        </w:rPr>
        <w:t>电商行业数据模板</w:t>
      </w:r>
      <w:bookmarkEnd w:id="136"/>
    </w:p>
    <w:p>
      <w:pPr>
        <w:spacing w:before="120" w:after="120" w:line="288" w:lineRule="auto"/>
        <w:ind w:left="0"/>
        <w:jc w:val="left"/>
      </w:pPr>
      <w:r>
        <w:rPr>
          <w:rFonts w:eastAsia="等线" w:ascii="Arial" w:cs="Arial" w:hAnsi="Arial"/>
          <w:sz w:val="22"/>
        </w:rPr>
        <w:t>对于电商行业的客户，接入</w:t>
      </w:r>
      <w:r>
        <w:rPr>
          <w:rFonts w:eastAsia="等线" w:ascii="Arial" w:cs="Arial" w:hAnsi="Arial"/>
          <w:sz w:val="22"/>
        </w:rPr>
        <w:t>智能推荐平台</w:t>
      </w:r>
      <w:r>
        <w:rPr>
          <w:rFonts w:eastAsia="等线" w:ascii="Arial" w:cs="Arial" w:hAnsi="Arial"/>
          <w:sz w:val="22"/>
        </w:rPr>
        <w:t>需要准备 3 张数据表，具体字段需求参见下文“数据字段说明”：</w:t>
      </w:r>
    </w:p>
    <w:p>
      <w:pPr>
        <w:spacing w:before="120" w:after="120" w:line="288" w:lineRule="auto"/>
        <w:ind w:left="0"/>
        <w:jc w:val="left"/>
      </w:pPr>
      <w:r>
        <w:rPr>
          <w:rFonts w:eastAsia="等线" w:ascii="Arial" w:cs="Arial" w:hAnsi="Arial"/>
          <w:b w:val="true"/>
          <w:sz w:val="22"/>
        </w:rPr>
        <w:t>用户表（user）</w:t>
      </w:r>
    </w:p>
    <w:p>
      <w:pPr>
        <w:spacing w:before="120" w:after="120" w:line="288" w:lineRule="auto"/>
        <w:ind w:left="0"/>
        <w:jc w:val="left"/>
      </w:pPr>
      <w:r>
        <w:rPr>
          <w:rFonts w:eastAsia="等线" w:ascii="Arial" w:cs="Arial" w:hAnsi="Arial"/>
          <w:sz w:val="22"/>
        </w:rPr>
        <w:t>建议上传前做去重处理。user_id 为用户唯一标识。</w:t>
      </w:r>
    </w:p>
    <w:p>
      <w:pPr>
        <w:spacing w:before="120" w:after="120" w:line="288" w:lineRule="auto"/>
        <w:ind w:left="0"/>
        <w:jc w:val="left"/>
      </w:pPr>
      <w:r>
        <w:rPr>
          <w:rFonts w:eastAsia="等线" w:ascii="Arial" w:cs="Arial" w:hAnsi="Arial"/>
          <w:b w:val="true"/>
          <w:sz w:val="22"/>
        </w:rPr>
        <w:t>物品表（item）</w:t>
      </w:r>
    </w:p>
    <w:p>
      <w:pPr>
        <w:spacing w:before="120" w:after="120" w:line="288" w:lineRule="auto"/>
        <w:ind w:left="0"/>
        <w:jc w:val="left"/>
      </w:pPr>
      <w:r>
        <w:rPr>
          <w:rFonts w:eastAsia="等线" w:ascii="Arial" w:cs="Arial" w:hAnsi="Arial"/>
          <w:sz w:val="22"/>
        </w:rPr>
        <w:t>此处指商品（goods），建议上传前做去重处理。goods_id 为商品唯一标识。</w:t>
      </w:r>
    </w:p>
    <w:p>
      <w:pPr>
        <w:spacing w:before="120" w:after="120" w:line="288" w:lineRule="auto"/>
        <w:ind w:left="0"/>
        <w:jc w:val="left"/>
      </w:pPr>
      <w:r>
        <w:rPr>
          <w:rFonts w:eastAsia="等线" w:ascii="Arial" w:cs="Arial" w:hAnsi="Arial"/>
          <w:b w:val="true"/>
          <w:sz w:val="22"/>
        </w:rPr>
        <w:t>行为表（behavior）</w:t>
      </w:r>
    </w:p>
    <w:p>
      <w:pPr>
        <w:spacing w:before="120" w:after="120" w:line="288" w:lineRule="auto"/>
        <w:ind w:left="0"/>
        <w:jc w:val="left"/>
      </w:pPr>
      <w:r>
        <w:rPr>
          <w:rFonts w:eastAsia="等线" w:ascii="Arial" w:cs="Arial" w:hAnsi="Arial"/>
          <w:sz w:val="22"/>
        </w:rPr>
        <w:t>测试数据建议提供 1-2 周的数据，历史数据建议提供 3 个月以上数据，可同步的时间越长，效果往往会越好。</w:t>
      </w:r>
    </w:p>
    <w:p>
      <w:pPr>
        <w:pStyle w:val="4"/>
        <w:spacing w:before="260" w:after="120" w:line="288" w:lineRule="auto"/>
        <w:ind w:left="0"/>
        <w:jc w:val="left"/>
        <w:outlineLvl w:val="3"/>
      </w:pPr>
      <w:bookmarkStart w:name="heading_137" w:id="137"/>
      <w:r>
        <w:rPr>
          <w:rFonts w:eastAsia="等线" w:ascii="Arial" w:cs="Arial" w:hAnsi="Arial"/>
          <w:b w:val="true"/>
          <w:sz w:val="28"/>
        </w:rPr>
        <w:t>数据字段说明</w:t>
      </w:r>
      <w:bookmarkEnd w:id="137"/>
    </w:p>
    <w:p>
      <w:pPr>
        <w:numPr>
          <w:numId w:val="441"/>
        </w:numPr>
        <w:spacing w:before="120" w:after="120" w:line="288" w:lineRule="auto"/>
        <w:ind w:left="0"/>
        <w:jc w:val="left"/>
      </w:pPr>
      <w:r>
        <w:rPr>
          <w:rFonts w:eastAsia="等线" w:ascii="Arial" w:cs="Arial" w:hAnsi="Arial"/>
          <w:sz w:val="22"/>
        </w:rPr>
        <w:t>“字段类型”含义：原始字段类型，与新建项目“表定义”中模板字段类型一致；</w:t>
      </w:r>
    </w:p>
    <w:p>
      <w:pPr>
        <w:numPr>
          <w:numId w:val="442"/>
        </w:numPr>
        <w:spacing w:before="120" w:after="120" w:line="288" w:lineRule="auto"/>
        <w:ind w:left="0"/>
        <w:jc w:val="left"/>
      </w:pPr>
      <w:r>
        <w:rPr>
          <w:rFonts w:eastAsia="等线" w:ascii="Arial" w:cs="Arial" w:hAnsi="Arial"/>
          <w:sz w:val="22"/>
        </w:rPr>
        <w:t>“字段等级”说明：字段等级按字段需求程度分为必选、强烈建议和建议，必选字段在表定义时必须勾选；</w:t>
      </w:r>
    </w:p>
    <w:p>
      <w:pPr>
        <w:numPr>
          <w:numId w:val="443"/>
        </w:numPr>
        <w:spacing w:before="120" w:after="120" w:line="288" w:lineRule="auto"/>
        <w:ind w:left="0"/>
        <w:jc w:val="left"/>
      </w:pPr>
      <w:r>
        <w:rPr>
          <w:rFonts w:eastAsia="等线" w:ascii="Arial" w:cs="Arial" w:hAnsi="Arial"/>
          <w:sz w:val="22"/>
        </w:rPr>
        <w:t>建议尽可能多传字段，数据越丰富，预期推荐效果越好。</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部分字段不传该条数据会被拒绝，包括：</w:t>
            </w:r>
          </w:p>
          <w:p>
            <w:pPr>
              <w:numPr>
                <w:numId w:val="444"/>
              </w:numPr>
              <w:spacing w:before="120" w:after="120" w:line="288" w:lineRule="auto"/>
              <w:ind w:left="0"/>
              <w:jc w:val="left"/>
            </w:pPr>
            <w:r>
              <w:rPr>
                <w:rFonts w:eastAsia="等线" w:ascii="Arial" w:cs="Arial" w:hAnsi="Arial"/>
                <w:sz w:val="22"/>
              </w:rPr>
              <w:t>用户表：user_id</w:t>
            </w:r>
          </w:p>
          <w:p>
            <w:pPr>
              <w:numPr>
                <w:numId w:val="445"/>
              </w:numPr>
              <w:spacing w:before="120" w:after="120" w:line="288" w:lineRule="auto"/>
              <w:ind w:left="0"/>
              <w:jc w:val="left"/>
            </w:pPr>
            <w:r>
              <w:rPr>
                <w:rFonts w:eastAsia="等线" w:ascii="Arial" w:cs="Arial" w:hAnsi="Arial"/>
                <w:sz w:val="22"/>
              </w:rPr>
              <w:t>物品表：goods_id</w:t>
            </w:r>
          </w:p>
          <w:p>
            <w:pPr>
              <w:numPr>
                <w:numId w:val="446"/>
              </w:numPr>
              <w:spacing w:before="120" w:after="120" w:line="288" w:lineRule="auto"/>
              <w:ind w:left="0"/>
              <w:jc w:val="left"/>
            </w:pPr>
            <w:r>
              <w:rPr>
                <w:rFonts w:eastAsia="等线" w:ascii="Arial" w:cs="Arial" w:hAnsi="Arial"/>
                <w:sz w:val="22"/>
              </w:rPr>
              <w:t>行为表：bhv_time、bhv_type、user_id、</w:t>
            </w:r>
            <w:r>
              <w:rPr>
                <w:rFonts w:eastAsia="等线" w:ascii="Arial" w:cs="Arial" w:hAnsi="Arial"/>
                <w:sz w:val="22"/>
              </w:rPr>
              <w:t>spm</w:t>
            </w:r>
            <w:r>
              <w:rPr>
                <w:rFonts w:eastAsia="等线" w:ascii="Arial" w:cs="Arial" w:hAnsi="Arial"/>
                <w:sz w:val="22"/>
              </w:rPr>
              <w:t>、</w:t>
            </w:r>
            <w:r>
              <w:rPr>
                <w:rFonts w:eastAsia="等线" w:ascii="Arial" w:cs="Arial" w:hAnsi="Arial"/>
                <w:sz w:val="22"/>
              </w:rPr>
              <w:t>scm</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w:t>
      </w:r>
      <w:r>
        <w:rPr>
          <w:rFonts w:eastAsia="等线" w:ascii="Arial" w:cs="Arial" w:hAnsi="Arial"/>
          <w:sz w:val="22"/>
        </w:rPr>
        <w:t>API</w:t>
      </w:r>
      <w:r>
        <w:rPr>
          <w:rFonts w:eastAsia="等线" w:ascii="Arial" w:cs="Arial" w:hAnsi="Arial"/>
          <w:sz w:val="22"/>
        </w:rPr>
        <w:t xml:space="preserve"> 传输数据类型规范】</w:t>
      </w:r>
    </w:p>
    <w:p>
      <w:pPr>
        <w:numPr>
          <w:numId w:val="447"/>
        </w:numPr>
        <w:spacing w:before="120" w:after="120" w:line="288" w:lineRule="auto"/>
        <w:ind w:left="0"/>
        <w:jc w:val="left"/>
      </w:pPr>
      <w:r>
        <w:rPr>
          <w:rFonts w:eastAsia="等线" w:ascii="Arial" w:cs="Arial" w:hAnsi="Arial"/>
          <w:sz w:val="22"/>
        </w:rPr>
        <w:t>string、bool、float、int 类型数据传输时使用原类型传即可</w:t>
      </w:r>
    </w:p>
    <w:p>
      <w:pPr>
        <w:numPr>
          <w:numId w:val="448"/>
        </w:numPr>
        <w:spacing w:before="120" w:after="120" w:line="288" w:lineRule="auto"/>
        <w:ind w:left="0"/>
        <w:jc w:val="left"/>
      </w:pPr>
      <w:r>
        <w:rPr>
          <w:rFonts w:eastAsia="等线" w:ascii="Arial" w:cs="Arial" w:hAnsi="Arial"/>
          <w:sz w:val="22"/>
        </w:rPr>
        <w:t>除此之外的复杂类型（array、map 等） 需要用</w:t>
      </w:r>
      <w:r>
        <w:rPr>
          <w:rFonts w:eastAsia="等线" w:ascii="Arial" w:cs="Arial" w:hAnsi="Arial"/>
          <w:sz w:val="22"/>
        </w:rPr>
        <w:t xml:space="preserve"> json</w:t>
      </w:r>
      <w:r>
        <w:rPr>
          <w:rFonts w:eastAsia="等线" w:ascii="Arial" w:cs="Arial" w:hAnsi="Arial"/>
          <w:sz w:val="22"/>
        </w:rPr>
        <w:t xml:space="preserve"> string 传输，如 array 类型的[1，2，3，4]需要传入 json string 的"[1，2，3，4]"；array 类型的["a"，"b"，"c"，"d"]需要传入 json string 的"[\"a\"，\"b\"，\"c\"，\"d\"]"；不要有 control characters （'\t'， '\n'， '\r'， '\0'等）。</w:t>
      </w:r>
    </w:p>
    <w:p>
      <w:pPr>
        <w:spacing w:before="120" w:after="120" w:line="288" w:lineRule="auto"/>
        <w:ind w:left="0"/>
        <w:jc w:val="left"/>
      </w:pPr>
      <w:r>
        <w:rPr>
          <w:rFonts w:eastAsia="等线" w:ascii="Arial" w:cs="Arial" w:hAnsi="Arial"/>
          <w:b w:val="true"/>
          <w:sz w:val="22"/>
        </w:rPr>
        <w:t>注</w:t>
      </w:r>
      <w:r>
        <w:rPr>
          <w:rFonts w:eastAsia="等线" w:ascii="Arial" w:cs="Arial" w:hAnsi="Arial"/>
          <w:sz w:val="22"/>
        </w:rPr>
        <w:t>：新建应用时新增的扩展字段也必须遵守【</w:t>
      </w:r>
      <w:r>
        <w:rPr>
          <w:rFonts w:eastAsia="等线" w:ascii="Arial" w:cs="Arial" w:hAnsi="Arial"/>
          <w:sz w:val="22"/>
        </w:rPr>
        <w:t xml:space="preserve">API </w:t>
      </w:r>
      <w:r>
        <w:rPr>
          <w:rFonts w:eastAsia="等线" w:ascii="Arial" w:cs="Arial" w:hAnsi="Arial"/>
          <w:sz w:val="22"/>
        </w:rPr>
        <w:t>传输数据类型规范】。</w:t>
      </w:r>
    </w:p>
    <w:p>
      <w:pPr>
        <w:spacing w:before="120" w:after="120" w:line="288" w:lineRule="auto"/>
        <w:ind w:left="0"/>
        <w:jc w:val="left"/>
      </w:pPr>
      <w:r>
        <w:rPr>
          <w:rFonts w:eastAsia="等线" w:ascii="Arial" w:cs="Arial" w:hAnsi="Arial"/>
          <w:b w:val="true"/>
          <w:sz w:val="22"/>
        </w:rPr>
        <w:t>用户表</w:t>
      </w:r>
    </w:p>
    <w:p>
      <w:pPr>
        <w:spacing w:before="120" w:after="120" w:line="288" w:lineRule="auto"/>
        <w:ind w:left="0"/>
      </w:pPr>
      <w:r>
        <w:object>
          <v:shape id="_x0000_i1035" style="width:414pt;height:197pt;mso-width-percent:0;mso-height-percent:0;mso-width-percent:0;mso-height-percent:0" type="#_x0000_t75" o:ole="">
            <v:imagedata r:id="rId200" o:title=""/>
          </v:shape>
          <o:OLEObject DrawAspect="Icon" ObjectID="_1718471229" ProgID="Excel.Sheet.12" ShapeID="_x0000_i1035" Type="Embed" r:id="rId199"/>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物品表</w:t>
      </w:r>
    </w:p>
    <w:p>
      <w:pPr>
        <w:spacing w:before="120" w:after="120" w:line="288" w:lineRule="auto"/>
        <w:ind w:left="0"/>
      </w:pPr>
      <w:r>
        <w:object>
          <v:shape id="_x0000_i1036" style="width:414pt;height:197pt;mso-width-percent:0;mso-height-percent:0;mso-width-percent:0;mso-height-percent:0" type="#_x0000_t75" o:ole="">
            <v:imagedata r:id="rId202" o:title=""/>
          </v:shape>
          <o:OLEObject DrawAspect="Icon" ObjectID="_1718471230" ProgID="Excel.Sheet.12" ShapeID="_x0000_i1036" Type="Embed" r:id="rId201"/>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行为表</w:t>
      </w:r>
    </w:p>
    <w:p>
      <w:pPr>
        <w:spacing w:before="120" w:after="120" w:line="288" w:lineRule="auto"/>
        <w:ind w:left="0"/>
      </w:pPr>
      <w:r>
        <w:object>
          <v:shape id="_x0000_i1037" style="width:414pt;height:197pt;mso-width-percent:0;mso-height-percent:0;mso-width-percent:0;mso-height-percent:0" type="#_x0000_t75" o:ole="">
            <v:imagedata r:id="rId204" o:title=""/>
          </v:shape>
          <o:OLEObject DrawAspect="Icon" ObjectID="_1718471231" ProgID="Excel.Sheet.12" ShapeID="_x0000_i1037" Type="Embed" r:id="rId203"/>
        </w:object>
      </w:r>
    </w:p>
    <w:p>
      <w:pPr>
        <w:spacing w:after="120"/>
        <w:ind w:left="0"/>
        <w:jc w:val="center"/>
      </w:pPr>
      <w:r>
        <w:rPr>
          <w:rFonts w:eastAsia="等线" w:ascii="Arial" w:cs="Arial" w:hAnsi="Arial"/>
          <w:b w:val="true"/>
          <w:sz w:val="22"/>
        </w:rPr>
        <w:t>点击图片可查看完整电子表格</w:t>
      </w:r>
    </w:p>
    <w:p>
      <w:pPr>
        <w:pStyle w:val="4"/>
        <w:spacing w:before="260" w:after="120" w:line="288" w:lineRule="auto"/>
        <w:ind w:left="0"/>
        <w:jc w:val="left"/>
        <w:outlineLvl w:val="3"/>
      </w:pPr>
      <w:bookmarkStart w:name="heading_138" w:id="138"/>
      <w:r>
        <w:rPr>
          <w:rFonts w:eastAsia="等线" w:ascii="Arial" w:cs="Arial" w:hAnsi="Arial"/>
          <w:b w:val="true"/>
          <w:sz w:val="28"/>
        </w:rPr>
        <w:t>行为类型说明</w:t>
      </w:r>
      <w:bookmarkEnd w:id="138"/>
    </w:p>
    <w:p>
      <w:pPr>
        <w:numPr>
          <w:numId w:val="449"/>
        </w:numPr>
        <w:spacing w:before="120" w:after="120" w:line="288" w:lineRule="auto"/>
        <w:ind w:left="0"/>
        <w:jc w:val="left"/>
      </w:pPr>
      <w:r>
        <w:rPr>
          <w:rFonts w:eastAsia="等线" w:ascii="Arial" w:cs="Arial" w:hAnsi="Arial"/>
          <w:sz w:val="22"/>
        </w:rPr>
        <w:t>仅支持以下列出的 1</w:t>
      </w:r>
      <w:r>
        <w:rPr>
          <w:rFonts w:eastAsia="等线" w:ascii="Arial" w:cs="Arial" w:hAnsi="Arial"/>
          <w:sz w:val="22"/>
        </w:rPr>
        <w:t>1</w:t>
      </w:r>
      <w:r>
        <w:rPr>
          <w:rFonts w:eastAsia="等线" w:ascii="Arial" w:cs="Arial" w:hAnsi="Arial"/>
          <w:sz w:val="22"/>
        </w:rPr>
        <w:t xml:space="preserve"> 种行为，其他自定义行为暂不支持。</w:t>
      </w:r>
    </w:p>
    <w:p>
      <w:pPr>
        <w:numPr>
          <w:numId w:val="450"/>
        </w:numPr>
        <w:spacing w:before="120" w:after="120" w:line="288" w:lineRule="auto"/>
        <w:ind w:left="0"/>
        <w:jc w:val="left"/>
      </w:pPr>
      <w:r>
        <w:rPr>
          <w:rFonts w:eastAsia="等线" w:ascii="Arial" w:cs="Arial" w:hAnsi="Arial"/>
          <w:sz w:val="22"/>
        </w:rPr>
        <w:t>不支持的行为类型，可以映射到未被使用的其他行为类型。如实际业务数据中有私信行为，没有收藏行为，可以将私信行为映射到收藏行为。</w:t>
      </w:r>
    </w:p>
    <w:p>
      <w:pPr>
        <w:spacing w:before="120" w:after="120" w:line="288" w:lineRule="auto"/>
        <w:ind w:left="0"/>
      </w:pPr>
      <w:r>
        <w:object>
          <v:shape id="_x0000_i1038" style="width:414pt;height:197pt;mso-width-percent:0;mso-height-percent:0;mso-width-percent:0;mso-height-percent:0" type="#_x0000_t75" o:ole="">
            <v:imagedata r:id="rId206" o:title=""/>
          </v:shape>
          <o:OLEObject DrawAspect="Icon" ObjectID="_1718471232" ProgID="Excel.Sheet.12" ShapeID="_x0000_i1038" Type="Embed" r:id="rId205"/>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3"/>
        <w:spacing w:before="300" w:after="120" w:line="288" w:lineRule="auto"/>
        <w:ind w:left="0"/>
        <w:jc w:val="left"/>
        <w:outlineLvl w:val="2"/>
      </w:pPr>
      <w:bookmarkStart w:name="heading_139" w:id="139"/>
      <w:r>
        <w:rPr>
          <w:rFonts w:eastAsia="等线" w:ascii="Arial" w:cs="Arial" w:hAnsi="Arial"/>
          <w:b w:val="true"/>
          <w:sz w:val="30"/>
        </w:rPr>
        <w:t>长视频行业数据模板</w:t>
      </w:r>
      <w:bookmarkEnd w:id="139"/>
    </w:p>
    <w:p>
      <w:pPr>
        <w:spacing w:before="120" w:after="120" w:line="288" w:lineRule="auto"/>
        <w:ind w:left="0"/>
        <w:jc w:val="left"/>
      </w:pPr>
      <w:r>
        <w:rPr>
          <w:rFonts w:eastAsia="等线" w:ascii="Arial" w:cs="Arial" w:hAnsi="Arial"/>
          <w:sz w:val="22"/>
        </w:rPr>
        <w:t>对于长视频行业的客户，接入</w:t>
      </w:r>
      <w:r>
        <w:rPr>
          <w:rFonts w:eastAsia="等线" w:ascii="Arial" w:cs="Arial" w:hAnsi="Arial"/>
          <w:sz w:val="22"/>
        </w:rPr>
        <w:t>智能推荐平台</w:t>
      </w:r>
      <w:r>
        <w:rPr>
          <w:rFonts w:eastAsia="等线" w:ascii="Arial" w:cs="Arial" w:hAnsi="Arial"/>
          <w:sz w:val="22"/>
        </w:rPr>
        <w:t>需要准备 3 张数据表，具体字段需求参见下文“数据字段说明”：</w:t>
      </w:r>
    </w:p>
    <w:p>
      <w:pPr>
        <w:spacing w:before="120" w:after="120" w:line="288" w:lineRule="auto"/>
        <w:ind w:left="0"/>
        <w:jc w:val="left"/>
      </w:pPr>
      <w:r>
        <w:rPr>
          <w:rFonts w:eastAsia="等线" w:ascii="Arial" w:cs="Arial" w:hAnsi="Arial"/>
          <w:b w:val="true"/>
          <w:sz w:val="22"/>
        </w:rPr>
        <w:t>用户表（user）</w:t>
      </w:r>
    </w:p>
    <w:p>
      <w:pPr>
        <w:spacing w:before="120" w:after="120" w:line="288" w:lineRule="auto"/>
        <w:ind w:left="0"/>
        <w:jc w:val="left"/>
      </w:pPr>
      <w:r>
        <w:rPr>
          <w:rFonts w:eastAsia="等线" w:ascii="Arial" w:cs="Arial" w:hAnsi="Arial"/>
          <w:sz w:val="22"/>
        </w:rPr>
        <w:t>建议上传前做去重处理。user_id 为用户唯一标识。</w:t>
      </w:r>
    </w:p>
    <w:p>
      <w:pPr>
        <w:spacing w:before="120" w:after="120" w:line="288" w:lineRule="auto"/>
        <w:ind w:left="0"/>
        <w:jc w:val="left"/>
      </w:pPr>
      <w:r>
        <w:rPr>
          <w:rFonts w:eastAsia="等线" w:ascii="Arial" w:cs="Arial" w:hAnsi="Arial"/>
          <w:b w:val="true"/>
          <w:sz w:val="22"/>
        </w:rPr>
        <w:t>物品表（item）</w:t>
      </w:r>
    </w:p>
    <w:p>
      <w:pPr>
        <w:spacing w:before="120" w:after="120" w:line="288" w:lineRule="auto"/>
        <w:ind w:left="0"/>
        <w:jc w:val="left"/>
      </w:pPr>
      <w:r>
        <w:rPr>
          <w:rFonts w:eastAsia="等线" w:ascii="Arial" w:cs="Arial" w:hAnsi="Arial"/>
          <w:sz w:val="22"/>
        </w:rPr>
        <w:t>此处指视频（item），建议上传前做去重处理。</w:t>
      </w:r>
      <w:r>
        <w:rPr>
          <w:rFonts w:eastAsia="等线" w:ascii="Arial" w:cs="Arial" w:hAnsi="Arial"/>
          <w:sz w:val="22"/>
        </w:rPr>
        <w:t xml:space="preserve">item_id </w:t>
      </w:r>
      <w:r>
        <w:rPr>
          <w:rFonts w:eastAsia="等线" w:ascii="Arial" w:cs="Arial" w:hAnsi="Arial"/>
          <w:sz w:val="22"/>
        </w:rPr>
        <w:t>为视频唯一标识。</w:t>
      </w:r>
    </w:p>
    <w:p>
      <w:pPr>
        <w:spacing w:before="120" w:after="120" w:line="288" w:lineRule="auto"/>
        <w:ind w:left="0"/>
        <w:jc w:val="left"/>
      </w:pPr>
      <w:r>
        <w:rPr>
          <w:rFonts w:eastAsia="等线" w:ascii="Arial" w:cs="Arial" w:hAnsi="Arial"/>
          <w:b w:val="true"/>
          <w:sz w:val="22"/>
        </w:rPr>
        <w:t>行为表（behavior）</w:t>
      </w:r>
    </w:p>
    <w:p>
      <w:pPr>
        <w:spacing w:before="120" w:after="120" w:line="288" w:lineRule="auto"/>
        <w:ind w:left="0"/>
        <w:jc w:val="left"/>
      </w:pPr>
      <w:r>
        <w:rPr>
          <w:rFonts w:eastAsia="等线" w:ascii="Arial" w:cs="Arial" w:hAnsi="Arial"/>
          <w:sz w:val="22"/>
        </w:rPr>
        <w:t>测试数据建议提供 1-2 周的数据，历史数据建议提供 3 个月以上数据，可同步的时间越长，效果往往会越好。</w:t>
      </w:r>
    </w:p>
    <w:p>
      <w:pPr>
        <w:pStyle w:val="4"/>
        <w:spacing w:before="260" w:after="120" w:line="288" w:lineRule="auto"/>
        <w:ind w:left="0"/>
        <w:jc w:val="left"/>
        <w:outlineLvl w:val="3"/>
      </w:pPr>
      <w:bookmarkStart w:name="heading_140" w:id="140"/>
      <w:r>
        <w:rPr>
          <w:rFonts w:eastAsia="等线" w:ascii="Arial" w:cs="Arial" w:hAnsi="Arial"/>
          <w:b w:val="true"/>
          <w:sz w:val="28"/>
        </w:rPr>
        <w:t>数据字段说明</w:t>
      </w:r>
      <w:bookmarkEnd w:id="140"/>
    </w:p>
    <w:p>
      <w:pPr>
        <w:numPr>
          <w:numId w:val="451"/>
        </w:numPr>
        <w:spacing w:before="120" w:after="120" w:line="288" w:lineRule="auto"/>
        <w:ind w:left="0"/>
        <w:jc w:val="left"/>
      </w:pPr>
      <w:r>
        <w:rPr>
          <w:rFonts w:eastAsia="等线" w:ascii="Arial" w:cs="Arial" w:hAnsi="Arial"/>
          <w:sz w:val="22"/>
        </w:rPr>
        <w:t>“字段类型”含义：原始字段类型，与新建项目“表定义”中模板字段类型一致；</w:t>
      </w:r>
    </w:p>
    <w:p>
      <w:pPr>
        <w:numPr>
          <w:numId w:val="452"/>
        </w:numPr>
        <w:spacing w:before="120" w:after="120" w:line="288" w:lineRule="auto"/>
        <w:ind w:left="0"/>
        <w:jc w:val="left"/>
      </w:pPr>
      <w:r>
        <w:rPr>
          <w:rFonts w:eastAsia="等线" w:ascii="Arial" w:cs="Arial" w:hAnsi="Arial"/>
          <w:sz w:val="22"/>
        </w:rPr>
        <w:t>“字段等级”说明：字段等级按字段需求程度分为必选、强烈建议和建议，必选字段在表定义时必须勾选；</w:t>
      </w:r>
    </w:p>
    <w:p>
      <w:pPr>
        <w:numPr>
          <w:numId w:val="453"/>
        </w:numPr>
        <w:spacing w:before="120" w:after="120" w:line="288" w:lineRule="auto"/>
        <w:ind w:left="0"/>
        <w:jc w:val="left"/>
      </w:pPr>
      <w:r>
        <w:rPr>
          <w:rFonts w:eastAsia="等线" w:ascii="Arial" w:cs="Arial" w:hAnsi="Arial"/>
          <w:sz w:val="22"/>
        </w:rPr>
        <w:t>建议尽可能多传字段，数据越丰富，预期推荐效果越好。</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部分字段不传该条数据会被拒绝，包括：</w:t>
            </w:r>
          </w:p>
          <w:p>
            <w:pPr>
              <w:numPr>
                <w:numId w:val="454"/>
              </w:numPr>
              <w:spacing w:before="120" w:after="120" w:line="288" w:lineRule="auto"/>
              <w:ind w:left="0"/>
              <w:jc w:val="left"/>
            </w:pPr>
            <w:r>
              <w:rPr>
                <w:rFonts w:eastAsia="等线" w:ascii="Arial" w:cs="Arial" w:hAnsi="Arial"/>
                <w:sz w:val="22"/>
              </w:rPr>
              <w:t>用户表：user_id</w:t>
            </w:r>
          </w:p>
          <w:p>
            <w:pPr>
              <w:numPr>
                <w:numId w:val="455"/>
              </w:numPr>
              <w:spacing w:before="120" w:after="120" w:line="288" w:lineRule="auto"/>
              <w:ind w:left="0"/>
              <w:jc w:val="left"/>
            </w:pPr>
            <w:r>
              <w:rPr>
                <w:rFonts w:eastAsia="等线" w:ascii="Arial" w:cs="Arial" w:hAnsi="Arial"/>
                <w:sz w:val="22"/>
              </w:rPr>
              <w:t>物品表：</w:t>
            </w:r>
            <w:r>
              <w:rPr>
                <w:rFonts w:eastAsia="等线" w:ascii="Arial" w:cs="Arial" w:hAnsi="Arial"/>
                <w:sz w:val="22"/>
              </w:rPr>
              <w:t>item_id</w:t>
            </w:r>
          </w:p>
          <w:p>
            <w:pPr>
              <w:numPr>
                <w:numId w:val="456"/>
              </w:numPr>
              <w:spacing w:before="120" w:after="120" w:line="288" w:lineRule="auto"/>
              <w:ind w:left="0"/>
              <w:jc w:val="left"/>
            </w:pPr>
            <w:r>
              <w:rPr>
                <w:rFonts w:eastAsia="等线" w:ascii="Arial" w:cs="Arial" w:hAnsi="Arial"/>
                <w:sz w:val="22"/>
              </w:rPr>
              <w:t>行为表：bhv_time、bhv_type、user_id、</w:t>
            </w:r>
            <w:r>
              <w:rPr>
                <w:rFonts w:eastAsia="等线" w:ascii="Arial" w:cs="Arial" w:hAnsi="Arial"/>
                <w:sz w:val="22"/>
              </w:rPr>
              <w:t>spm</w:t>
            </w:r>
            <w:r>
              <w:rPr>
                <w:rFonts w:eastAsia="等线" w:ascii="Arial" w:cs="Arial" w:hAnsi="Arial"/>
                <w:sz w:val="22"/>
              </w:rPr>
              <w:t>、</w:t>
            </w:r>
            <w:r>
              <w:rPr>
                <w:rFonts w:eastAsia="等线" w:ascii="Arial" w:cs="Arial" w:hAnsi="Arial"/>
                <w:sz w:val="22"/>
              </w:rPr>
              <w:t>scm</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w:t>
      </w:r>
      <w:r>
        <w:rPr>
          <w:rFonts w:eastAsia="等线" w:ascii="Arial" w:cs="Arial" w:hAnsi="Arial"/>
          <w:sz w:val="22"/>
        </w:rPr>
        <w:t xml:space="preserve">API </w:t>
      </w:r>
      <w:r>
        <w:rPr>
          <w:rFonts w:eastAsia="等线" w:ascii="Arial" w:cs="Arial" w:hAnsi="Arial"/>
          <w:sz w:val="22"/>
        </w:rPr>
        <w:t>传输数据类型规范】</w:t>
      </w:r>
    </w:p>
    <w:p>
      <w:pPr>
        <w:numPr>
          <w:numId w:val="457"/>
        </w:numPr>
        <w:spacing w:before="120" w:after="120" w:line="288" w:lineRule="auto"/>
        <w:ind w:left="0"/>
        <w:jc w:val="left"/>
      </w:pPr>
      <w:r>
        <w:rPr>
          <w:rFonts w:eastAsia="等线" w:ascii="Arial" w:cs="Arial" w:hAnsi="Arial"/>
          <w:sz w:val="22"/>
        </w:rPr>
        <w:t>string、bool、float、int 类型数据传输时使用原类型传即可</w:t>
      </w:r>
    </w:p>
    <w:p>
      <w:pPr>
        <w:numPr>
          <w:numId w:val="458"/>
        </w:numPr>
        <w:spacing w:before="120" w:after="120" w:line="288" w:lineRule="auto"/>
        <w:ind w:left="0"/>
        <w:jc w:val="left"/>
      </w:pPr>
      <w:r>
        <w:rPr>
          <w:rFonts w:eastAsia="等线" w:ascii="Arial" w:cs="Arial" w:hAnsi="Arial"/>
          <w:sz w:val="22"/>
        </w:rPr>
        <w:t>除此之外的复杂类型（array、map 等） 需要用</w:t>
      </w:r>
      <w:r>
        <w:rPr>
          <w:rFonts w:eastAsia="等线" w:ascii="Arial" w:cs="Arial" w:hAnsi="Arial"/>
          <w:sz w:val="22"/>
        </w:rPr>
        <w:t xml:space="preserve"> json</w:t>
      </w:r>
      <w:r>
        <w:rPr>
          <w:rFonts w:eastAsia="等线" w:ascii="Arial" w:cs="Arial" w:hAnsi="Arial"/>
          <w:sz w:val="22"/>
        </w:rPr>
        <w:t xml:space="preserve"> string 传输，如 array 类型的[1，2，3，4]需要传入 json string 的"[1，2，3，4]"；array 类型的["a"，"b"，"c"，"d"]需要传入 json string 的"[\"a\"，\"b\"，\"c\"，\"d\"]"；不要有 control characters （'\t'， '\n'， '\r'， '\0'等）。</w:t>
        <w:br/>
      </w:r>
      <w:r>
        <w:rPr>
          <w:rFonts w:eastAsia="等线" w:ascii="Arial" w:cs="Arial" w:hAnsi="Arial"/>
          <w:b w:val="true"/>
          <w:sz w:val="22"/>
        </w:rPr>
        <w:t>注</w:t>
      </w:r>
      <w:r>
        <w:rPr>
          <w:rFonts w:eastAsia="等线" w:ascii="Arial" w:cs="Arial" w:hAnsi="Arial"/>
          <w:sz w:val="22"/>
        </w:rPr>
        <w:t>：新建项目时新增的扩展字段也必须遵守【</w:t>
      </w:r>
      <w:r>
        <w:rPr>
          <w:rFonts w:eastAsia="等线" w:ascii="Arial" w:cs="Arial" w:hAnsi="Arial"/>
          <w:sz w:val="22"/>
        </w:rPr>
        <w:t xml:space="preserve">API </w:t>
      </w:r>
      <w:r>
        <w:rPr>
          <w:rFonts w:eastAsia="等线" w:ascii="Arial" w:cs="Arial" w:hAnsi="Arial"/>
          <w:sz w:val="22"/>
        </w:rPr>
        <w:t>传输数据类型规范】。</w:t>
      </w:r>
    </w:p>
    <w:p>
      <w:pPr>
        <w:spacing w:before="120" w:after="120" w:line="288" w:lineRule="auto"/>
        <w:ind w:left="0"/>
        <w:jc w:val="left"/>
      </w:pPr>
      <w:r>
        <w:rPr>
          <w:rFonts w:eastAsia="等线" w:ascii="Arial" w:cs="Arial" w:hAnsi="Arial"/>
          <w:b w:val="true"/>
          <w:sz w:val="22"/>
        </w:rPr>
        <w:t>用户表</w:t>
      </w:r>
    </w:p>
    <w:p>
      <w:pPr>
        <w:spacing w:before="120" w:after="120" w:line="288" w:lineRule="auto"/>
        <w:ind w:left="0"/>
      </w:pPr>
      <w:r>
        <w:object>
          <v:shape id="_x0000_i1039" style="width:414pt;height:197pt;mso-width-percent:0;mso-height-percent:0;mso-width-percent:0;mso-height-percent:0" type="#_x0000_t75" o:ole="">
            <v:imagedata r:id="rId208" o:title=""/>
          </v:shape>
          <o:OLEObject DrawAspect="Icon" ObjectID="_1718471233" ProgID="Excel.Sheet.12" ShapeID="_x0000_i1039" Type="Embed" r:id="rId207"/>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物品表</w:t>
      </w:r>
    </w:p>
    <w:p>
      <w:pPr>
        <w:spacing w:before="120" w:after="120" w:line="288" w:lineRule="auto"/>
        <w:ind w:left="0"/>
      </w:pPr>
      <w:r>
        <w:object>
          <v:shape id="_x0000_i1040" style="width:414pt;height:197pt;mso-width-percent:0;mso-height-percent:0;mso-width-percent:0;mso-height-percent:0" type="#_x0000_t75" o:ole="">
            <v:imagedata r:id="rId210" o:title=""/>
          </v:shape>
          <o:OLEObject DrawAspect="Icon" ObjectID="_1718471234" ProgID="Excel.Sheet.12" ShapeID="_x0000_i1040" Type="Embed" r:id="rId209"/>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行为表</w:t>
      </w:r>
    </w:p>
    <w:p>
      <w:pPr>
        <w:spacing w:before="120" w:after="120" w:line="288" w:lineRule="auto"/>
        <w:ind w:left="0"/>
      </w:pPr>
      <w:r>
        <w:object>
          <v:shape id="_x0000_i1041" style="width:414pt;height:197pt;mso-width-percent:0;mso-height-percent:0;mso-width-percent:0;mso-height-percent:0" type="#_x0000_t75" o:ole="">
            <v:imagedata r:id="rId212" o:title=""/>
          </v:shape>
          <o:OLEObject DrawAspect="Icon" ObjectID="_1718471235" ProgID="Excel.Sheet.12" ShapeID="_x0000_i1041" Type="Embed" r:id="rId211"/>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4"/>
        <w:spacing w:before="260" w:after="120" w:line="288" w:lineRule="auto"/>
        <w:ind w:left="0"/>
        <w:jc w:val="left"/>
        <w:outlineLvl w:val="3"/>
      </w:pPr>
      <w:bookmarkStart w:name="heading_141" w:id="141"/>
      <w:r>
        <w:rPr>
          <w:rFonts w:eastAsia="等线" w:ascii="Arial" w:cs="Arial" w:hAnsi="Arial"/>
          <w:b w:val="true"/>
          <w:sz w:val="28"/>
        </w:rPr>
        <w:t>行为类型说明</w:t>
      </w:r>
      <w:bookmarkEnd w:id="141"/>
    </w:p>
    <w:p>
      <w:pPr>
        <w:numPr>
          <w:numId w:val="459"/>
        </w:numPr>
        <w:spacing w:before="120" w:after="120" w:line="288" w:lineRule="auto"/>
        <w:ind w:left="0"/>
        <w:jc w:val="left"/>
      </w:pPr>
      <w:r>
        <w:rPr>
          <w:rFonts w:eastAsia="等线" w:ascii="Arial" w:cs="Arial" w:hAnsi="Arial"/>
          <w:sz w:val="22"/>
        </w:rPr>
        <w:t xml:space="preserve">仅支持以下列出的 </w:t>
      </w:r>
      <w:r>
        <w:rPr>
          <w:rFonts w:eastAsia="等线" w:ascii="Arial" w:cs="Arial" w:hAnsi="Arial"/>
          <w:sz w:val="22"/>
        </w:rPr>
        <w:t>10</w:t>
      </w:r>
      <w:r>
        <w:rPr>
          <w:rFonts w:eastAsia="等线" w:ascii="Arial" w:cs="Arial" w:hAnsi="Arial"/>
          <w:sz w:val="22"/>
        </w:rPr>
        <w:t xml:space="preserve"> 种行为，其他自定义行为暂不支持。</w:t>
      </w:r>
    </w:p>
    <w:p>
      <w:pPr>
        <w:numPr>
          <w:numId w:val="460"/>
        </w:numPr>
        <w:spacing w:before="120" w:after="120" w:line="288" w:lineRule="auto"/>
        <w:ind w:left="0"/>
        <w:jc w:val="left"/>
      </w:pPr>
      <w:r>
        <w:rPr>
          <w:rFonts w:eastAsia="等线" w:ascii="Arial" w:cs="Arial" w:hAnsi="Arial"/>
          <w:sz w:val="22"/>
        </w:rPr>
        <w:t>不支持的行为类型，可以映射到未被使用的其他行为类型。如实际业务数据中有私信行为，没有收藏行为，可以将私信行为映射到收藏行为。</w:t>
      </w:r>
    </w:p>
    <w:p>
      <w:pPr>
        <w:spacing w:before="120" w:after="120" w:line="288" w:lineRule="auto"/>
        <w:ind w:left="0"/>
      </w:pPr>
      <w:r>
        <w:object>
          <v:shape id="_x0000_i1042" style="width:414pt;height:197pt;mso-width-percent:0;mso-height-percent:0;mso-width-percent:0;mso-height-percent:0" type="#_x0000_t75" o:ole="">
            <v:imagedata r:id="rId214" o:title=""/>
          </v:shape>
          <o:OLEObject DrawAspect="Icon" ObjectID="_1718471236" ProgID="Excel.Sheet.12" ShapeID="_x0000_i1042" Type="Embed" r:id="rId213"/>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3"/>
        <w:spacing w:before="300" w:after="120" w:line="288" w:lineRule="auto"/>
        <w:ind w:left="0"/>
        <w:jc w:val="left"/>
        <w:outlineLvl w:val="2"/>
      </w:pPr>
      <w:bookmarkStart w:name="heading_142" w:id="142"/>
      <w:r>
        <w:rPr>
          <w:rFonts w:eastAsia="等线" w:ascii="Arial" w:cs="Arial" w:hAnsi="Arial"/>
          <w:b w:val="true"/>
          <w:sz w:val="30"/>
        </w:rPr>
        <w:t>内容社区行业数据模板</w:t>
      </w:r>
      <w:bookmarkEnd w:id="142"/>
    </w:p>
    <w:p>
      <w:pPr>
        <w:spacing w:before="120" w:after="120" w:line="288" w:lineRule="auto"/>
        <w:ind w:left="0"/>
        <w:jc w:val="left"/>
      </w:pPr>
      <w:r>
        <w:rPr>
          <w:rFonts w:eastAsia="等线" w:ascii="Arial" w:cs="Arial" w:hAnsi="Arial"/>
          <w:sz w:val="22"/>
        </w:rPr>
        <w:t>对于内容社区行业的客户，接入</w:t>
      </w:r>
      <w:r>
        <w:rPr>
          <w:rFonts w:eastAsia="等线" w:ascii="Arial" w:cs="Arial" w:hAnsi="Arial"/>
          <w:sz w:val="22"/>
        </w:rPr>
        <w:t>智能推荐平台</w:t>
      </w:r>
      <w:r>
        <w:rPr>
          <w:rFonts w:eastAsia="等线" w:ascii="Arial" w:cs="Arial" w:hAnsi="Arial"/>
          <w:sz w:val="22"/>
        </w:rPr>
        <w:t>需要准备 3 张数据表，具体字段需求参见下文“数据字段说明”：</w:t>
      </w:r>
    </w:p>
    <w:p>
      <w:pPr>
        <w:spacing w:before="120" w:after="120" w:line="288" w:lineRule="auto"/>
        <w:ind w:left="0"/>
        <w:jc w:val="left"/>
      </w:pPr>
      <w:r>
        <w:rPr>
          <w:rFonts w:eastAsia="等线" w:ascii="Arial" w:cs="Arial" w:hAnsi="Arial"/>
          <w:b w:val="true"/>
          <w:sz w:val="22"/>
        </w:rPr>
        <w:t>用户表（user）</w:t>
      </w:r>
    </w:p>
    <w:p>
      <w:pPr>
        <w:spacing w:before="120" w:after="120" w:line="288" w:lineRule="auto"/>
        <w:ind w:left="0"/>
        <w:jc w:val="left"/>
      </w:pPr>
      <w:r>
        <w:rPr>
          <w:rFonts w:eastAsia="等线" w:ascii="Arial" w:cs="Arial" w:hAnsi="Arial"/>
          <w:sz w:val="22"/>
        </w:rPr>
        <w:t>建议上传前做去重处理。user_id 为用户唯一标识。</w:t>
      </w:r>
    </w:p>
    <w:p>
      <w:pPr>
        <w:spacing w:before="120" w:after="120" w:line="288" w:lineRule="auto"/>
        <w:ind w:left="0"/>
        <w:jc w:val="left"/>
      </w:pPr>
      <w:r>
        <w:rPr>
          <w:rFonts w:eastAsia="等线" w:ascii="Arial" w:cs="Arial" w:hAnsi="Arial"/>
          <w:b w:val="true"/>
          <w:sz w:val="22"/>
        </w:rPr>
        <w:t>物品表（item）</w:t>
      </w:r>
    </w:p>
    <w:p>
      <w:pPr>
        <w:spacing w:before="120" w:after="120" w:line="288" w:lineRule="auto"/>
        <w:ind w:left="0"/>
        <w:jc w:val="left"/>
      </w:pPr>
      <w:r>
        <w:rPr>
          <w:rFonts w:eastAsia="等线" w:ascii="Arial" w:cs="Arial" w:hAnsi="Arial"/>
          <w:sz w:val="22"/>
        </w:rPr>
        <w:t>此处指内容（doc），建议上传前做去重处理。doc_id 为内容唯一标识。</w:t>
      </w:r>
    </w:p>
    <w:p>
      <w:pPr>
        <w:spacing w:before="120" w:after="120" w:line="288" w:lineRule="auto"/>
        <w:ind w:left="0"/>
        <w:jc w:val="left"/>
      </w:pPr>
      <w:r>
        <w:rPr>
          <w:rFonts w:eastAsia="等线" w:ascii="Arial" w:cs="Arial" w:hAnsi="Arial"/>
          <w:b w:val="true"/>
          <w:sz w:val="22"/>
        </w:rPr>
        <w:t>行为表（behavior）</w:t>
      </w:r>
    </w:p>
    <w:p>
      <w:pPr>
        <w:spacing w:before="120" w:after="120" w:line="288" w:lineRule="auto"/>
        <w:ind w:left="0"/>
        <w:jc w:val="left"/>
      </w:pPr>
      <w:r>
        <w:rPr>
          <w:rFonts w:eastAsia="等线" w:ascii="Arial" w:cs="Arial" w:hAnsi="Arial"/>
          <w:sz w:val="22"/>
        </w:rPr>
        <w:t>测试数据建议提供 1-2 周的数据，历史数据建议提供 3 个月以上数据，可同步的时间越长，效果往往会越好。</w:t>
      </w:r>
    </w:p>
    <w:p>
      <w:pPr>
        <w:pStyle w:val="4"/>
        <w:spacing w:before="260" w:after="120" w:line="288" w:lineRule="auto"/>
        <w:ind w:left="0"/>
        <w:jc w:val="left"/>
        <w:outlineLvl w:val="3"/>
      </w:pPr>
      <w:bookmarkStart w:name="heading_143" w:id="143"/>
      <w:r>
        <w:rPr>
          <w:rFonts w:eastAsia="等线" w:ascii="Arial" w:cs="Arial" w:hAnsi="Arial"/>
          <w:b w:val="true"/>
          <w:sz w:val="28"/>
        </w:rPr>
        <w:t>数据字段说明</w:t>
      </w:r>
      <w:bookmarkEnd w:id="143"/>
    </w:p>
    <w:p>
      <w:pPr>
        <w:numPr>
          <w:numId w:val="461"/>
        </w:numPr>
        <w:spacing w:before="120" w:after="120" w:line="288" w:lineRule="auto"/>
        <w:ind w:left="0"/>
        <w:jc w:val="left"/>
      </w:pPr>
      <w:r>
        <w:rPr>
          <w:rFonts w:eastAsia="等线" w:ascii="Arial" w:cs="Arial" w:hAnsi="Arial"/>
          <w:sz w:val="22"/>
        </w:rPr>
        <w:t>“字段类型”含义：原始字段类型，与新建项目“表定义”中模板字段类型一致；</w:t>
      </w:r>
    </w:p>
    <w:p>
      <w:pPr>
        <w:numPr>
          <w:numId w:val="462"/>
        </w:numPr>
        <w:spacing w:before="120" w:after="120" w:line="288" w:lineRule="auto"/>
        <w:ind w:left="0"/>
        <w:jc w:val="left"/>
      </w:pPr>
      <w:r>
        <w:rPr>
          <w:rFonts w:eastAsia="等线" w:ascii="Arial" w:cs="Arial" w:hAnsi="Arial"/>
          <w:sz w:val="22"/>
        </w:rPr>
        <w:t>“字段等级”说明：字段等级按字段需求程度分为必选、强烈建议和建议，必选字段在表定义时必须勾选；</w:t>
      </w:r>
    </w:p>
    <w:p>
      <w:pPr>
        <w:numPr>
          <w:numId w:val="463"/>
        </w:numPr>
        <w:spacing w:before="120" w:after="120" w:line="288" w:lineRule="auto"/>
        <w:ind w:left="0"/>
        <w:jc w:val="left"/>
      </w:pPr>
      <w:r>
        <w:rPr>
          <w:rFonts w:eastAsia="等线" w:ascii="Arial" w:cs="Arial" w:hAnsi="Arial"/>
          <w:sz w:val="22"/>
        </w:rPr>
        <w:t>建议尽可能多传字段，数据越丰富，预期推荐效果越好。</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部分字段不传该条数据会被拒绝，包括：</w:t>
            </w:r>
          </w:p>
          <w:p>
            <w:pPr>
              <w:numPr>
                <w:numId w:val="464"/>
              </w:numPr>
              <w:spacing w:before="120" w:after="120" w:line="288" w:lineRule="auto"/>
              <w:ind w:left="0"/>
              <w:jc w:val="left"/>
            </w:pPr>
            <w:r>
              <w:rPr>
                <w:rFonts w:eastAsia="等线" w:ascii="Arial" w:cs="Arial" w:hAnsi="Arial"/>
                <w:sz w:val="22"/>
              </w:rPr>
              <w:t>用户表：user_id</w:t>
            </w:r>
          </w:p>
          <w:p>
            <w:pPr>
              <w:numPr>
                <w:numId w:val="465"/>
              </w:numPr>
              <w:spacing w:before="120" w:after="120" w:line="288" w:lineRule="auto"/>
              <w:ind w:left="0"/>
              <w:jc w:val="left"/>
            </w:pPr>
            <w:r>
              <w:rPr>
                <w:rFonts w:eastAsia="等线" w:ascii="Arial" w:cs="Arial" w:hAnsi="Arial"/>
                <w:sz w:val="22"/>
              </w:rPr>
              <w:t>物品表：doc_id</w:t>
            </w:r>
          </w:p>
          <w:p>
            <w:pPr>
              <w:numPr>
                <w:numId w:val="466"/>
              </w:numPr>
              <w:spacing w:before="120" w:after="120" w:line="288" w:lineRule="auto"/>
              <w:ind w:left="0"/>
              <w:jc w:val="left"/>
            </w:pPr>
            <w:r>
              <w:rPr>
                <w:rFonts w:eastAsia="等线" w:ascii="Arial" w:cs="Arial" w:hAnsi="Arial"/>
                <w:sz w:val="22"/>
              </w:rPr>
              <w:t>行为表：bhv_time、bhv_type、user_id、</w:t>
            </w:r>
            <w:r>
              <w:rPr>
                <w:rFonts w:eastAsia="等线" w:ascii="Arial" w:cs="Arial" w:hAnsi="Arial"/>
                <w:sz w:val="22"/>
              </w:rPr>
              <w:t>spm</w:t>
            </w:r>
            <w:r>
              <w:rPr>
                <w:rFonts w:eastAsia="等线" w:ascii="Arial" w:cs="Arial" w:hAnsi="Arial"/>
                <w:sz w:val="22"/>
              </w:rPr>
              <w:t>、</w:t>
            </w:r>
            <w:r>
              <w:rPr>
                <w:rFonts w:eastAsia="等线" w:ascii="Arial" w:cs="Arial" w:hAnsi="Arial"/>
                <w:sz w:val="22"/>
              </w:rPr>
              <w:t>scm</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w:t>
      </w:r>
      <w:r>
        <w:rPr>
          <w:rFonts w:eastAsia="等线" w:ascii="Arial" w:cs="Arial" w:hAnsi="Arial"/>
          <w:sz w:val="22"/>
        </w:rPr>
        <w:t>API</w:t>
      </w:r>
      <w:r>
        <w:rPr>
          <w:rFonts w:eastAsia="等线" w:ascii="Arial" w:cs="Arial" w:hAnsi="Arial"/>
          <w:sz w:val="22"/>
        </w:rPr>
        <w:t xml:space="preserve"> 传输数据类型规范】</w:t>
      </w:r>
    </w:p>
    <w:p>
      <w:pPr>
        <w:numPr>
          <w:numId w:val="467"/>
        </w:numPr>
        <w:spacing w:before="120" w:after="120" w:line="288" w:lineRule="auto"/>
        <w:ind w:left="0"/>
        <w:jc w:val="left"/>
      </w:pPr>
      <w:r>
        <w:rPr>
          <w:rFonts w:eastAsia="等线" w:ascii="Arial" w:cs="Arial" w:hAnsi="Arial"/>
          <w:sz w:val="22"/>
        </w:rPr>
        <w:t>string、bool、float、int 类型数据传输时使用原类型传即可</w:t>
      </w:r>
    </w:p>
    <w:p>
      <w:pPr>
        <w:numPr>
          <w:numId w:val="468"/>
        </w:numPr>
        <w:spacing w:before="120" w:after="120" w:line="288" w:lineRule="auto"/>
        <w:ind w:left="0"/>
        <w:jc w:val="left"/>
      </w:pPr>
      <w:r>
        <w:rPr>
          <w:rFonts w:eastAsia="等线" w:ascii="Arial" w:cs="Arial" w:hAnsi="Arial"/>
          <w:sz w:val="22"/>
        </w:rPr>
        <w:t>除此之外的复杂类型（array、map 等） 需要用</w:t>
      </w:r>
      <w:r>
        <w:rPr>
          <w:rFonts w:eastAsia="等线" w:ascii="Arial" w:cs="Arial" w:hAnsi="Arial"/>
          <w:sz w:val="22"/>
        </w:rPr>
        <w:t xml:space="preserve"> json</w:t>
      </w:r>
      <w:r>
        <w:rPr>
          <w:rFonts w:eastAsia="等线" w:ascii="Arial" w:cs="Arial" w:hAnsi="Arial"/>
          <w:sz w:val="22"/>
        </w:rPr>
        <w:t xml:space="preserve"> string 传输，如 array 类型的[1，2，3，4]需要传入 json string 的"[1，2，3，4]"；array 类型的["a"，"b"，"c"，"d"]需要传入 json string 的"[\"a\"，\"b\"，\"c\"，\"d\"]"；不要有 control characters （'\t'， '\n'， '\r'， '\0'等）。</w:t>
      </w:r>
    </w:p>
    <w:p>
      <w:pPr>
        <w:spacing w:before="120" w:after="120" w:line="288" w:lineRule="auto"/>
        <w:ind w:left="0"/>
        <w:jc w:val="left"/>
      </w:pPr>
      <w:r>
        <w:rPr>
          <w:rFonts w:eastAsia="等线" w:ascii="Arial" w:cs="Arial" w:hAnsi="Arial"/>
          <w:b w:val="true"/>
          <w:sz w:val="22"/>
        </w:rPr>
        <w:t>注</w:t>
      </w:r>
      <w:r>
        <w:rPr>
          <w:rFonts w:eastAsia="等线" w:ascii="Arial" w:cs="Arial" w:hAnsi="Arial"/>
          <w:sz w:val="22"/>
        </w:rPr>
        <w:t>：新建项目时新增的扩展字段也必须遵守【</w:t>
      </w:r>
      <w:r>
        <w:rPr>
          <w:rFonts w:eastAsia="等线" w:ascii="Arial" w:cs="Arial" w:hAnsi="Arial"/>
          <w:sz w:val="22"/>
        </w:rPr>
        <w:t xml:space="preserve">API </w:t>
      </w:r>
      <w:r>
        <w:rPr>
          <w:rFonts w:eastAsia="等线" w:ascii="Arial" w:cs="Arial" w:hAnsi="Arial"/>
          <w:sz w:val="22"/>
        </w:rPr>
        <w:t>传输数据类型规范】。</w:t>
      </w:r>
    </w:p>
    <w:p>
      <w:pPr>
        <w:spacing w:before="120" w:after="120" w:line="288" w:lineRule="auto"/>
        <w:ind w:left="0"/>
        <w:jc w:val="left"/>
      </w:pPr>
      <w:r>
        <w:rPr>
          <w:rFonts w:eastAsia="等线" w:ascii="Arial" w:cs="Arial" w:hAnsi="Arial"/>
          <w:b w:val="true"/>
          <w:sz w:val="22"/>
        </w:rPr>
        <w:t>用户表</w:t>
      </w:r>
    </w:p>
    <w:p>
      <w:pPr>
        <w:spacing w:before="120" w:after="120" w:line="288" w:lineRule="auto"/>
        <w:ind w:left="0"/>
      </w:pPr>
      <w:r>
        <w:object>
          <v:shape id="_x0000_i1043" style="width:414pt;height:197pt;mso-width-percent:0;mso-height-percent:0;mso-width-percent:0;mso-height-percent:0" type="#_x0000_t75" o:ole="">
            <v:imagedata r:id="rId216" o:title=""/>
          </v:shape>
          <o:OLEObject DrawAspect="Icon" ObjectID="_1718471237" ProgID="Excel.Sheet.12" ShapeID="_x0000_i1043" Type="Embed" r:id="rId215"/>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物品表</w:t>
      </w:r>
    </w:p>
    <w:p>
      <w:pPr>
        <w:spacing w:before="120" w:after="120" w:line="288" w:lineRule="auto"/>
        <w:ind w:left="0"/>
      </w:pPr>
      <w:r>
        <w:object>
          <v:shape id="_x0000_i1044" style="width:414pt;height:197pt;mso-width-percent:0;mso-height-percent:0;mso-width-percent:0;mso-height-percent:0" type="#_x0000_t75" o:ole="">
            <v:imagedata r:id="rId218" o:title=""/>
          </v:shape>
          <o:OLEObject DrawAspect="Icon" ObjectID="_1718471238" ProgID="Excel.Sheet.12" ShapeID="_x0000_i1044" Type="Embed" r:id="rId217"/>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行为表</w:t>
      </w:r>
    </w:p>
    <w:p>
      <w:pPr>
        <w:spacing w:before="120" w:after="120" w:line="288" w:lineRule="auto"/>
        <w:ind w:left="0"/>
      </w:pPr>
      <w:r>
        <w:object>
          <v:shape id="_x0000_i1045" style="width:414pt;height:197pt;mso-width-percent:0;mso-height-percent:0;mso-width-percent:0;mso-height-percent:0" type="#_x0000_t75" o:ole="">
            <v:imagedata r:id="rId220" o:title=""/>
          </v:shape>
          <o:OLEObject DrawAspect="Icon" ObjectID="_1718471239" ProgID="Excel.Sheet.12" ShapeID="_x0000_i1045" Type="Embed" r:id="rId219"/>
        </w:object>
      </w:r>
    </w:p>
    <w:p>
      <w:pPr>
        <w:spacing w:after="120"/>
        <w:ind w:left="0"/>
        <w:jc w:val="center"/>
      </w:pPr>
      <w:r>
        <w:rPr>
          <w:rFonts w:eastAsia="等线" w:ascii="Arial" w:cs="Arial" w:hAnsi="Arial"/>
          <w:b w:val="true"/>
          <w:sz w:val="22"/>
        </w:rPr>
        <w:t>点击图片可查看完整电子表格</w:t>
      </w:r>
    </w:p>
    <w:p>
      <w:pPr>
        <w:pStyle w:val="4"/>
        <w:spacing w:before="260" w:after="120" w:line="288" w:lineRule="auto"/>
        <w:ind w:left="0"/>
        <w:jc w:val="left"/>
        <w:outlineLvl w:val="3"/>
      </w:pPr>
      <w:bookmarkStart w:name="heading_144" w:id="144"/>
      <w:r>
        <w:rPr>
          <w:rFonts w:eastAsia="等线" w:ascii="Arial" w:cs="Arial" w:hAnsi="Arial"/>
          <w:b w:val="true"/>
          <w:sz w:val="28"/>
        </w:rPr>
        <w:t>行为类型说明</w:t>
      </w:r>
      <w:bookmarkEnd w:id="144"/>
    </w:p>
    <w:p>
      <w:pPr>
        <w:numPr>
          <w:numId w:val="469"/>
        </w:numPr>
        <w:spacing w:before="120" w:after="120" w:line="288" w:lineRule="auto"/>
        <w:ind w:left="0"/>
        <w:jc w:val="left"/>
      </w:pPr>
      <w:r>
        <w:rPr>
          <w:rFonts w:eastAsia="等线" w:ascii="Arial" w:cs="Arial" w:hAnsi="Arial"/>
          <w:sz w:val="22"/>
        </w:rPr>
        <w:t xml:space="preserve">仅支持以下列出的 </w:t>
      </w:r>
      <w:r>
        <w:rPr>
          <w:rFonts w:eastAsia="等线" w:ascii="Arial" w:cs="Arial" w:hAnsi="Arial"/>
          <w:sz w:val="22"/>
        </w:rPr>
        <w:t>18</w:t>
      </w:r>
      <w:r>
        <w:rPr>
          <w:rFonts w:eastAsia="等线" w:ascii="Arial" w:cs="Arial" w:hAnsi="Arial"/>
          <w:sz w:val="22"/>
        </w:rPr>
        <w:t xml:space="preserve"> 种行为，其他自定义行为暂不支持。</w:t>
      </w:r>
    </w:p>
    <w:p>
      <w:pPr>
        <w:numPr>
          <w:numId w:val="470"/>
        </w:numPr>
        <w:spacing w:before="120" w:after="120" w:line="288" w:lineRule="auto"/>
        <w:ind w:left="0"/>
        <w:jc w:val="left"/>
      </w:pPr>
      <w:r>
        <w:rPr>
          <w:rFonts w:eastAsia="等线" w:ascii="Arial" w:cs="Arial" w:hAnsi="Arial"/>
          <w:sz w:val="22"/>
        </w:rPr>
        <w:t>不支持的行为类型，可以映射到未被使用的其他行为类型。如实际业务数据中有私信行为，没有收藏行为，可以将私信行为映射到收藏行为。</w:t>
      </w:r>
    </w:p>
    <w:p>
      <w:pPr>
        <w:spacing w:before="120" w:after="120" w:line="288" w:lineRule="auto"/>
        <w:ind w:left="0"/>
      </w:pPr>
      <w:r>
        <w:object>
          <v:shape id="_x0000_i1046" style="width:414pt;height:197pt;mso-width-percent:0;mso-height-percent:0;mso-width-percent:0;mso-height-percent:0" type="#_x0000_t75" o:ole="">
            <v:imagedata r:id="rId222" o:title=""/>
          </v:shape>
          <o:OLEObject DrawAspect="Icon" ObjectID="_1718471240" ProgID="Excel.Sheet.12" ShapeID="_x0000_i1046" Type="Embed" r:id="rId221"/>
        </w:object>
      </w:r>
    </w:p>
    <w:p>
      <w:pPr>
        <w:spacing w:after="120"/>
        <w:ind w:left="0"/>
        <w:jc w:val="center"/>
      </w:pPr>
      <w:r>
        <w:rPr>
          <w:rFonts w:eastAsia="等线" w:ascii="Arial" w:cs="Arial" w:hAnsi="Arial"/>
          <w:b w:val="true"/>
          <w:sz w:val="22"/>
        </w:rPr>
        <w:t>点击图片可查看完整电子表格</w:t>
      </w:r>
    </w:p>
    <w:p>
      <w:pPr>
        <w:pStyle w:val="2"/>
        <w:spacing w:before="320" w:after="120" w:line="288" w:lineRule="auto"/>
        <w:ind w:left="0"/>
        <w:jc w:val="left"/>
        <w:outlineLvl w:val="1"/>
      </w:pPr>
      <w:bookmarkStart w:name="heading_145" w:id="145"/>
      <w:r>
        <w:rPr>
          <w:rFonts w:eastAsia="等线" w:ascii="Arial" w:cs="Arial" w:hAnsi="Arial"/>
          <w:b w:val="true"/>
          <w:sz w:val="32"/>
        </w:rPr>
        <w:t>权限管理（私有化）</w:t>
      </w:r>
      <w:bookmarkEnd w:id="145"/>
    </w:p>
    <w:p>
      <w:pPr>
        <w:pStyle w:val="3"/>
        <w:spacing w:before="300" w:after="120" w:line="288" w:lineRule="auto"/>
        <w:ind w:left="0"/>
        <w:jc w:val="left"/>
        <w:outlineLvl w:val="2"/>
      </w:pPr>
      <w:bookmarkStart w:name="heading_146" w:id="146"/>
      <w:r>
        <w:rPr>
          <w:rFonts w:eastAsia="等线" w:ascii="Arial" w:cs="Arial" w:hAnsi="Arial"/>
          <w:b w:val="true"/>
          <w:sz w:val="30"/>
        </w:rPr>
        <w:t>基本概念</w:t>
      </w:r>
      <w:bookmarkEnd w:id="146"/>
    </w:p>
    <w:p>
      <w:pPr>
        <w:spacing w:before="120" w:after="120" w:line="288" w:lineRule="auto"/>
        <w:ind w:left="0"/>
        <w:jc w:val="left"/>
      </w:pPr>
      <w:r>
        <w:rPr>
          <w:rFonts w:eastAsia="等线" w:ascii="Arial" w:cs="Arial" w:hAnsi="Arial"/>
          <w:b w:val="true"/>
          <w:sz w:val="22"/>
        </w:rPr>
        <w:t>用户：</w:t>
      </w:r>
      <w:r>
        <w:rPr>
          <w:rFonts w:eastAsia="等线" w:ascii="Arial" w:cs="Arial" w:hAnsi="Arial"/>
          <w:sz w:val="22"/>
        </w:rPr>
        <w:t>指的是</w:t>
      </w:r>
      <w:r>
        <w:rPr>
          <w:rFonts w:eastAsia="等线" w:ascii="Arial" w:cs="Arial" w:hAnsi="Arial"/>
          <w:sz w:val="22"/>
        </w:rPr>
        <w:t>智能推荐平台</w:t>
      </w:r>
      <w:r>
        <w:rPr>
          <w:rFonts w:eastAsia="等线" w:ascii="Arial" w:cs="Arial" w:hAnsi="Arial"/>
          <w:sz w:val="22"/>
        </w:rPr>
        <w:t>的使用者。</w:t>
      </w:r>
    </w:p>
    <w:p>
      <w:pPr>
        <w:spacing w:before="120" w:after="120" w:line="288" w:lineRule="auto"/>
        <w:ind w:left="0"/>
        <w:jc w:val="left"/>
      </w:pPr>
      <w:r>
        <w:rPr>
          <w:rFonts w:eastAsia="等线" w:ascii="Arial" w:cs="Arial" w:hAnsi="Arial"/>
          <w:b w:val="true"/>
          <w:sz w:val="22"/>
        </w:rPr>
        <w:t>角色：</w:t>
      </w:r>
      <w:r>
        <w:rPr>
          <w:rFonts w:eastAsia="等线" w:ascii="Arial" w:cs="Arial" w:hAnsi="Arial"/>
          <w:sz w:val="22"/>
        </w:rPr>
        <w:t>一个虚拟概念，包含一些权限的集合。用户通过关联角色获取相应的权限。目前</w:t>
      </w:r>
      <w:r>
        <w:rPr>
          <w:rFonts w:eastAsia="等线" w:ascii="Arial" w:cs="Arial" w:hAnsi="Arial"/>
          <w:sz w:val="22"/>
        </w:rPr>
        <w:t>智能推荐平台</w:t>
      </w:r>
      <w:r>
        <w:rPr>
          <w:rFonts w:eastAsia="等线" w:ascii="Arial" w:cs="Arial" w:hAnsi="Arial"/>
          <w:sz w:val="22"/>
        </w:rPr>
        <w:t>内置了四种角色，其拥有的权限如下：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35"/>
        <w:gridCol w:w="6945"/>
      </w:tblGrid>
      <w:tr>
        <w:tc>
          <w:tcPr>
            <w:tcW w:w="13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角色</w:t>
            </w:r>
          </w:p>
        </w:tc>
        <w:tc>
          <w:tcPr>
            <w:tcW w:w="69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权限</w:t>
            </w:r>
          </w:p>
        </w:tc>
      </w:tr>
      <w:tr>
        <w:tc>
          <w:tcPr>
            <w:tcW w:w="13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管理员</w:t>
            </w:r>
          </w:p>
        </w:tc>
        <w:tc>
          <w:tcPr>
            <w:tcW w:w="69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拥有所有产品模块权限，且可以管理所有用户。</w:t>
            </w:r>
          </w:p>
        </w:tc>
      </w:tr>
      <w:tr>
        <w:tc>
          <w:tcPr>
            <w:tcW w:w="13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算法</w:t>
            </w:r>
          </w:p>
        </w:tc>
        <w:tc>
          <w:tcPr>
            <w:tcW w:w="69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拥有所有产品模块权限，但不可管理用户。</w:t>
            </w:r>
          </w:p>
        </w:tc>
      </w:tr>
      <w:tr>
        <w:tc>
          <w:tcPr>
            <w:tcW w:w="13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工程</w:t>
            </w:r>
          </w:p>
        </w:tc>
        <w:tc>
          <w:tcPr>
            <w:tcW w:w="69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拥有</w:t>
            </w:r>
            <w:r>
              <w:rPr>
                <w:rFonts w:eastAsia="等线" w:ascii="Arial" w:cs="Arial" w:hAnsi="Arial"/>
                <w:b w:val="true"/>
                <w:sz w:val="22"/>
              </w:rPr>
              <w:t>数据管理</w:t>
            </w:r>
            <w:r>
              <w:rPr>
                <w:rFonts w:eastAsia="等线" w:ascii="Arial" w:cs="Arial" w:hAnsi="Arial"/>
                <w:sz w:val="22"/>
              </w:rPr>
              <w:t>模块读写权限，其他模块权限仅为可读（用户管理模块无权限）。</w:t>
            </w:r>
          </w:p>
        </w:tc>
      </w:tr>
      <w:tr>
        <w:tc>
          <w:tcPr>
            <w:tcW w:w="13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产品/运营</w:t>
            </w:r>
          </w:p>
        </w:tc>
        <w:tc>
          <w:tcPr>
            <w:tcW w:w="69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所有产品模块权限仅为可读（用户管理、配额管理模块无权限）。</w:t>
            </w:r>
          </w:p>
        </w:tc>
      </w:tr>
    </w:tbl>
    <w:p>
      <w:pPr>
        <w:spacing w:before="120" w:after="120" w:line="288" w:lineRule="auto"/>
        <w:ind w:left="0"/>
        <w:jc w:val="left"/>
      </w:pPr>
      <w:r>
        <w:rPr>
          <w:rFonts w:eastAsia="等线" w:ascii="Arial" w:cs="Arial" w:hAnsi="Arial"/>
          <w:b w:val="true"/>
          <w:sz w:val="22"/>
        </w:rPr>
        <w:t>权限：</w:t>
      </w:r>
      <w:r>
        <w:rPr>
          <w:rFonts w:eastAsia="等线" w:ascii="Arial" w:cs="Arial" w:hAnsi="Arial"/>
          <w:sz w:val="22"/>
        </w:rPr>
        <w:t>指具体对</w:t>
      </w:r>
      <w:r>
        <w:rPr>
          <w:rFonts w:eastAsia="等线" w:ascii="Arial" w:cs="Arial" w:hAnsi="Arial"/>
          <w:sz w:val="22"/>
        </w:rPr>
        <w:t>智能推荐平台</w:t>
      </w:r>
      <w:r>
        <w:rPr>
          <w:rFonts w:eastAsia="等线" w:ascii="Arial" w:cs="Arial" w:hAnsi="Arial"/>
          <w:sz w:val="22"/>
        </w:rPr>
        <w:t>各功能模块拥有的权限明细。</w:t>
      </w:r>
    </w:p>
    <w:p>
      <w:pPr>
        <w:spacing w:before="120" w:after="120" w:line="288" w:lineRule="auto"/>
        <w:ind w:left="0"/>
        <w:jc w:val="left"/>
      </w:pPr>
    </w:p>
    <w:p>
      <w:pPr>
        <w:pStyle w:val="3"/>
        <w:spacing w:before="300" w:after="120" w:line="288" w:lineRule="auto"/>
        <w:ind w:left="0"/>
        <w:jc w:val="left"/>
        <w:outlineLvl w:val="2"/>
      </w:pPr>
      <w:bookmarkStart w:name="heading_147" w:id="147"/>
      <w:r>
        <w:rPr>
          <w:rFonts w:eastAsia="等线" w:ascii="Arial" w:cs="Arial" w:hAnsi="Arial"/>
          <w:b w:val="true"/>
          <w:sz w:val="30"/>
        </w:rPr>
        <w:t>用户管理</w:t>
      </w:r>
      <w:bookmarkEnd w:id="147"/>
    </w:p>
    <w:p>
      <w:pPr>
        <w:spacing w:before="120" w:after="120" w:line="288" w:lineRule="auto"/>
        <w:ind w:left="0"/>
        <w:jc w:val="left"/>
      </w:pPr>
      <w:r>
        <w:rPr>
          <w:rFonts w:eastAsia="等线" w:ascii="Arial" w:cs="Arial" w:hAnsi="Arial"/>
          <w:sz w:val="22"/>
        </w:rPr>
        <w:t>有用户管理模块权限的用户（目前只有管理员角色），可进入用户管理查看用户列表、添加、编辑和删除。</w:t>
      </w:r>
    </w:p>
    <w:p>
      <w:pPr>
        <w:pStyle w:val="4"/>
        <w:spacing w:before="260" w:after="120" w:line="288" w:lineRule="auto"/>
        <w:ind w:left="0"/>
        <w:jc w:val="left"/>
        <w:outlineLvl w:val="3"/>
      </w:pPr>
      <w:bookmarkStart w:name="heading_148" w:id="148"/>
      <w:r>
        <w:rPr>
          <w:rFonts w:eastAsia="等线" w:ascii="Arial" w:cs="Arial" w:hAnsi="Arial"/>
          <w:b w:val="true"/>
          <w:sz w:val="28"/>
        </w:rPr>
        <w:t>新建用户</w:t>
      </w:r>
      <w:bookmarkEnd w:id="148"/>
    </w:p>
    <w:p>
      <w:pPr>
        <w:spacing w:before="120" w:after="120" w:line="288" w:lineRule="auto"/>
        <w:ind w:left="0"/>
        <w:jc w:val="left"/>
      </w:pPr>
      <w:r>
        <w:rPr>
          <w:rFonts w:eastAsia="等线" w:ascii="Arial" w:cs="Arial" w:hAnsi="Arial"/>
          <w:sz w:val="22"/>
        </w:rPr>
        <w:t>进入【用户管理】模块，点击「用户列表」右上方的「添加用户」，新建用户。点击后，在弹窗中输入账号、密码、选择角色，即可创建成功。</w:t>
      </w:r>
    </w:p>
    <w:p>
      <w:pPr>
        <w:spacing w:before="120" w:after="120" w:line="288" w:lineRule="auto"/>
        <w:ind w:left="0"/>
        <w:jc w:val="center"/>
      </w:pPr>
      <w:r>
        <w:drawing>
          <wp:inline distT="0" distR="0" distB="0" distL="0">
            <wp:extent cx="5257800" cy="2171700"/>
            <wp:docPr id="152" name="Drawing 152" descr=""/>
            <a:graphic xmlns:a="http://schemas.openxmlformats.org/drawingml/2006/main">
              <a:graphicData uri="http://schemas.openxmlformats.org/drawingml/2006/picture">
                <pic:pic xmlns:pic="http://schemas.openxmlformats.org/drawingml/2006/picture">
                  <pic:nvPicPr>
                    <pic:cNvPr id="0" name="Picture 152" descr=""/>
                    <pic:cNvPicPr>
                      <a:picLocks noChangeAspect="true"/>
                    </pic:cNvPicPr>
                  </pic:nvPicPr>
                  <pic:blipFill>
                    <a:blip r:embed="rId223"/>
                    <a:stretch>
                      <a:fillRect/>
                    </a:stretch>
                  </pic:blipFill>
                  <pic:spPr>
                    <a:xfrm>
                      <a:off x="0" y="0"/>
                      <a:ext cx="5257800" cy="2171700"/>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149" w:id="149"/>
      <w:r>
        <w:rPr>
          <w:rFonts w:eastAsia="等线" w:ascii="Arial" w:cs="Arial" w:hAnsi="Arial"/>
          <w:b w:val="true"/>
          <w:sz w:val="28"/>
        </w:rPr>
        <w:t>编辑用户</w:t>
      </w:r>
      <w:bookmarkEnd w:id="149"/>
    </w:p>
    <w:p>
      <w:pPr>
        <w:spacing w:before="120" w:after="120" w:line="288" w:lineRule="auto"/>
        <w:ind w:left="0"/>
        <w:jc w:val="left"/>
      </w:pPr>
      <w:r>
        <w:rPr>
          <w:rFonts w:eastAsia="等线" w:ascii="Arial" w:cs="Arial" w:hAnsi="Arial"/>
          <w:sz w:val="22"/>
        </w:rPr>
        <w:t>已添加的用户，支持编辑用户信息，点击「用户列表」中对应用户的「编辑」按钮，即可编辑用户信息；也可通过「修改密码」操作，修改已创建用户的密码。</w:t>
      </w:r>
    </w:p>
    <w:p>
      <w:pPr>
        <w:spacing w:before="120" w:after="120" w:line="288" w:lineRule="auto"/>
        <w:ind w:left="0"/>
        <w:jc w:val="center"/>
      </w:pPr>
      <w:r>
        <w:drawing>
          <wp:inline distT="0" distR="0" distB="0" distL="0">
            <wp:extent cx="5257800" cy="2257425"/>
            <wp:docPr id="153" name="Drawing 153" descr=""/>
            <a:graphic xmlns:a="http://schemas.openxmlformats.org/drawingml/2006/main">
              <a:graphicData uri="http://schemas.openxmlformats.org/drawingml/2006/picture">
                <pic:pic xmlns:pic="http://schemas.openxmlformats.org/drawingml/2006/picture">
                  <pic:nvPicPr>
                    <pic:cNvPr id="0" name="Picture 153" descr=""/>
                    <pic:cNvPicPr>
                      <a:picLocks noChangeAspect="true"/>
                    </pic:cNvPicPr>
                  </pic:nvPicPr>
                  <pic:blipFill>
                    <a:blip r:embed="rId224"/>
                    <a:stretch>
                      <a:fillRect/>
                    </a:stretch>
                  </pic:blipFill>
                  <pic:spPr>
                    <a:xfrm>
                      <a:off x="0" y="0"/>
                      <a:ext cx="5257800" cy="2257425"/>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150" w:id="150"/>
      <w:r>
        <w:rPr>
          <w:rFonts w:eastAsia="等线" w:ascii="Arial" w:cs="Arial" w:hAnsi="Arial"/>
          <w:b w:val="true"/>
          <w:sz w:val="28"/>
        </w:rPr>
        <w:t>删除用户</w:t>
      </w:r>
      <w:bookmarkEnd w:id="150"/>
    </w:p>
    <w:p>
      <w:pPr>
        <w:spacing w:before="120" w:after="120" w:line="288" w:lineRule="auto"/>
        <w:ind w:left="0"/>
        <w:jc w:val="left"/>
      </w:pPr>
      <w:r>
        <w:rPr>
          <w:rFonts w:eastAsia="等线" w:ascii="Arial" w:cs="Arial" w:hAnsi="Arial"/>
          <w:sz w:val="22"/>
        </w:rPr>
        <w:t>已添加的用户，支持删除。注意：删除后该用户将无法再登录</w:t>
      </w:r>
      <w:r>
        <w:rPr>
          <w:rFonts w:eastAsia="等线" w:ascii="Arial" w:cs="Arial" w:hAnsi="Arial"/>
          <w:sz w:val="22"/>
        </w:rPr>
        <w:t>智能推荐平台</w:t>
      </w:r>
      <w:r>
        <w:rPr>
          <w:rFonts w:eastAsia="等线" w:ascii="Arial" w:cs="Arial" w:hAnsi="Arial"/>
          <w:sz w:val="22"/>
        </w:rPr>
        <w:t>。</w:t>
      </w:r>
    </w:p>
    <w:p>
      <w:pPr>
        <w:spacing w:before="120" w:after="120" w:line="288" w:lineRule="auto"/>
        <w:ind w:left="0"/>
        <w:jc w:val="left"/>
      </w:pPr>
    </w:p>
    <w:p>
      <w:pPr>
        <w:pStyle w:val="1"/>
        <w:spacing w:before="380" w:after="140" w:line="288" w:lineRule="auto"/>
        <w:ind w:left="0"/>
        <w:jc w:val="left"/>
        <w:outlineLvl w:val="0"/>
      </w:pPr>
      <w:bookmarkStart w:name="heading_151" w:id="151"/>
      <w:r>
        <w:rPr>
          <w:rFonts w:eastAsia="等线" w:ascii="Arial" w:cs="Arial" w:hAnsi="Arial"/>
          <w:b w:val="true"/>
          <w:sz w:val="36"/>
        </w:rPr>
        <w:t>最佳实践【白名单】</w:t>
      </w:r>
      <w:bookmarkEnd w:id="151"/>
    </w:p>
    <w:p>
      <w:pPr>
        <w:pStyle w:val="2"/>
        <w:spacing w:before="320" w:after="120" w:line="288" w:lineRule="auto"/>
        <w:ind w:left="0"/>
        <w:jc w:val="left"/>
        <w:outlineLvl w:val="1"/>
      </w:pPr>
      <w:bookmarkStart w:name="heading_152" w:id="152"/>
      <w:r>
        <w:rPr>
          <w:rFonts w:eastAsia="等线" w:ascii="Arial" w:cs="Arial" w:hAnsi="Arial"/>
          <w:b w:val="true"/>
          <w:sz w:val="32"/>
        </w:rPr>
        <w:t>自定义</w:t>
      </w:r>
      <w:r>
        <w:rPr>
          <w:rFonts w:eastAsia="等线" w:ascii="Arial" w:cs="Arial" w:hAnsi="Arial"/>
          <w:b w:val="true"/>
          <w:sz w:val="32"/>
        </w:rPr>
        <w:t>特征工程</w:t>
      </w:r>
      <w:r>
        <w:rPr>
          <w:rFonts w:eastAsia="等线" w:ascii="Arial" w:cs="Arial" w:hAnsi="Arial"/>
          <w:b w:val="true"/>
          <w:sz w:val="32"/>
        </w:rPr>
        <w:t>上手指南</w:t>
      </w:r>
      <w:bookmarkEnd w:id="152"/>
    </w:p>
    <w:p>
      <w:pPr>
        <w:spacing w:before="120" w:after="120" w:line="288" w:lineRule="auto"/>
        <w:ind w:left="0"/>
        <w:jc w:val="left"/>
      </w:pPr>
      <w:r>
        <w:rPr>
          <w:rFonts w:eastAsia="等线" w:ascii="Arial" w:cs="Arial" w:hAnsi="Arial"/>
          <w:sz w:val="22"/>
        </w:rPr>
        <w:t>以猜你喜欢场景为例，以特征样本为主线，讲述从原始数据怎么构建批式样本，然后进行模型开发、在线 serving 的流程。</w:t>
      </w:r>
    </w:p>
    <w:p>
      <w:pPr>
        <w:pStyle w:val="3"/>
        <w:spacing w:before="300" w:after="120" w:line="288" w:lineRule="auto"/>
        <w:ind w:left="0"/>
        <w:jc w:val="left"/>
        <w:outlineLvl w:val="2"/>
      </w:pPr>
      <w:bookmarkStart w:name="heading_153" w:id="153"/>
      <w:r>
        <w:rPr>
          <w:rFonts w:eastAsia="等线" w:ascii="Arial" w:cs="Arial" w:hAnsi="Arial"/>
          <w:b w:val="true"/>
          <w:sz w:val="30"/>
        </w:rPr>
        <w:t>数据处理</w:t>
      </w:r>
      <w:bookmarkEnd w:id="153"/>
    </w:p>
    <w:p>
      <w:pPr>
        <w:spacing w:before="120" w:after="120" w:line="288" w:lineRule="auto"/>
        <w:ind w:left="0" w:firstLine="0"/>
        <w:jc w:val="left"/>
      </w:pPr>
      <w:r>
        <w:rPr>
          <w:rFonts w:eastAsia="等线" w:ascii="Arial" w:cs="Arial" w:hAnsi="Arial"/>
          <w:sz w:val="22"/>
        </w:rPr>
        <w:t>数据处理模块是自定义特征工程的入口模块，该模块主要用来加工原始表，生成各种定制化需求的中间表。其中，子模块“表管理”集中管理原始表和自定义的中间表，子模块“任务管理”集中管理操作原始表/中间表的任务。</w:t>
      </w:r>
    </w:p>
    <w:p>
      <w:pPr>
        <w:spacing w:before="120" w:after="120" w:line="288" w:lineRule="auto"/>
        <w:ind w:left="0"/>
        <w:jc w:val="center"/>
      </w:pPr>
      <w:r>
        <w:drawing>
          <wp:inline distT="0" distR="0" distB="0" distL="0">
            <wp:extent cx="5257800" cy="1028700"/>
            <wp:docPr id="154" name="Drawing 154" descr=""/>
            <a:graphic xmlns:a="http://schemas.openxmlformats.org/drawingml/2006/main">
              <a:graphicData uri="http://schemas.openxmlformats.org/drawingml/2006/picture">
                <pic:pic xmlns:pic="http://schemas.openxmlformats.org/drawingml/2006/picture">
                  <pic:nvPicPr>
                    <pic:cNvPr id="0" name="Picture 154" descr=""/>
                    <pic:cNvPicPr>
                      <a:picLocks noChangeAspect="true"/>
                    </pic:cNvPicPr>
                  </pic:nvPicPr>
                  <pic:blipFill>
                    <a:blip r:embed="rId225"/>
                    <a:stretch>
                      <a:fillRect/>
                    </a:stretch>
                  </pic:blipFill>
                  <pic:spPr>
                    <a:xfrm>
                      <a:off x="0" y="0"/>
                      <a:ext cx="5257800" cy="1028700"/>
                    </a:xfrm>
                    <a:prstGeom prst="rect">
                      <a:avLst/>
                    </a:prstGeom>
                  </pic:spPr>
                </pic:pic>
              </a:graphicData>
            </a:graphic>
          </wp:inline>
        </w:drawing>
      </w:r>
    </w:p>
    <w:p>
      <w:pPr>
        <w:numPr>
          <w:numId w:val="471"/>
        </w:numPr>
        <w:spacing w:before="120" w:after="120" w:line="288" w:lineRule="auto"/>
        <w:ind w:left="0"/>
        <w:jc w:val="left"/>
      </w:pPr>
      <w:r>
        <w:rPr>
          <w:rFonts w:eastAsia="等线" w:ascii="Arial" w:cs="Arial" w:hAnsi="Arial"/>
          <w:sz w:val="22"/>
        </w:rPr>
        <w:t>新建中间表 hive_bhv_middle_v1，用于存储原始行为表 hive_bhv 加工后的数据。采用写</w:t>
      </w:r>
      <w:r>
        <w:rPr>
          <w:rFonts w:eastAsia="等线" w:ascii="Arial" w:cs="Arial" w:hAnsi="Arial"/>
          <w:sz w:val="22"/>
        </w:rPr>
        <w:t xml:space="preserve"> Sql </w:t>
      </w:r>
      <w:r>
        <w:rPr>
          <w:rFonts w:eastAsia="等线" w:ascii="Arial" w:cs="Arial" w:hAnsi="Arial"/>
          <w:sz w:val="22"/>
        </w:rPr>
        <w:t>方式指定表字段（仅作示意，根据实际需求定义字段）</w:t>
      </w:r>
    </w:p>
    <w:p>
      <w:pPr>
        <w:spacing w:before="120" w:after="120" w:line="288" w:lineRule="auto"/>
        <w:ind w:left="0"/>
        <w:jc w:val="center"/>
      </w:pPr>
      <w:r>
        <w:drawing>
          <wp:inline distT="0" distR="0" distB="0" distL="0">
            <wp:extent cx="5257800" cy="2105025"/>
            <wp:docPr id="155" name="Drawing 155" descr=""/>
            <a:graphic xmlns:a="http://schemas.openxmlformats.org/drawingml/2006/main">
              <a:graphicData uri="http://schemas.openxmlformats.org/drawingml/2006/picture">
                <pic:pic xmlns:pic="http://schemas.openxmlformats.org/drawingml/2006/picture">
                  <pic:nvPicPr>
                    <pic:cNvPr id="0" name="Picture 155" descr=""/>
                    <pic:cNvPicPr>
                      <a:picLocks noChangeAspect="true"/>
                    </pic:cNvPicPr>
                  </pic:nvPicPr>
                  <pic:blipFill>
                    <a:blip r:embed="rId226"/>
                    <a:stretch>
                      <a:fillRect/>
                    </a:stretch>
                  </pic:blipFill>
                  <pic:spPr>
                    <a:xfrm>
                      <a:off x="0" y="0"/>
                      <a:ext cx="5257800" cy="2105025"/>
                    </a:xfrm>
                    <a:prstGeom prst="rect">
                      <a:avLst/>
                    </a:prstGeom>
                  </pic:spPr>
                </pic:pic>
              </a:graphicData>
            </a:graphic>
          </wp:inline>
        </w:drawing>
      </w:r>
    </w:p>
    <w:p>
      <w:pPr>
        <w:spacing w:before="120" w:after="120" w:line="288" w:lineRule="auto"/>
        <w:ind w:left="0"/>
        <w:jc w:val="left"/>
      </w:pPr>
    </w:p>
    <w:p>
      <w:pPr>
        <w:numPr>
          <w:numId w:val="472"/>
        </w:numPr>
        <w:spacing w:before="120" w:after="120" w:line="288" w:lineRule="auto"/>
        <w:ind w:left="0"/>
        <w:jc w:val="left"/>
      </w:pPr>
      <w:r>
        <w:rPr>
          <w:rFonts w:eastAsia="等线" w:ascii="Arial" w:cs="Arial" w:hAnsi="Arial"/>
          <w:sz w:val="22"/>
        </w:rPr>
        <w:t>创建完 hive_bhv_middle_v1 后，查看表详情信息确保字段成功创建。行为表必须含有如下字段：用户侧及物品侧主键字段、bhv_type、bhv_time、req_time、_final_request_id 字段。在用该行为表创建样本时，会在辅助信息里填写这些字段。</w:t>
      </w:r>
    </w:p>
    <w:p>
      <w:pPr>
        <w:numPr>
          <w:numId w:val="473"/>
        </w:numPr>
        <w:spacing w:before="120" w:after="120" w:line="288" w:lineRule="auto"/>
        <w:ind w:left="453"/>
        <w:jc w:val="left"/>
      </w:pPr>
      <w:r>
        <w:rPr>
          <w:rFonts w:eastAsia="等线" w:ascii="Arial" w:cs="Arial" w:hAnsi="Arial"/>
          <w:sz w:val="22"/>
        </w:rPr>
        <w:t>用户侧主键字段为 user_id；物品侧主键字段，电商行业是 goods_id，内容社区行业是 doc_id，长视频行业为</w:t>
      </w:r>
      <w:r>
        <w:rPr>
          <w:rFonts w:eastAsia="等线" w:ascii="Arial" w:cs="Arial" w:hAnsi="Arial"/>
          <w:sz w:val="22"/>
        </w:rPr>
        <w:t xml:space="preserve"> item_id</w:t>
      </w:r>
      <w:r>
        <w:rPr>
          <w:rFonts w:eastAsia="等线" w:ascii="Arial" w:cs="Arial" w:hAnsi="Arial"/>
          <w:sz w:val="22"/>
        </w:rPr>
        <w:t>。主键字段分别用于 join 用户/物品特征。</w:t>
      </w:r>
    </w:p>
    <w:p>
      <w:pPr>
        <w:numPr>
          <w:numId w:val="474"/>
        </w:numPr>
        <w:spacing w:before="120" w:after="120" w:line="288" w:lineRule="auto"/>
        <w:ind w:left="453"/>
        <w:jc w:val="left"/>
      </w:pPr>
      <w:r>
        <w:rPr>
          <w:rFonts w:eastAsia="等线" w:ascii="Arial" w:cs="Arial" w:hAnsi="Arial"/>
          <w:sz w:val="22"/>
        </w:rPr>
        <w:t>bhv_type 用于在</w:t>
      </w:r>
      <w:r>
        <w:rPr>
          <w:rFonts w:eastAsia="等线" w:ascii="Arial" w:cs="Arial" w:hAnsi="Arial"/>
          <w:sz w:val="22"/>
        </w:rPr>
        <w:t>模型训练</w:t>
      </w:r>
      <w:r>
        <w:rPr>
          <w:rFonts w:eastAsia="等线" w:ascii="Arial" w:cs="Arial" w:hAnsi="Arial"/>
          <w:sz w:val="22"/>
        </w:rPr>
        <w:t>时指定正负样本。</w:t>
      </w:r>
    </w:p>
    <w:p>
      <w:pPr>
        <w:numPr>
          <w:numId w:val="475"/>
        </w:numPr>
        <w:spacing w:before="120" w:after="120" w:line="288" w:lineRule="auto"/>
        <w:ind w:left="453"/>
        <w:jc w:val="left"/>
      </w:pPr>
      <w:r>
        <w:rPr>
          <w:rFonts w:eastAsia="等线" w:ascii="Arial" w:cs="Arial" w:hAnsi="Arial"/>
          <w:sz w:val="22"/>
        </w:rPr>
        <w:t>req_time 是系统对原始行为数据表归因后的行为时间字段，在</w:t>
      </w:r>
      <w:r>
        <w:rPr>
          <w:rFonts w:eastAsia="等线" w:ascii="Arial" w:cs="Arial" w:hAnsi="Arial"/>
          <w:sz w:val="22"/>
        </w:rPr>
        <w:t>模型训练</w:t>
      </w:r>
      <w:r>
        <w:rPr>
          <w:rFonts w:eastAsia="等线" w:ascii="Arial" w:cs="Arial" w:hAnsi="Arial"/>
          <w:sz w:val="22"/>
        </w:rPr>
        <w:t>时，可以通过 req_time 字段来按日期查看模型效果指标。</w:t>
      </w:r>
    </w:p>
    <w:p>
      <w:pPr>
        <w:numPr>
          <w:numId w:val="476"/>
        </w:numPr>
        <w:spacing w:before="120" w:after="120" w:line="288" w:lineRule="auto"/>
        <w:ind w:left="453"/>
        <w:jc w:val="left"/>
      </w:pPr>
      <w:r>
        <w:rPr>
          <w:rFonts w:eastAsia="等线" w:ascii="Arial" w:cs="Arial" w:hAnsi="Arial"/>
          <w:sz w:val="22"/>
        </w:rPr>
        <w:t>_final_request_id 为系统生成的行为数据唯一标识。</w:t>
      </w:r>
    </w:p>
    <w:p>
      <w:pPr>
        <w:spacing w:before="120" w:after="120" w:line="288" w:lineRule="auto"/>
        <w:ind w:left="0"/>
        <w:jc w:val="center"/>
      </w:pPr>
      <w:r>
        <w:drawing>
          <wp:inline distT="0" distR="0" distB="0" distL="0">
            <wp:extent cx="5257800" cy="2133600"/>
            <wp:docPr id="156" name="Drawing 156" descr=""/>
            <a:graphic xmlns:a="http://schemas.openxmlformats.org/drawingml/2006/main">
              <a:graphicData uri="http://schemas.openxmlformats.org/drawingml/2006/picture">
                <pic:pic xmlns:pic="http://schemas.openxmlformats.org/drawingml/2006/picture">
                  <pic:nvPicPr>
                    <pic:cNvPr id="0" name="Picture 156" descr=""/>
                    <pic:cNvPicPr>
                      <a:picLocks noChangeAspect="true"/>
                    </pic:cNvPicPr>
                  </pic:nvPicPr>
                  <pic:blipFill>
                    <a:blip r:embed="rId227"/>
                    <a:stretch>
                      <a:fillRect/>
                    </a:stretch>
                  </pic:blipFill>
                  <pic:spPr>
                    <a:xfrm>
                      <a:off x="0" y="0"/>
                      <a:ext cx="5257800" cy="2133600"/>
                    </a:xfrm>
                    <a:prstGeom prst="rect">
                      <a:avLst/>
                    </a:prstGeom>
                  </pic:spPr>
                </pic:pic>
              </a:graphicData>
            </a:graphic>
          </wp:inline>
        </w:drawing>
      </w:r>
    </w:p>
    <w:p>
      <w:pPr>
        <w:numPr>
          <w:numId w:val="477"/>
        </w:numPr>
        <w:spacing w:before="120" w:after="120" w:line="288" w:lineRule="auto"/>
        <w:ind w:left="0"/>
        <w:jc w:val="left"/>
      </w:pPr>
      <w:r>
        <w:rPr>
          <w:rFonts w:eastAsia="等线" w:ascii="Arial" w:cs="Arial" w:hAnsi="Arial"/>
          <w:sz w:val="22"/>
        </w:rPr>
        <w:t>创建任务 bhv_process_v1，写</w:t>
      </w:r>
      <w:r>
        <w:rPr>
          <w:rFonts w:eastAsia="等线" w:ascii="Arial" w:cs="Arial" w:hAnsi="Arial"/>
          <w:sz w:val="22"/>
        </w:rPr>
        <w:t xml:space="preserve"> Sql </w:t>
      </w:r>
      <w:r>
        <w:rPr>
          <w:rFonts w:eastAsia="等线" w:ascii="Arial" w:cs="Arial" w:hAnsi="Arial"/>
          <w:sz w:val="22"/>
        </w:rPr>
        <w:t>从行为原始表 hive_bhv 中读数据，预处理数据，并将加工后数据写入到 hive_bhv_middle_v1。保存任务前可以用调试功能跑一天数据看看是否能执行成功。（仅作示意，根据实际需求对各字段做数据预处理）</w:t>
      </w:r>
    </w:p>
    <w:p>
      <w:pPr>
        <w:spacing w:before="120" w:after="120" w:line="288" w:lineRule="auto"/>
        <w:ind w:left="0"/>
        <w:jc w:val="center"/>
      </w:pPr>
      <w:r>
        <w:drawing>
          <wp:inline distT="0" distR="0" distB="0" distL="0">
            <wp:extent cx="5257800" cy="2543175"/>
            <wp:docPr id="157" name="Drawing 157" descr=""/>
            <a:graphic xmlns:a="http://schemas.openxmlformats.org/drawingml/2006/main">
              <a:graphicData uri="http://schemas.openxmlformats.org/drawingml/2006/picture">
                <pic:pic xmlns:pic="http://schemas.openxmlformats.org/drawingml/2006/picture">
                  <pic:nvPicPr>
                    <pic:cNvPr id="0" name="Picture 157" descr=""/>
                    <pic:cNvPicPr>
                      <a:picLocks noChangeAspect="true"/>
                    </pic:cNvPicPr>
                  </pic:nvPicPr>
                  <pic:blipFill>
                    <a:blip r:embed="rId228"/>
                    <a:stretch>
                      <a:fillRect/>
                    </a:stretch>
                  </pic:blipFill>
                  <pic:spPr>
                    <a:xfrm>
                      <a:off x="0" y="0"/>
                      <a:ext cx="5257800" cy="2543175"/>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insert overwrite hive_bhv_middle_v1 partition (ds = '${date}')</w:t>
              <w:br/>
              <w:t>select</w:t>
              <w:br/>
              <w:t xml:space="preserve">  user_id,</w:t>
              <w:br/>
              <w:t xml:space="preserve">  item_id,</w:t>
              <w:br/>
              <w:t xml:space="preserve">  bhv_type,</w:t>
              <w:br/>
              <w:t xml:space="preserve">  bhv_time,</w:t>
              <w:br/>
              <w:t xml:space="preserve">  req_time,</w:t>
              <w:br/>
              <w:t xml:space="preserve">  _final_request_id</w:t>
              <w:br/>
              <w:t>from hive_bhv</w:t>
              <w:br/>
            </w:r>
            <w:r>
              <w:rPr>
                <w:rFonts w:eastAsia="Consolas" w:ascii="Consolas" w:cs="Consolas" w:hAnsi="Consolas"/>
                <w:sz w:val="22"/>
              </w:rPr>
              <w:t>where ds = '${date}'</w:t>
            </w:r>
          </w:p>
        </w:tc>
      </w:tr>
    </w:tbl>
    <w:p>
      <w:pPr>
        <w:numPr>
          <w:numId w:val="478"/>
        </w:numPr>
        <w:spacing w:before="120" w:after="120" w:line="288" w:lineRule="auto"/>
        <w:ind w:left="0"/>
        <w:jc w:val="left"/>
      </w:pPr>
      <w:r>
        <w:rPr>
          <w:rFonts w:eastAsia="等线" w:ascii="Arial" w:cs="Arial" w:hAnsi="Arial"/>
          <w:sz w:val="22"/>
        </w:rPr>
        <w:t>调试通过并保存任务后，可以根据需要【执行历史任务】和【开启追新】，可以在任务详情页查看每一天任务的状态。至此，1-4 步完成了行为中间表的创建、字段定义、数据加工和导入。</w:t>
      </w:r>
    </w:p>
    <w:p>
      <w:pPr>
        <w:spacing w:before="120" w:after="120" w:line="288" w:lineRule="auto"/>
        <w:ind w:left="0"/>
        <w:jc w:val="center"/>
      </w:pPr>
      <w:r>
        <w:drawing>
          <wp:inline distT="0" distR="0" distB="0" distL="0">
            <wp:extent cx="5257800" cy="1695450"/>
            <wp:docPr id="158" name="Drawing 158" descr=""/>
            <a:graphic xmlns:a="http://schemas.openxmlformats.org/drawingml/2006/main">
              <a:graphicData uri="http://schemas.openxmlformats.org/drawingml/2006/picture">
                <pic:pic xmlns:pic="http://schemas.openxmlformats.org/drawingml/2006/picture">
                  <pic:nvPicPr>
                    <pic:cNvPr id="0" name="Picture 158" descr=""/>
                    <pic:cNvPicPr>
                      <a:picLocks noChangeAspect="true"/>
                    </pic:cNvPicPr>
                  </pic:nvPicPr>
                  <pic:blipFill>
                    <a:blip r:embed="rId229"/>
                    <a:stretch>
                      <a:fillRect/>
                    </a:stretch>
                  </pic:blipFill>
                  <pic:spPr>
                    <a:xfrm>
                      <a:off x="0" y="0"/>
                      <a:ext cx="5257800" cy="1695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接下来采用相同的步骤完成用户中间表和物品中间表的操作。</w:t>
      </w:r>
    </w:p>
    <w:p>
      <w:pPr>
        <w:numPr>
          <w:numId w:val="479"/>
        </w:numPr>
        <w:spacing w:before="120" w:after="120" w:line="288" w:lineRule="auto"/>
        <w:ind w:left="0"/>
        <w:jc w:val="left"/>
      </w:pPr>
      <w:r>
        <w:rPr>
          <w:rFonts w:eastAsia="等线" w:ascii="Arial" w:cs="Arial" w:hAnsi="Arial"/>
          <w:sz w:val="22"/>
        </w:rPr>
        <w:t>完成用户中间表 hive_user_v1 的操作</w:t>
      </w:r>
    </w:p>
    <w:p>
      <w:pPr>
        <w:numPr>
          <w:numId w:val="480"/>
        </w:numPr>
        <w:spacing w:before="120" w:after="120" w:line="288" w:lineRule="auto"/>
        <w:ind w:left="453"/>
        <w:jc w:val="left"/>
      </w:pPr>
      <w:r>
        <w:rPr>
          <w:rFonts w:eastAsia="等线" w:ascii="Arial" w:cs="Arial" w:hAnsi="Arial"/>
          <w:sz w:val="22"/>
        </w:rPr>
        <w:t>创建表和定义字段（仅作示意，根据实际需求添加字段）</w:t>
      </w:r>
    </w:p>
    <w:p>
      <w:pPr>
        <w:spacing w:before="120" w:after="120" w:line="288" w:lineRule="auto"/>
        <w:ind w:left="453"/>
        <w:jc w:val="center"/>
      </w:pPr>
      <w:r>
        <w:drawing>
          <wp:inline distT="0" distR="0" distB="0" distL="0">
            <wp:extent cx="5257800" cy="2019300"/>
            <wp:docPr id="159" name="Drawing 159" descr=""/>
            <a:graphic xmlns:a="http://schemas.openxmlformats.org/drawingml/2006/main">
              <a:graphicData uri="http://schemas.openxmlformats.org/drawingml/2006/picture">
                <pic:pic xmlns:pic="http://schemas.openxmlformats.org/drawingml/2006/picture">
                  <pic:nvPicPr>
                    <pic:cNvPr id="0" name="Picture 159" descr=""/>
                    <pic:cNvPicPr>
                      <a:picLocks noChangeAspect="true"/>
                    </pic:cNvPicPr>
                  </pic:nvPicPr>
                  <pic:blipFill>
                    <a:blip r:embed="rId230"/>
                    <a:stretch>
                      <a:fillRect/>
                    </a:stretch>
                  </pic:blipFill>
                  <pic:spPr>
                    <a:xfrm>
                      <a:off x="0" y="0"/>
                      <a:ext cx="5257800" cy="2019300"/>
                    </a:xfrm>
                    <a:prstGeom prst="rect">
                      <a:avLst/>
                    </a:prstGeom>
                  </pic:spPr>
                </pic:pic>
              </a:graphicData>
            </a:graphic>
          </wp:inline>
        </w:drawing>
      </w:r>
    </w:p>
    <w:p>
      <w:pPr>
        <w:numPr>
          <w:numId w:val="481"/>
        </w:numPr>
        <w:spacing w:before="120" w:after="120" w:line="288" w:lineRule="auto"/>
        <w:ind w:left="453"/>
        <w:jc w:val="left"/>
      </w:pPr>
      <w:r>
        <w:rPr>
          <w:rFonts w:eastAsia="等线" w:ascii="Arial" w:cs="Arial" w:hAnsi="Arial"/>
          <w:sz w:val="22"/>
        </w:rPr>
        <w:t>写数据操作</w:t>
      </w:r>
      <w:r>
        <w:rPr>
          <w:rFonts w:eastAsia="等线" w:ascii="Arial" w:cs="Arial" w:hAnsi="Arial"/>
          <w:sz w:val="22"/>
        </w:rPr>
        <w:t xml:space="preserve"> Sql</w:t>
      </w:r>
      <w:r>
        <w:rPr>
          <w:rFonts w:eastAsia="等线" w:ascii="Arial" w:cs="Arial" w:hAnsi="Arial"/>
          <w:sz w:val="22"/>
        </w:rPr>
        <w:t>（仅作示意，根据实际需求对各字段做数据预处理）</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INSERT OVERWRITE hive_user_v1 PARTITION (ds='${date}')</w:t>
              <w:br/>
              <w:t>SELECT</w:t>
              <w:br/>
              <w:t xml:space="preserve">    user_id,</w:t>
              <w:br/>
              <w:t xml:space="preserve">    country,</w:t>
              <w:br/>
              <w:t xml:space="preserve">    device_id,</w:t>
              <w:br/>
              <w:t xml:space="preserve">    source,</w:t>
              <w:br/>
              <w:t xml:space="preserve">    split(tags, '\\$##\\$') as tags,</w:t>
              <w:br/>
              <w:t>FROM hive_user</w:t>
              <w:br/>
            </w:r>
            <w:r>
              <w:rPr>
                <w:rFonts w:eastAsia="Consolas" w:ascii="Consolas" w:cs="Consolas" w:hAnsi="Consolas"/>
                <w:sz w:val="22"/>
              </w:rPr>
              <w:t>WHERE ds='${date}';</w:t>
            </w:r>
          </w:p>
        </w:tc>
      </w:tr>
    </w:tbl>
    <w:p>
      <w:pPr>
        <w:numPr>
          <w:numId w:val="482"/>
        </w:numPr>
        <w:spacing w:before="120" w:after="120" w:line="288" w:lineRule="auto"/>
        <w:ind w:left="453"/>
        <w:jc w:val="left"/>
      </w:pPr>
      <w:r>
        <w:rPr>
          <w:rFonts w:eastAsia="等线" w:ascii="Arial" w:cs="Arial" w:hAnsi="Arial"/>
          <w:sz w:val="22"/>
        </w:rPr>
        <w:t>回溯历史和追新</w:t>
      </w:r>
    </w:p>
    <w:p>
      <w:pPr>
        <w:spacing w:before="120" w:after="120" w:line="288" w:lineRule="auto"/>
        <w:ind w:left="453"/>
        <w:jc w:val="center"/>
      </w:pPr>
      <w:r>
        <w:drawing>
          <wp:inline distT="0" distR="0" distB="0" distL="0">
            <wp:extent cx="5257800" cy="2085975"/>
            <wp:docPr id="160" name="Drawing 160" descr=""/>
            <a:graphic xmlns:a="http://schemas.openxmlformats.org/drawingml/2006/main">
              <a:graphicData uri="http://schemas.openxmlformats.org/drawingml/2006/picture">
                <pic:pic xmlns:pic="http://schemas.openxmlformats.org/drawingml/2006/picture">
                  <pic:nvPicPr>
                    <pic:cNvPr id="0" name="Picture 160" descr=""/>
                    <pic:cNvPicPr>
                      <a:picLocks noChangeAspect="true"/>
                    </pic:cNvPicPr>
                  </pic:nvPicPr>
                  <pic:blipFill>
                    <a:blip r:embed="rId231"/>
                    <a:stretch>
                      <a:fillRect/>
                    </a:stretch>
                  </pic:blipFill>
                  <pic:spPr>
                    <a:xfrm>
                      <a:off x="0" y="0"/>
                      <a:ext cx="5257800" cy="2085975"/>
                    </a:xfrm>
                    <a:prstGeom prst="rect">
                      <a:avLst/>
                    </a:prstGeom>
                  </pic:spPr>
                </pic:pic>
              </a:graphicData>
            </a:graphic>
          </wp:inline>
        </w:drawing>
      </w:r>
    </w:p>
    <w:p>
      <w:pPr>
        <w:numPr>
          <w:numId w:val="483"/>
        </w:numPr>
        <w:spacing w:before="120" w:after="120" w:line="288" w:lineRule="auto"/>
        <w:ind w:left="0"/>
        <w:jc w:val="left"/>
      </w:pPr>
      <w:r>
        <w:rPr>
          <w:rFonts w:eastAsia="等线" w:ascii="Arial" w:cs="Arial" w:hAnsi="Arial"/>
          <w:sz w:val="22"/>
        </w:rPr>
        <w:t>完成物品中间表 hive_item_v1 的操作，下面只列出建表</w:t>
      </w:r>
      <w:r>
        <w:rPr>
          <w:rFonts w:eastAsia="等线" w:ascii="Arial" w:cs="Arial" w:hAnsi="Arial"/>
          <w:sz w:val="22"/>
        </w:rPr>
        <w:t xml:space="preserve"> Sql </w:t>
      </w:r>
      <w:r>
        <w:rPr>
          <w:rFonts w:eastAsia="等线" w:ascii="Arial" w:cs="Arial" w:hAnsi="Arial"/>
          <w:sz w:val="22"/>
        </w:rPr>
        <w:t>和加工 Sql（仅作示意，根据实际需求定义字段并对各字段做数据预处理）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CREATE TABLE hive_item_v1 (</w:t>
              <w:br/>
              <w:t xml:space="preserve">    goods_id bigint,</w:t>
              <w:br/>
              <w:t xml:space="preserve">    cate_1 string,</w:t>
              <w:br/>
              <w:t xml:space="preserve">    cate_2 string,</w:t>
              <w:br/>
              <w:t xml:space="preserve">    cate_3 string,</w:t>
              <w:br/>
              <w:t xml:space="preserve">    colors array&lt;string&gt;,</w:t>
              <w:br/>
              <w:t xml:space="preserve">    country_site string,</w:t>
              <w:br/>
              <w:t xml:space="preserve">    origin_price int,</w:t>
              <w:br/>
              <w:t xml:space="preserve">    origin_price_10 int,</w:t>
              <w:br/>
              <w:t xml:space="preserve">    current_price int,</w:t>
              <w:br/>
              <w:t xml:space="preserve">    current_price_10 int,</w:t>
              <w:br/>
              <w:t xml:space="preserve">    detail_pic_num int,</w:t>
              <w:br/>
              <w:t xml:space="preserve">    is_ad int,</w:t>
              <w:br/>
              <w:t xml:space="preserve">    season string,</w:t>
              <w:br/>
              <w:t xml:space="preserve">    shop_id string,</w:t>
              <w:br/>
              <w:t xml:space="preserve">    size array&lt;string&gt;,</w:t>
              <w:br/>
              <w:t xml:space="preserve">    tags array&lt;string&gt;,</w:t>
              <w:br/>
              <w:t xml:space="preserve">    video_flag int</w:t>
              <w:br/>
            </w:r>
            <w:r>
              <w:rPr>
                <w:rFonts w:eastAsia="Consolas" w:ascii="Consolas" w:cs="Consolas" w:hAnsi="Consolas"/>
                <w:sz w:val="22"/>
              </w:rPr>
              <w:t>);</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INSERT OVERWRITE hive_item_v1 PARTITION (ds='${date}')</w:t>
              <w:br/>
              <w:t>SELECT</w:t>
              <w:br/>
              <w:t xml:space="preserve">    goods_id,</w:t>
              <w:br/>
              <w:t xml:space="preserve">    split(cate, '\\$##\\$')[0] as cate_1,</w:t>
              <w:br/>
              <w:t xml:space="preserve">    split(cate, '\\$##\\$')[1] as cate_2,</w:t>
              <w:br/>
              <w:t xml:space="preserve">    split(cate, '\\$##\\$')[2] as cate_3,</w:t>
              <w:br/>
              <w:t xml:space="preserve">    from_json(color, 'array&lt;string&gt;') as colors,</w:t>
              <w:br/>
              <w:t xml:space="preserve">    country_site,</w:t>
              <w:br/>
              <w:t xml:space="preserve">    int(log1p(origin_price)) as origin_price,</w:t>
              <w:br/>
              <w:t xml:space="preserve">    int(log1p(origin_price))*10 as origin_price_10,</w:t>
              <w:br/>
              <w:t xml:space="preserve">    int(log1p(current_price)) as current_price,</w:t>
              <w:br/>
              <w:t xml:space="preserve">    int(log1p(current_price))*10 as current_price_10,</w:t>
              <w:br/>
              <w:t xml:space="preserve">    detail_pic_num,</w:t>
              <w:br/>
              <w:t xml:space="preserve">    is_ad,</w:t>
              <w:br/>
              <w:t xml:space="preserve">    season,</w:t>
              <w:br/>
              <w:t xml:space="preserve">    shop_id,</w:t>
              <w:br/>
              <w:t xml:space="preserve">    from_json(size, 'array&lt;string&gt;') as size,</w:t>
              <w:br/>
              <w:t xml:space="preserve">    split(tags, ',') as tags,</w:t>
              <w:br/>
              <w:t xml:space="preserve">    video_flag</w:t>
              <w:br/>
              <w:t xml:space="preserve">FROM hive_item </w:t>
              <w:br/>
            </w:r>
            <w:r>
              <w:rPr>
                <w:rFonts w:eastAsia="Consolas" w:ascii="Consolas" w:cs="Consolas" w:hAnsi="Consolas"/>
                <w:sz w:val="22"/>
              </w:rPr>
              <w:t>WHERE ds='${date}';</w:t>
            </w:r>
          </w:p>
        </w:tc>
      </w:tr>
    </w:tbl>
    <w:p>
      <w:pPr>
        <w:numPr>
          <w:numId w:val="484"/>
        </w:numPr>
        <w:spacing w:before="120" w:after="120" w:line="288" w:lineRule="auto"/>
        <w:ind w:left="0"/>
        <w:jc w:val="left"/>
      </w:pPr>
      <w:r>
        <w:rPr>
          <w:rFonts w:eastAsia="等线" w:ascii="Arial" w:cs="Arial" w:hAnsi="Arial"/>
          <w:sz w:val="22"/>
        </w:rPr>
        <w:t>完成上面 1-6 步后，生成一份样本的基础数据就具备了。但是如果想让模型在线上 serving，能在线上服务流拿到特征，那么还需要操作用户/物品</w:t>
      </w:r>
      <w:r>
        <w:rPr>
          <w:rFonts w:eastAsia="等线" w:ascii="Arial" w:cs="Arial" w:hAnsi="Arial"/>
          <w:sz w:val="22"/>
        </w:rPr>
        <w:t xml:space="preserve"> KV </w:t>
      </w:r>
      <w:r>
        <w:rPr>
          <w:rFonts w:eastAsia="等线" w:ascii="Arial" w:cs="Arial" w:hAnsi="Arial"/>
          <w:sz w:val="22"/>
        </w:rPr>
        <w:t>表，将用户/物品特征刷到线上。拿用户 KV 表举例。先创建一个用户 KV 表 kv_user_v1，定义字段，然后创建一个 KV 类任务，将第 5 步创建的用户中间表作为输入表，kv_user_v1 作为输出表，执行回溯和追新，将用户特征刷到线上供服务流使用。</w:t>
      </w:r>
    </w:p>
    <w:p>
      <w:pPr>
        <w:spacing w:before="120" w:after="120" w:line="288" w:lineRule="auto"/>
        <w:ind w:left="0"/>
        <w:jc w:val="center"/>
      </w:pPr>
      <w:r>
        <w:drawing>
          <wp:inline distT="0" distR="0" distB="0" distL="0">
            <wp:extent cx="5257800" cy="2124075"/>
            <wp:docPr id="161" name="Drawing 161" descr=""/>
            <a:graphic xmlns:a="http://schemas.openxmlformats.org/drawingml/2006/main">
              <a:graphicData uri="http://schemas.openxmlformats.org/drawingml/2006/picture">
                <pic:pic xmlns:pic="http://schemas.openxmlformats.org/drawingml/2006/picture">
                  <pic:nvPicPr>
                    <pic:cNvPr id="0" name="Picture 161" descr=""/>
                    <pic:cNvPicPr>
                      <a:picLocks noChangeAspect="true"/>
                    </pic:cNvPicPr>
                  </pic:nvPicPr>
                  <pic:blipFill>
                    <a:blip r:embed="rId232"/>
                    <a:stretch>
                      <a:fillRect/>
                    </a:stretch>
                  </pic:blipFill>
                  <pic:spPr>
                    <a:xfrm>
                      <a:off x="0" y="0"/>
                      <a:ext cx="5257800" cy="2124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完成上面 1-6 步后，我们对原始行为/用户/物品表进行了加工，生成了对应的中间行为/用户/物品表，并导入了数据；完成上面第 7 步后，将用户/物品特征刷到了线上。</w:t>
      </w:r>
      <w:r>
        <w:rPr>
          <w:rFonts w:eastAsia="等线" w:ascii="Arial" w:cs="Arial" w:hAnsi="Arial"/>
          <w:b w:val="true"/>
          <w:sz w:val="22"/>
        </w:rPr>
        <w:t>需要注意的是，所有的任务需要设置好依赖，比如 table 数据处理任务 A 会使用表 table1，表 table1 是由任务 B 产出的，则需要对任务 A 配置依赖任务 B。</w:t>
      </w:r>
    </w:p>
    <w:p>
      <w:pPr>
        <w:spacing w:before="120" w:after="120" w:line="288" w:lineRule="auto"/>
        <w:ind w:left="0"/>
        <w:jc w:val="left"/>
      </w:pPr>
      <w:r>
        <w:rPr>
          <w:rFonts w:eastAsia="等线" w:ascii="Arial" w:cs="Arial" w:hAnsi="Arial"/>
          <w:sz w:val="22"/>
        </w:rPr>
        <w:t>另外上面仅列述了用户侧、物品侧基础特征依赖的中间表及任务的配置。如果需要窗口聚合类特征，请分别用类似的流程创建窗口聚合类表，创建写入窗口聚合类表的任务。注意：天级窗口聚合类的数据如果想在线使用，需要导入到</w:t>
      </w:r>
      <w:r>
        <w:rPr>
          <w:rFonts w:eastAsia="等线" w:ascii="Arial" w:cs="Arial" w:hAnsi="Arial"/>
          <w:sz w:val="22"/>
        </w:rPr>
        <w:t xml:space="preserve"> kv </w:t>
      </w:r>
      <w:r>
        <w:rPr>
          <w:rFonts w:eastAsia="等线" w:ascii="Arial" w:cs="Arial" w:hAnsi="Arial"/>
          <w:sz w:val="22"/>
        </w:rPr>
        <w:t>表中；小时/分钟级窗口聚合类的数据只能用于在线，不能用于离线特征样本生成。</w:t>
      </w:r>
    </w:p>
    <w:p>
      <w:pPr>
        <w:pStyle w:val="3"/>
        <w:spacing w:before="300" w:after="120" w:line="288" w:lineRule="auto"/>
        <w:ind w:left="0"/>
        <w:jc w:val="left"/>
        <w:outlineLvl w:val="2"/>
      </w:pPr>
      <w:bookmarkStart w:name="heading_154" w:id="154"/>
      <w:r>
        <w:rPr>
          <w:rFonts w:eastAsia="等线" w:ascii="Arial" w:cs="Arial" w:hAnsi="Arial"/>
          <w:b w:val="true"/>
          <w:sz w:val="30"/>
        </w:rPr>
        <w:t>原始特征</w:t>
      </w:r>
      <w:bookmarkEnd w:id="154"/>
    </w:p>
    <w:p>
      <w:pPr>
        <w:spacing w:before="120" w:after="120" w:line="288" w:lineRule="auto"/>
        <w:ind w:left="0"/>
        <w:jc w:val="left"/>
      </w:pPr>
      <w:r>
        <w:rPr>
          <w:rFonts w:eastAsia="等线" w:ascii="Arial" w:cs="Arial" w:hAnsi="Arial"/>
          <w:sz w:val="22"/>
        </w:rPr>
        <w:t>值得注意的是，原始特征是特征抽取方法的输入，同时也是一个特征“收敛”的概念，每个原始特征只是一个名字，一个代号，是某个具体含义的特征的表征。因此，每个原始特征需要指定关联的在/离线数据源，表明这个原始特征在/离线分别可以从哪个原始表/中间表的哪个字段获得。</w:t>
      </w:r>
    </w:p>
    <w:p>
      <w:pPr>
        <w:numPr>
          <w:numId w:val="485"/>
        </w:numPr>
        <w:spacing w:before="120" w:after="120" w:line="288" w:lineRule="auto"/>
        <w:ind w:left="0"/>
        <w:jc w:val="left"/>
      </w:pPr>
      <w:r>
        <w:rPr>
          <w:rFonts w:eastAsia="等线" w:ascii="Arial" w:cs="Arial" w:hAnsi="Arial"/>
          <w:sz w:val="22"/>
        </w:rPr>
        <w:t>点击批量新建原始特征</w:t>
      </w:r>
    </w:p>
    <w:p>
      <w:pPr>
        <w:spacing w:before="120" w:after="120" w:line="288" w:lineRule="auto"/>
        <w:ind w:left="0"/>
        <w:jc w:val="center"/>
      </w:pPr>
      <w:r>
        <w:drawing>
          <wp:inline distT="0" distR="0" distB="0" distL="0">
            <wp:extent cx="5257800" cy="971550"/>
            <wp:docPr id="162" name="Drawing 162" descr=""/>
            <a:graphic xmlns:a="http://schemas.openxmlformats.org/drawingml/2006/main">
              <a:graphicData uri="http://schemas.openxmlformats.org/drawingml/2006/picture">
                <pic:pic xmlns:pic="http://schemas.openxmlformats.org/drawingml/2006/picture">
                  <pic:nvPicPr>
                    <pic:cNvPr id="0" name="Picture 162" descr=""/>
                    <pic:cNvPicPr>
                      <a:picLocks noChangeAspect="true"/>
                    </pic:cNvPicPr>
                  </pic:nvPicPr>
                  <pic:blipFill>
                    <a:blip r:embed="rId233"/>
                    <a:stretch>
                      <a:fillRect/>
                    </a:stretch>
                  </pic:blipFill>
                  <pic:spPr>
                    <a:xfrm>
                      <a:off x="0" y="0"/>
                      <a:ext cx="5257800" cy="971550"/>
                    </a:xfrm>
                    <a:prstGeom prst="rect">
                      <a:avLst/>
                    </a:prstGeom>
                  </pic:spPr>
                </pic:pic>
              </a:graphicData>
            </a:graphic>
          </wp:inline>
        </w:drawing>
      </w:r>
    </w:p>
    <w:p>
      <w:pPr>
        <w:numPr>
          <w:numId w:val="486"/>
        </w:numPr>
        <w:spacing w:before="120" w:after="120" w:line="288" w:lineRule="auto"/>
        <w:ind w:left="0"/>
        <w:jc w:val="left"/>
      </w:pPr>
      <w:r>
        <w:rPr>
          <w:rFonts w:eastAsia="等线" w:ascii="Arial" w:cs="Arial" w:hAnsi="Arial"/>
          <w:sz w:val="22"/>
        </w:rPr>
        <w:t>在批量新建原始特征页，分别选择离线数据源和在线数据源。建议把在数据处理部分步骤 7 中，</w:t>
      </w:r>
      <w:r>
        <w:rPr>
          <w:rFonts w:eastAsia="等线" w:ascii="Arial" w:cs="Arial" w:hAnsi="Arial"/>
          <w:sz w:val="22"/>
        </w:rPr>
        <w:t xml:space="preserve">kv </w:t>
      </w:r>
      <w:r>
        <w:rPr>
          <w:rFonts w:eastAsia="等线" w:ascii="Arial" w:cs="Arial" w:hAnsi="Arial"/>
          <w:sz w:val="22"/>
        </w:rPr>
        <w:t>导入任务中的输入表、输出表分别作为离线数据源、在线数据源，原始特征命名可以不填，点击【确认批量生产】，系统会自动按照在 kv 导入类任务中的映射关系进行关联，批量生成原始特征。</w:t>
      </w:r>
    </w:p>
    <w:p>
      <w:pPr>
        <w:spacing w:before="120" w:after="120" w:line="288" w:lineRule="auto"/>
        <w:ind w:left="0"/>
        <w:jc w:val="center"/>
      </w:pPr>
      <w:r>
        <w:drawing>
          <wp:inline distT="0" distR="0" distB="0" distL="0">
            <wp:extent cx="5257800" cy="2143125"/>
            <wp:docPr id="163" name="Drawing 163" descr=""/>
            <a:graphic xmlns:a="http://schemas.openxmlformats.org/drawingml/2006/main">
              <a:graphicData uri="http://schemas.openxmlformats.org/drawingml/2006/picture">
                <pic:pic xmlns:pic="http://schemas.openxmlformats.org/drawingml/2006/picture">
                  <pic:nvPicPr>
                    <pic:cNvPr id="0" name="Picture 163" descr=""/>
                    <pic:cNvPicPr>
                      <a:picLocks noChangeAspect="true"/>
                    </pic:cNvPicPr>
                  </pic:nvPicPr>
                  <pic:blipFill>
                    <a:blip r:embed="rId234"/>
                    <a:stretch>
                      <a:fillRect/>
                    </a:stretch>
                  </pic:blipFill>
                  <pic:spPr>
                    <a:xfrm>
                      <a:off x="0" y="0"/>
                      <a:ext cx="5257800" cy="21431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155" w:id="155"/>
      <w:r>
        <w:rPr>
          <w:rFonts w:eastAsia="等线" w:ascii="Arial" w:cs="Arial" w:hAnsi="Arial"/>
          <w:b w:val="true"/>
          <w:sz w:val="30"/>
        </w:rPr>
        <w:t>特征</w:t>
      </w:r>
      <w:bookmarkEnd w:id="155"/>
    </w:p>
    <w:p>
      <w:pPr>
        <w:spacing w:before="120" w:after="120" w:line="288" w:lineRule="auto"/>
        <w:ind w:left="0"/>
        <w:jc w:val="left"/>
      </w:pPr>
      <w:r>
        <w:rPr>
          <w:rFonts w:eastAsia="等线" w:ascii="Arial" w:cs="Arial" w:hAnsi="Arial"/>
          <w:sz w:val="22"/>
        </w:rPr>
        <w:t>原始特征直接关联数据表的字段，但是原始特征的明文值不能被模型所识别。所以需要将原始特征经过特定的抽取计算，得到模型可识别的值，即为特征。</w:t>
      </w:r>
    </w:p>
    <w:p>
      <w:pPr>
        <w:numPr>
          <w:numId w:val="487"/>
        </w:numPr>
        <w:spacing w:before="120" w:after="120" w:line="288" w:lineRule="auto"/>
        <w:ind w:left="0"/>
        <w:jc w:val="left"/>
      </w:pPr>
      <w:r>
        <w:rPr>
          <w:rFonts w:eastAsia="等线" w:ascii="Arial" w:cs="Arial" w:hAnsi="Arial"/>
          <w:sz w:val="22"/>
        </w:rPr>
        <w:t>点击新建特征-&gt;批量新建特征</w:t>
      </w:r>
    </w:p>
    <w:p>
      <w:pPr>
        <w:spacing w:before="120" w:after="120" w:line="288" w:lineRule="auto"/>
        <w:ind w:left="0"/>
        <w:jc w:val="center"/>
      </w:pPr>
      <w:r>
        <w:drawing>
          <wp:inline distT="0" distR="0" distB="0" distL="0">
            <wp:extent cx="5257800" cy="971550"/>
            <wp:docPr id="164" name="Drawing 164" descr=""/>
            <a:graphic xmlns:a="http://schemas.openxmlformats.org/drawingml/2006/main">
              <a:graphicData uri="http://schemas.openxmlformats.org/drawingml/2006/picture">
                <pic:pic xmlns:pic="http://schemas.openxmlformats.org/drawingml/2006/picture">
                  <pic:nvPicPr>
                    <pic:cNvPr id="0" name="Picture 164" descr=""/>
                    <pic:cNvPicPr>
                      <a:picLocks noChangeAspect="true"/>
                    </pic:cNvPicPr>
                  </pic:nvPicPr>
                  <pic:blipFill>
                    <a:blip r:embed="rId235"/>
                    <a:stretch>
                      <a:fillRect/>
                    </a:stretch>
                  </pic:blipFill>
                  <pic:spPr>
                    <a:xfrm>
                      <a:off x="0" y="0"/>
                      <a:ext cx="5257800" cy="971550"/>
                    </a:xfrm>
                    <a:prstGeom prst="rect">
                      <a:avLst/>
                    </a:prstGeom>
                  </pic:spPr>
                </pic:pic>
              </a:graphicData>
            </a:graphic>
          </wp:inline>
        </w:drawing>
      </w:r>
    </w:p>
    <w:p>
      <w:pPr>
        <w:numPr>
          <w:numId w:val="488"/>
        </w:numPr>
        <w:spacing w:before="120" w:after="120" w:line="288" w:lineRule="auto"/>
        <w:ind w:left="0"/>
        <w:jc w:val="left"/>
      </w:pPr>
      <w:r>
        <w:rPr>
          <w:rFonts w:eastAsia="等线" w:ascii="Arial" w:cs="Arial" w:hAnsi="Arial"/>
          <w:sz w:val="22"/>
        </w:rPr>
        <w:t>配置与定义信息</w:t>
      </w:r>
    </w:p>
    <w:p>
      <w:pPr>
        <w:numPr>
          <w:numId w:val="489"/>
        </w:numPr>
        <w:spacing w:before="120" w:after="120" w:line="288" w:lineRule="auto"/>
        <w:ind w:left="453"/>
        <w:jc w:val="left"/>
      </w:pPr>
      <w:r>
        <w:rPr>
          <w:rFonts w:eastAsia="等线" w:ascii="Arial" w:cs="Arial" w:hAnsi="Arial"/>
          <w:sz w:val="22"/>
        </w:rPr>
        <w:t>选择一种筛选原始特征的方式，可以批量获取特征依赖的原始特征</w:t>
      </w:r>
    </w:p>
    <w:p>
      <w:pPr>
        <w:numPr>
          <w:numId w:val="490"/>
        </w:numPr>
        <w:spacing w:before="120" w:after="120" w:line="288" w:lineRule="auto"/>
        <w:ind w:left="453"/>
        <w:jc w:val="left"/>
      </w:pPr>
      <w:r>
        <w:rPr>
          <w:rFonts w:eastAsia="等线" w:ascii="Arial" w:cs="Arial" w:hAnsi="Arial"/>
          <w:sz w:val="22"/>
        </w:rPr>
        <w:t>特征命名规则：建议前缀输入 f，则生成的特征会被自动命名为</w:t>
      </w:r>
      <w:r>
        <w:rPr>
          <w:rFonts w:eastAsia="Consolas" w:ascii="Consolas" w:cs="Consolas" w:hAnsi="Consolas"/>
          <w:sz w:val="22"/>
          <w:shd w:fill="EFF0F1"/>
        </w:rPr>
        <w:t>f_原始特征名称</w:t>
      </w:r>
    </w:p>
    <w:p>
      <w:pPr>
        <w:numPr>
          <w:numId w:val="491"/>
        </w:numPr>
        <w:spacing w:before="120" w:after="120" w:line="288" w:lineRule="auto"/>
        <w:ind w:left="453"/>
        <w:jc w:val="left"/>
      </w:pPr>
      <w:r>
        <w:rPr>
          <w:rFonts w:eastAsia="等线" w:ascii="Arial" w:cs="Arial" w:hAnsi="Arial"/>
          <w:sz w:val="22"/>
        </w:rPr>
        <w:t>默认抽取方法&amp;参数：可以使用平台提供的默认抽取方法。</w:t>
      </w:r>
    </w:p>
    <w:p>
      <w:pPr>
        <w:spacing w:before="120" w:after="120" w:line="288" w:lineRule="auto"/>
        <w:ind w:left="0"/>
        <w:jc w:val="center"/>
      </w:pPr>
      <w:r>
        <w:drawing>
          <wp:inline distT="0" distR="0" distB="0" distL="0">
            <wp:extent cx="5257800" cy="2533650"/>
            <wp:docPr id="165" name="Drawing 165" descr=""/>
            <a:graphic xmlns:a="http://schemas.openxmlformats.org/drawingml/2006/main">
              <a:graphicData uri="http://schemas.openxmlformats.org/drawingml/2006/picture">
                <pic:pic xmlns:pic="http://schemas.openxmlformats.org/drawingml/2006/picture">
                  <pic:nvPicPr>
                    <pic:cNvPr id="0" name="Picture 165" descr=""/>
                    <pic:cNvPicPr>
                      <a:picLocks noChangeAspect="true"/>
                    </pic:cNvPicPr>
                  </pic:nvPicPr>
                  <pic:blipFill>
                    <a:blip r:embed="rId236"/>
                    <a:stretch>
                      <a:fillRect/>
                    </a:stretch>
                  </pic:blipFill>
                  <pic:spPr>
                    <a:xfrm>
                      <a:off x="0" y="0"/>
                      <a:ext cx="5257800" cy="2533650"/>
                    </a:xfrm>
                    <a:prstGeom prst="rect">
                      <a:avLst/>
                    </a:prstGeom>
                  </pic:spPr>
                </pic:pic>
              </a:graphicData>
            </a:graphic>
          </wp:inline>
        </w:drawing>
      </w:r>
    </w:p>
    <w:p>
      <w:pPr>
        <w:numPr>
          <w:numId w:val="492"/>
        </w:numPr>
        <w:spacing w:before="120" w:after="120" w:line="288" w:lineRule="auto"/>
        <w:ind w:left="0"/>
        <w:jc w:val="left"/>
      </w:pPr>
      <w:r>
        <w:rPr>
          <w:rFonts w:eastAsia="等线" w:ascii="Arial" w:cs="Arial" w:hAnsi="Arial"/>
          <w:sz w:val="22"/>
        </w:rPr>
        <w:t>确认批量生成，批量得到特征，按需求再修改单个特征配置。</w:t>
      </w:r>
    </w:p>
    <w:p>
      <w:pPr>
        <w:spacing w:before="120" w:after="120" w:line="288" w:lineRule="auto"/>
        <w:ind w:left="0"/>
        <w:jc w:val="center"/>
      </w:pPr>
      <w:r>
        <w:drawing>
          <wp:inline distT="0" distR="0" distB="0" distL="0">
            <wp:extent cx="5257800" cy="647700"/>
            <wp:docPr id="166" name="Drawing 166" descr=""/>
            <a:graphic xmlns:a="http://schemas.openxmlformats.org/drawingml/2006/main">
              <a:graphicData uri="http://schemas.openxmlformats.org/drawingml/2006/picture">
                <pic:pic xmlns:pic="http://schemas.openxmlformats.org/drawingml/2006/picture">
                  <pic:nvPicPr>
                    <pic:cNvPr id="0" name="Picture 166" descr=""/>
                    <pic:cNvPicPr>
                      <a:picLocks noChangeAspect="true"/>
                    </pic:cNvPicPr>
                  </pic:nvPicPr>
                  <pic:blipFill>
                    <a:blip r:embed="rId237"/>
                    <a:stretch>
                      <a:fillRect/>
                    </a:stretch>
                  </pic:blipFill>
                  <pic:spPr>
                    <a:xfrm>
                      <a:off x="0" y="0"/>
                      <a:ext cx="5257800" cy="647700"/>
                    </a:xfrm>
                    <a:prstGeom prst="rect">
                      <a:avLst/>
                    </a:prstGeom>
                  </pic:spPr>
                </pic:pic>
              </a:graphicData>
            </a:graphic>
          </wp:inline>
        </w:drawing>
      </w:r>
    </w:p>
    <w:p>
      <w:pPr>
        <w:pStyle w:val="3"/>
        <w:spacing w:before="300" w:after="120" w:line="288" w:lineRule="auto"/>
        <w:ind w:left="0"/>
        <w:jc w:val="left"/>
        <w:outlineLvl w:val="2"/>
      </w:pPr>
      <w:bookmarkStart w:name="heading_156" w:id="156"/>
      <w:r>
        <w:rPr>
          <w:rFonts w:eastAsia="等线" w:ascii="Arial" w:cs="Arial" w:hAnsi="Arial"/>
          <w:b w:val="true"/>
          <w:sz w:val="30"/>
        </w:rPr>
        <w:t>样本管理</w:t>
      </w:r>
      <w:bookmarkEnd w:id="156"/>
    </w:p>
    <w:p>
      <w:pPr>
        <w:spacing w:before="120" w:after="120" w:line="288" w:lineRule="auto"/>
        <w:ind w:left="0"/>
        <w:jc w:val="left"/>
      </w:pPr>
      <w:r>
        <w:rPr>
          <w:rFonts w:eastAsia="等线" w:ascii="Arial" w:cs="Arial" w:hAnsi="Arial"/>
          <w:sz w:val="22"/>
        </w:rPr>
        <w:t>创建样本简单说就是选择一个行为数据表和一组特征进行拼接，创建后就可以执行样本任务来生成样本了。</w:t>
      </w:r>
      <w:r>
        <w:rPr>
          <w:rFonts w:eastAsia="等线" w:ascii="Arial" w:cs="Arial" w:hAnsi="Arial"/>
          <w:b w:val="true"/>
          <w:sz w:val="22"/>
        </w:rPr>
        <w:t>需要注意的是，样本管理这里暂不支持设置对于数据管理模块中任务的依赖，因此需要您先自行保证使用特征依赖的数据源的对应分区的数据产出后，再执行样本生成。</w:t>
      </w:r>
    </w:p>
    <w:p>
      <w:pPr>
        <w:numPr>
          <w:numId w:val="493"/>
        </w:numPr>
        <w:spacing w:before="120" w:after="120" w:line="288" w:lineRule="auto"/>
        <w:ind w:left="0"/>
        <w:jc w:val="left"/>
      </w:pPr>
      <w:r>
        <w:rPr>
          <w:rFonts w:eastAsia="等线" w:ascii="Arial" w:cs="Arial" w:hAnsi="Arial"/>
          <w:sz w:val="22"/>
        </w:rPr>
        <w:t>按照提示填写样本基本信息、选择行为和特征数据，辅助信息。</w:t>
      </w:r>
    </w:p>
    <w:p>
      <w:pPr>
        <w:spacing w:before="120" w:after="120" w:line="288" w:lineRule="auto"/>
        <w:ind w:left="0"/>
        <w:jc w:val="center"/>
      </w:pPr>
      <w:r>
        <w:drawing>
          <wp:inline distT="0" distR="0" distB="0" distL="0">
            <wp:extent cx="5257800" cy="2524125"/>
            <wp:docPr id="167" name="Drawing 167" descr=""/>
            <a:graphic xmlns:a="http://schemas.openxmlformats.org/drawingml/2006/main">
              <a:graphicData uri="http://schemas.openxmlformats.org/drawingml/2006/picture">
                <pic:pic xmlns:pic="http://schemas.openxmlformats.org/drawingml/2006/picture">
                  <pic:nvPicPr>
                    <pic:cNvPr id="0" name="Picture 167" descr=""/>
                    <pic:cNvPicPr>
                      <a:picLocks noChangeAspect="true"/>
                    </pic:cNvPicPr>
                  </pic:nvPicPr>
                  <pic:blipFill>
                    <a:blip r:embed="rId238"/>
                    <a:stretch>
                      <a:fillRect/>
                    </a:stretch>
                  </pic:blipFill>
                  <pic:spPr>
                    <a:xfrm>
                      <a:off x="0" y="0"/>
                      <a:ext cx="5257800" cy="2524125"/>
                    </a:xfrm>
                    <a:prstGeom prst="rect">
                      <a:avLst/>
                    </a:prstGeom>
                  </pic:spPr>
                </pic:pic>
              </a:graphicData>
            </a:graphic>
          </wp:inline>
        </w:drawing>
      </w:r>
    </w:p>
    <w:p>
      <w:pPr>
        <w:numPr>
          <w:numId w:val="494"/>
        </w:numPr>
        <w:spacing w:before="120" w:after="120" w:line="288" w:lineRule="auto"/>
        <w:ind w:left="0"/>
        <w:jc w:val="left"/>
      </w:pPr>
      <w:r>
        <w:rPr>
          <w:rFonts w:eastAsia="等线" w:ascii="Arial" w:cs="Arial" w:hAnsi="Arial"/>
          <w:sz w:val="22"/>
        </w:rPr>
        <w:t>点击保存后，回到样本列表页，就可以对该样本开始【生成历史样本】和【开启追新】了。</w:t>
      </w:r>
    </w:p>
    <w:p>
      <w:pPr>
        <w:spacing w:before="120" w:after="120" w:line="288" w:lineRule="auto"/>
        <w:ind w:left="0"/>
        <w:jc w:val="center"/>
      </w:pPr>
      <w:r>
        <w:drawing>
          <wp:inline distT="0" distR="0" distB="0" distL="0">
            <wp:extent cx="5257800" cy="971550"/>
            <wp:docPr id="168" name="Drawing 168" descr=""/>
            <a:graphic xmlns:a="http://schemas.openxmlformats.org/drawingml/2006/main">
              <a:graphicData uri="http://schemas.openxmlformats.org/drawingml/2006/picture">
                <pic:pic xmlns:pic="http://schemas.openxmlformats.org/drawingml/2006/picture">
                  <pic:nvPicPr>
                    <pic:cNvPr id="0" name="Picture 168" descr=""/>
                    <pic:cNvPicPr>
                      <a:picLocks noChangeAspect="true"/>
                    </pic:cNvPicPr>
                  </pic:nvPicPr>
                  <pic:blipFill>
                    <a:blip r:embed="rId239"/>
                    <a:stretch>
                      <a:fillRect/>
                    </a:stretch>
                  </pic:blipFill>
                  <pic:spPr>
                    <a:xfrm>
                      <a:off x="0" y="0"/>
                      <a:ext cx="5257800" cy="971550"/>
                    </a:xfrm>
                    <a:prstGeom prst="rect">
                      <a:avLst/>
                    </a:prstGeom>
                  </pic:spPr>
                </pic:pic>
              </a:graphicData>
            </a:graphic>
          </wp:inline>
        </w:drawing>
      </w:r>
    </w:p>
    <w:p>
      <w:pPr>
        <w:pStyle w:val="3"/>
        <w:spacing w:before="300" w:after="120" w:line="288" w:lineRule="auto"/>
        <w:ind w:left="0"/>
        <w:jc w:val="left"/>
        <w:outlineLvl w:val="2"/>
      </w:pPr>
      <w:bookmarkStart w:name="heading_157" w:id="157"/>
      <w:r>
        <w:rPr>
          <w:rFonts w:eastAsia="等线" w:ascii="Arial" w:cs="Arial" w:hAnsi="Arial"/>
          <w:b w:val="true"/>
          <w:sz w:val="30"/>
        </w:rPr>
        <w:t>模型开发</w:t>
      </w:r>
      <w:bookmarkEnd w:id="157"/>
    </w:p>
    <w:p>
      <w:pPr>
        <w:spacing w:before="120" w:after="120" w:line="288" w:lineRule="auto"/>
        <w:ind w:left="0"/>
        <w:jc w:val="left"/>
      </w:pPr>
      <w:r>
        <w:rPr>
          <w:rFonts w:eastAsia="等线" w:ascii="Arial" w:cs="Arial" w:hAnsi="Arial"/>
          <w:sz w:val="22"/>
        </w:rPr>
        <w:t>自定义特征工程只能搭配自定义模型来使用，在模型代码里定义需要使用的特征。当模型完成训练和发布后，就可以在召回管理和栏位管理中 serving 使用了。</w:t>
      </w:r>
    </w:p>
    <w:p>
      <w:pPr>
        <w:pStyle w:val="3"/>
        <w:spacing w:before="300" w:after="120" w:line="288" w:lineRule="auto"/>
        <w:ind w:left="0"/>
        <w:jc w:val="left"/>
        <w:outlineLvl w:val="2"/>
      </w:pPr>
      <w:bookmarkStart w:name="heading_158" w:id="158"/>
      <w:r>
        <w:rPr>
          <w:rFonts w:eastAsia="等线" w:ascii="Arial" w:cs="Arial" w:hAnsi="Arial"/>
          <w:b w:val="true"/>
          <w:sz w:val="30"/>
        </w:rPr>
        <w:t>召回管理</w:t>
      </w:r>
      <w:bookmarkEnd w:id="158"/>
    </w:p>
    <w:p>
      <w:pPr>
        <w:spacing w:before="120" w:after="120" w:line="288" w:lineRule="auto"/>
        <w:ind w:left="0"/>
        <w:jc w:val="left"/>
      </w:pPr>
      <w:r>
        <w:rPr>
          <w:rFonts w:eastAsia="等线" w:ascii="Arial" w:cs="Arial" w:hAnsi="Arial"/>
          <w:sz w:val="22"/>
        </w:rPr>
        <w:t>新建召回，召回类型选择模型召回，选择训练好且已发布的</w:t>
      </w:r>
      <w:r>
        <w:rPr>
          <w:rFonts w:eastAsia="等线" w:ascii="Arial" w:cs="Arial" w:hAnsi="Arial"/>
          <w:sz w:val="22"/>
        </w:rPr>
        <w:t>模型训练</w:t>
      </w:r>
      <w:r>
        <w:rPr>
          <w:rFonts w:eastAsia="等线" w:ascii="Arial" w:cs="Arial" w:hAnsi="Arial"/>
          <w:sz w:val="22"/>
        </w:rPr>
        <w:t>任务。注意要确保模型使用的特征依赖的原始特征都已配置在线数据源，否则会导致在线抽取不到特征。</w:t>
      </w:r>
    </w:p>
    <w:p>
      <w:pPr>
        <w:spacing w:before="120" w:after="120" w:line="288" w:lineRule="auto"/>
        <w:ind w:left="0"/>
        <w:jc w:val="center"/>
      </w:pPr>
      <w:r>
        <w:drawing>
          <wp:inline distT="0" distR="0" distB="0" distL="0">
            <wp:extent cx="5257800" cy="1943100"/>
            <wp:docPr id="169" name="Drawing 169" descr=""/>
            <a:graphic xmlns:a="http://schemas.openxmlformats.org/drawingml/2006/main">
              <a:graphicData uri="http://schemas.openxmlformats.org/drawingml/2006/picture">
                <pic:pic xmlns:pic="http://schemas.openxmlformats.org/drawingml/2006/picture">
                  <pic:nvPicPr>
                    <pic:cNvPr id="0" name="Picture 169" descr=""/>
                    <pic:cNvPicPr>
                      <a:picLocks noChangeAspect="true"/>
                    </pic:cNvPicPr>
                  </pic:nvPicPr>
                  <pic:blipFill>
                    <a:blip r:embed="rId95"/>
                    <a:stretch>
                      <a:fillRect/>
                    </a:stretch>
                  </pic:blipFill>
                  <pic:spPr>
                    <a:xfrm>
                      <a:off x="0" y="0"/>
                      <a:ext cx="5257800" cy="19431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159" w:id="159"/>
      <w:r>
        <w:rPr>
          <w:rFonts w:eastAsia="等线" w:ascii="Arial" w:cs="Arial" w:hAnsi="Arial"/>
          <w:b w:val="true"/>
          <w:sz w:val="30"/>
        </w:rPr>
        <w:t>栏位管理</w:t>
      </w:r>
      <w:bookmarkEnd w:id="159"/>
    </w:p>
    <w:p>
      <w:pPr>
        <w:spacing w:before="120" w:after="120" w:line="288" w:lineRule="auto"/>
        <w:ind w:left="0"/>
        <w:jc w:val="left"/>
      </w:pPr>
      <w:r>
        <w:rPr>
          <w:rFonts w:eastAsia="等线" w:ascii="Arial" w:cs="Arial" w:hAnsi="Arial"/>
          <w:sz w:val="22"/>
        </w:rPr>
        <w:t>在栏位的在线服务或者 ab 实验中，召回策略选择已经发布的模型召回策略，排序策略选择已经发布的排序模型。注意要确保模型使用的特征依赖的原始特征都已配置在线数据源，否则会导致在线抽取不到特征。</w:t>
      </w:r>
    </w:p>
    <w:p>
      <w:pPr>
        <w:spacing w:before="120" w:after="120" w:line="288" w:lineRule="auto"/>
        <w:ind w:left="0"/>
        <w:jc w:val="center"/>
      </w:pPr>
      <w:r>
        <w:drawing>
          <wp:inline distT="0" distR="0" distB="0" distL="0">
            <wp:extent cx="5257800" cy="1466850"/>
            <wp:docPr id="170" name="Drawing 170" descr=""/>
            <a:graphic xmlns:a="http://schemas.openxmlformats.org/drawingml/2006/main">
              <a:graphicData uri="http://schemas.openxmlformats.org/drawingml/2006/picture">
                <pic:pic xmlns:pic="http://schemas.openxmlformats.org/drawingml/2006/picture">
                  <pic:nvPicPr>
                    <pic:cNvPr id="0" name="Picture 170" descr=""/>
                    <pic:cNvPicPr>
                      <a:picLocks noChangeAspect="true"/>
                    </pic:cNvPicPr>
                  </pic:nvPicPr>
                  <pic:blipFill>
                    <a:blip r:embed="rId240"/>
                    <a:stretch>
                      <a:fillRect/>
                    </a:stretch>
                  </pic:blipFill>
                  <pic:spPr>
                    <a:xfrm>
                      <a:off x="0" y="0"/>
                      <a:ext cx="5257800" cy="146685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160" w:id="160"/>
      <w:r>
        <w:rPr>
          <w:rFonts w:eastAsia="等线" w:ascii="Arial" w:cs="Arial" w:hAnsi="Arial"/>
          <w:b w:val="true"/>
          <w:sz w:val="32"/>
        </w:rPr>
        <w:t>通过动态筛选，实现用户个性化筛选</w:t>
      </w:r>
      <w:bookmarkEnd w:id="160"/>
    </w:p>
    <w:p>
      <w:pPr>
        <w:spacing w:before="120" w:after="120" w:line="288" w:lineRule="auto"/>
        <w:ind w:left="0"/>
        <w:jc w:val="left"/>
      </w:pPr>
      <w:r>
        <w:rPr>
          <w:rFonts w:eastAsia="等线" w:ascii="Arial" w:cs="Arial" w:hAnsi="Arial"/>
          <w:sz w:val="22"/>
        </w:rPr>
        <w:t>本文将向您介绍如何使用动态筛选功能，实现推荐场景的按需定制，满足用户的特定浏览喜好。</w:t>
      </w:r>
    </w:p>
    <w:p>
      <w:pPr>
        <w:pStyle w:val="3"/>
        <w:spacing w:before="300" w:after="120" w:line="288" w:lineRule="auto"/>
        <w:ind w:left="0"/>
        <w:jc w:val="left"/>
        <w:outlineLvl w:val="2"/>
      </w:pPr>
      <w:bookmarkStart w:name="heading_161" w:id="161"/>
      <w:r>
        <w:rPr>
          <w:rFonts w:eastAsia="等线" w:ascii="Arial" w:cs="Arial" w:hAnsi="Arial"/>
          <w:b w:val="true"/>
          <w:sz w:val="30"/>
        </w:rPr>
        <w:t>背景介绍</w:t>
      </w:r>
      <w:bookmarkEnd w:id="161"/>
    </w:p>
    <w:p>
      <w:pPr>
        <w:spacing w:before="120" w:after="120" w:line="288" w:lineRule="auto"/>
        <w:ind w:left="0"/>
        <w:jc w:val="left"/>
      </w:pPr>
      <w:r>
        <w:rPr>
          <w:rFonts w:eastAsia="等线" w:ascii="Arial" w:cs="Arial" w:hAnsi="Arial"/>
          <w:sz w:val="22"/>
        </w:rPr>
        <w:t>在某些推荐场景中，用户会因为自身的喜好，对推荐的结果进行筛选，只看到筛选后的推荐结果。这时可以基于动态筛选的功能，在推荐平台完成动态筛选的配置，在请求推荐服务接口时，回传筛选的属性值，完成动态的筛选。</w:t>
      </w:r>
    </w:p>
    <w:p>
      <w:pPr>
        <w:pStyle w:val="3"/>
        <w:spacing w:before="300" w:after="120" w:line="288" w:lineRule="auto"/>
        <w:ind w:left="0"/>
        <w:jc w:val="left"/>
        <w:outlineLvl w:val="2"/>
      </w:pPr>
      <w:bookmarkStart w:name="heading_162" w:id="162"/>
      <w:r>
        <w:rPr>
          <w:rFonts w:eastAsia="等线" w:ascii="Arial" w:cs="Arial" w:hAnsi="Arial"/>
          <w:b w:val="true"/>
          <w:sz w:val="30"/>
        </w:rPr>
        <w:t>应用场景</w:t>
      </w:r>
      <w:bookmarkEnd w:id="162"/>
    </w:p>
    <w:p>
      <w:pPr>
        <w:spacing w:before="120" w:after="120" w:line="288" w:lineRule="auto"/>
        <w:ind w:left="0"/>
        <w:jc w:val="left"/>
      </w:pPr>
      <w:r>
        <w:rPr>
          <w:rFonts w:eastAsia="等线" w:ascii="Arial" w:cs="Arial" w:hAnsi="Arial"/>
          <w:sz w:val="22"/>
        </w:rPr>
        <w:t>场景 1：在用户浏览长视频时，对电影、电视剧等视频类型或者视频的地区等属性进行筛选</w:t>
      </w:r>
    </w:p>
    <w:p>
      <w:pPr>
        <w:spacing w:before="120" w:after="120" w:line="288" w:lineRule="auto"/>
        <w:ind w:left="0"/>
        <w:jc w:val="left"/>
      </w:pPr>
      <w:r>
        <w:drawing>
          <wp:inline distT="0" distR="0" distB="0" distL="0">
            <wp:extent cx="3829050" cy="8286750"/>
            <wp:docPr id="171" name="Drawing 171" descr=""/>
            <a:graphic xmlns:a="http://schemas.openxmlformats.org/drawingml/2006/main">
              <a:graphicData uri="http://schemas.openxmlformats.org/drawingml/2006/picture">
                <pic:pic xmlns:pic="http://schemas.openxmlformats.org/drawingml/2006/picture">
                  <pic:nvPicPr>
                    <pic:cNvPr id="0" name="Picture 171" descr=""/>
                    <pic:cNvPicPr>
                      <a:picLocks noChangeAspect="true"/>
                    </pic:cNvPicPr>
                  </pic:nvPicPr>
                  <pic:blipFill>
                    <a:blip r:embed="rId241"/>
                    <a:stretch>
                      <a:fillRect/>
                    </a:stretch>
                  </pic:blipFill>
                  <pic:spPr>
                    <a:xfrm>
                      <a:off x="0" y="0"/>
                      <a:ext cx="3829050" cy="8286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br/>
      </w:r>
      <w:r>
        <w:rPr>
          <w:rFonts w:eastAsia="等线" w:ascii="Arial" w:cs="Arial" w:hAnsi="Arial"/>
          <w:sz w:val="22"/>
        </w:rPr>
        <w:t>场景 2：用户在浏览房产应用时，对房产所在的地理位置有硬性需求，对房产的地理位置属性进行筛选</w:t>
      </w:r>
    </w:p>
    <w:p>
      <w:pPr>
        <w:spacing w:before="120" w:after="120" w:line="288" w:lineRule="auto"/>
        <w:ind w:left="0"/>
        <w:jc w:val="left"/>
      </w:pPr>
      <w:r>
        <w:drawing>
          <wp:inline distT="0" distR="0" distB="0" distL="0">
            <wp:extent cx="3781425" cy="8191500"/>
            <wp:docPr id="172" name="Drawing 172" descr=""/>
            <a:graphic xmlns:a="http://schemas.openxmlformats.org/drawingml/2006/main">
              <a:graphicData uri="http://schemas.openxmlformats.org/drawingml/2006/picture">
                <pic:pic xmlns:pic="http://schemas.openxmlformats.org/drawingml/2006/picture">
                  <pic:nvPicPr>
                    <pic:cNvPr id="0" name="Picture 172" descr=""/>
                    <pic:cNvPicPr>
                      <a:picLocks noChangeAspect="true"/>
                    </pic:cNvPicPr>
                  </pic:nvPicPr>
                  <pic:blipFill>
                    <a:blip r:embed="rId242"/>
                    <a:stretch>
                      <a:fillRect/>
                    </a:stretch>
                  </pic:blipFill>
                  <pic:spPr>
                    <a:xfrm>
                      <a:off x="0" y="0"/>
                      <a:ext cx="3781425" cy="8191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场景 3：在浏览电商网站时，对于某个价格区间的商品进行筛选，或者在积分商城里，根据用户的积分筛选对应价格区间的商品</w:t>
      </w:r>
    </w:p>
    <w:p>
      <w:pPr>
        <w:spacing w:before="120" w:after="120" w:line="288" w:lineRule="auto"/>
        <w:ind w:left="0"/>
        <w:jc w:val="left"/>
      </w:pPr>
      <w:r>
        <w:drawing>
          <wp:inline distT="0" distR="0" distB="0" distL="0">
            <wp:extent cx="2876550" cy="5886450"/>
            <wp:docPr id="173" name="Drawing 173" descr=""/>
            <a:graphic xmlns:a="http://schemas.openxmlformats.org/drawingml/2006/main">
              <a:graphicData uri="http://schemas.openxmlformats.org/drawingml/2006/picture">
                <pic:pic xmlns:pic="http://schemas.openxmlformats.org/drawingml/2006/picture">
                  <pic:nvPicPr>
                    <pic:cNvPr id="0" name="Picture 173" descr=""/>
                    <pic:cNvPicPr>
                      <a:picLocks noChangeAspect="true"/>
                    </pic:cNvPicPr>
                  </pic:nvPicPr>
                  <pic:blipFill>
                    <a:blip r:embed="rId243"/>
                    <a:stretch>
                      <a:fillRect/>
                    </a:stretch>
                  </pic:blipFill>
                  <pic:spPr>
                    <a:xfrm>
                      <a:off x="0" y="0"/>
                      <a:ext cx="2876550" cy="588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场景 4：在浏览小说/音视频等内容时，根据小说的类型/标签进行筛选</w:t>
      </w:r>
    </w:p>
    <w:p>
      <w:pPr>
        <w:spacing w:before="120" w:after="120" w:line="288" w:lineRule="auto"/>
        <w:ind w:left="0"/>
        <w:jc w:val="left"/>
      </w:pPr>
      <w:r>
        <w:drawing>
          <wp:inline distT="0" distR="0" distB="0" distL="0">
            <wp:extent cx="3448050" cy="7467600"/>
            <wp:docPr id="174" name="Drawing 174" descr=""/>
            <a:graphic xmlns:a="http://schemas.openxmlformats.org/drawingml/2006/main">
              <a:graphicData uri="http://schemas.openxmlformats.org/drawingml/2006/picture">
                <pic:pic xmlns:pic="http://schemas.openxmlformats.org/drawingml/2006/picture">
                  <pic:nvPicPr>
                    <pic:cNvPr id="0" name="Picture 174" descr=""/>
                    <pic:cNvPicPr>
                      <a:picLocks noChangeAspect="true"/>
                    </pic:cNvPicPr>
                  </pic:nvPicPr>
                  <pic:blipFill>
                    <a:blip r:embed="rId244"/>
                    <a:stretch>
                      <a:fillRect/>
                    </a:stretch>
                  </pic:blipFill>
                  <pic:spPr>
                    <a:xfrm>
                      <a:off x="0" y="0"/>
                      <a:ext cx="3448050" cy="7467600"/>
                    </a:xfrm>
                    <a:prstGeom prst="rect">
                      <a:avLst/>
                    </a:prstGeom>
                  </pic:spPr>
                </pic:pic>
              </a:graphicData>
            </a:graphic>
          </wp:inline>
        </w:drawing>
      </w:r>
    </w:p>
    <w:p>
      <w:pPr>
        <w:pStyle w:val="3"/>
        <w:spacing w:before="300" w:after="120" w:line="288" w:lineRule="auto"/>
        <w:ind w:left="0"/>
        <w:jc w:val="left"/>
        <w:outlineLvl w:val="2"/>
      </w:pPr>
      <w:bookmarkStart w:name="heading_163" w:id="163"/>
      <w:r>
        <w:rPr>
          <w:rFonts w:eastAsia="等线" w:ascii="Arial" w:cs="Arial" w:hAnsi="Arial"/>
          <w:b w:val="true"/>
          <w:sz w:val="30"/>
        </w:rPr>
        <w:t>使用方法</w:t>
      </w:r>
      <w:bookmarkEnd w:id="163"/>
    </w:p>
    <w:p>
      <w:pPr>
        <w:numPr>
          <w:numId w:val="495"/>
        </w:numPr>
        <w:spacing w:before="120" w:after="120" w:line="288" w:lineRule="auto"/>
        <w:ind w:left="0"/>
        <w:jc w:val="left"/>
      </w:pPr>
      <w:r>
        <w:rPr>
          <w:rFonts w:eastAsia="等线" w:ascii="Arial" w:cs="Arial" w:hAnsi="Arial"/>
          <w:sz w:val="22"/>
        </w:rPr>
        <w:t>点击【栏位-在线服务-业务规则】</w:t>
      </w:r>
    </w:p>
    <w:p>
      <w:pPr>
        <w:numPr>
          <w:numId w:val="496"/>
        </w:numPr>
        <w:spacing w:before="120" w:after="120" w:line="288" w:lineRule="auto"/>
        <w:ind w:left="0"/>
        <w:jc w:val="left"/>
      </w:pPr>
      <w:r>
        <w:rPr>
          <w:rFonts w:eastAsia="等线" w:ascii="Arial" w:cs="Arial" w:hAnsi="Arial"/>
          <w:sz w:val="22"/>
        </w:rPr>
        <w:t>在动态筛选规则下，添加动态筛选规则</w:t>
      </w:r>
    </w:p>
    <w:p>
      <w:pPr>
        <w:spacing w:before="120" w:after="120" w:line="288" w:lineRule="auto"/>
        <w:ind w:left="0"/>
        <w:jc w:val="center"/>
      </w:pPr>
      <w:r>
        <w:drawing>
          <wp:inline distT="0" distR="0" distB="0" distL="0">
            <wp:extent cx="5257800" cy="552450"/>
            <wp:docPr id="175" name="Drawing 175" descr=""/>
            <a:graphic xmlns:a="http://schemas.openxmlformats.org/drawingml/2006/main">
              <a:graphicData uri="http://schemas.openxmlformats.org/drawingml/2006/picture">
                <pic:pic xmlns:pic="http://schemas.openxmlformats.org/drawingml/2006/picture">
                  <pic:nvPicPr>
                    <pic:cNvPr id="0" name="Picture 175" descr=""/>
                    <pic:cNvPicPr>
                      <a:picLocks noChangeAspect="true"/>
                    </pic:cNvPicPr>
                  </pic:nvPicPr>
                  <pic:blipFill>
                    <a:blip r:embed="rId245"/>
                    <a:stretch>
                      <a:fillRect/>
                    </a:stretch>
                  </pic:blipFill>
                  <pic:spPr>
                    <a:xfrm>
                      <a:off x="0" y="0"/>
                      <a:ext cx="5257800" cy="552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br/>
        <w:t>左侧选择需要筛选的物品属性，右侧需要填写请求在线服务时传入的参数名。在线请求时将动态的参数值与对应的参数名一起传入，平台将会按照配置的运算符进行计算，符合计算条件的物品将会被筛选保留下来，不符合的物品将会被过滤掉。若配置完成后，在线请求中未传入该参数，则认为条件匹配失败，会被过滤掉。</w:t>
        <w:br/>
      </w:r>
      <w:r>
        <w:rPr>
          <w:rFonts w:eastAsia="等线" w:ascii="Arial" w:cs="Arial" w:hAnsi="Arial"/>
          <w:sz w:val="22"/>
        </w:rPr>
        <w:t>平台支持选择多个物品属性进行动态筛选，多个物品属性之间可以配置 or/and 的关系。如果配置了多个物品属性，在线传入的时候每个物品属性的参数值都需要传入</w:t>
      </w:r>
    </w:p>
    <w:p>
      <w:pPr>
        <w:spacing w:before="120" w:after="120" w:line="288" w:lineRule="auto"/>
        <w:ind w:left="0"/>
        <w:jc w:val="center"/>
      </w:pPr>
      <w:r>
        <w:drawing>
          <wp:inline distT="0" distR="0" distB="0" distL="0">
            <wp:extent cx="5257800" cy="1771650"/>
            <wp:docPr id="176" name="Drawing 176" descr=""/>
            <a:graphic xmlns:a="http://schemas.openxmlformats.org/drawingml/2006/main">
              <a:graphicData uri="http://schemas.openxmlformats.org/drawingml/2006/picture">
                <pic:pic xmlns:pic="http://schemas.openxmlformats.org/drawingml/2006/picture">
                  <pic:nvPicPr>
                    <pic:cNvPr id="0" name="Picture 176" descr=""/>
                    <pic:cNvPicPr>
                      <a:picLocks noChangeAspect="true"/>
                    </pic:cNvPicPr>
                  </pic:nvPicPr>
                  <pic:blipFill>
                    <a:blip r:embed="rId246"/>
                    <a:stretch>
                      <a:fillRect/>
                    </a:stretch>
                  </pic:blipFill>
                  <pic:spPr>
                    <a:xfrm>
                      <a:off x="0" y="0"/>
                      <a:ext cx="5257800" cy="1771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br/>
      </w:r>
      <w:r>
        <w:rPr>
          <w:rFonts w:eastAsia="等线" w:ascii="Arial" w:cs="Arial" w:hAnsi="Arial"/>
          <w:sz w:val="22"/>
        </w:rPr>
        <w:t>在线请求的参数值回传的</w:t>
      </w:r>
      <w:r>
        <w:rPr>
          <w:rFonts w:eastAsia="等线" w:ascii="Arial" w:cs="Arial" w:hAnsi="Arial"/>
          <w:sz w:val="22"/>
        </w:rPr>
        <w:t xml:space="preserve"> API </w:t>
      </w:r>
      <w:r>
        <w:rPr>
          <w:rFonts w:eastAsia="等线" w:ascii="Arial" w:cs="Arial" w:hAnsi="Arial"/>
          <w:sz w:val="22"/>
        </w:rPr>
        <w:t>服务见</w:t>
      </w:r>
      <w:hyperlink r:id="rId247">
        <w:r>
          <w:rPr>
            <w:rFonts w:eastAsia="等线" w:ascii="Arial" w:cs="Arial" w:hAnsi="Arial"/>
            <w:color w:val="3370ff"/>
            <w:sz w:val="22"/>
          </w:rPr>
          <w:t>推荐接口（predict） 智能推荐平台-火山引擎</w:t>
        </w:r>
      </w:hyperlink>
      <w:r>
        <w:rPr>
          <w:rFonts w:eastAsia="等线" w:ascii="Arial" w:cs="Arial" w:hAnsi="Arial"/>
          <w:sz w:val="22"/>
        </w:rPr>
        <w:br/>
      </w:r>
      <w:r>
        <w:rPr>
          <w:rFonts w:eastAsia="等线" w:ascii="Arial" w:cs="Arial" w:hAnsi="Arial"/>
          <w:sz w:val="22"/>
        </w:rPr>
        <w:t>按照如下字段要求返回参数值：</w:t>
      </w:r>
    </w:p>
    <w:p>
      <w:pPr>
        <w:spacing w:before="120" w:after="120" w:line="288" w:lineRule="auto"/>
        <w:ind w:left="0"/>
        <w:jc w:val="center"/>
      </w:pPr>
      <w:r>
        <w:drawing>
          <wp:inline distT="0" distR="0" distB="0" distL="0">
            <wp:extent cx="5257800" cy="3514725"/>
            <wp:docPr id="177" name="Drawing 177" descr=""/>
            <a:graphic xmlns:a="http://schemas.openxmlformats.org/drawingml/2006/main">
              <a:graphicData uri="http://schemas.openxmlformats.org/drawingml/2006/picture">
                <pic:pic xmlns:pic="http://schemas.openxmlformats.org/drawingml/2006/picture">
                  <pic:nvPicPr>
                    <pic:cNvPr id="0" name="Picture 177" descr=""/>
                    <pic:cNvPicPr>
                      <a:picLocks noChangeAspect="true"/>
                    </pic:cNvPicPr>
                  </pic:nvPicPr>
                  <pic:blipFill>
                    <a:blip r:embed="rId248"/>
                    <a:stretch>
                      <a:fillRect/>
                    </a:stretch>
                  </pic:blipFill>
                  <pic:spPr>
                    <a:xfrm>
                      <a:off x="0" y="0"/>
                      <a:ext cx="5257800" cy="3514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br/>
      </w:r>
      <w:r>
        <w:rPr>
          <w:rFonts w:eastAsia="等线" w:ascii="Arial" w:cs="Arial" w:hAnsi="Arial"/>
          <w:sz w:val="22"/>
        </w:rPr>
        <w:t>如果选择的物品属性是商品价格，支持配置价格区间，区间支持设置开闭。如果配置了价格区间，则需要填写左边界的参数名和右边界的参数名。</w:t>
      </w:r>
    </w:p>
    <w:p>
      <w:pPr>
        <w:spacing w:before="120" w:after="120" w:line="288" w:lineRule="auto"/>
        <w:ind w:left="0"/>
        <w:jc w:val="center"/>
      </w:pPr>
      <w:r>
        <w:drawing>
          <wp:inline distT="0" distR="0" distB="0" distL="0">
            <wp:extent cx="5257800" cy="704850"/>
            <wp:docPr id="178" name="Drawing 178" descr=""/>
            <a:graphic xmlns:a="http://schemas.openxmlformats.org/drawingml/2006/main">
              <a:graphicData uri="http://schemas.openxmlformats.org/drawingml/2006/picture">
                <pic:pic xmlns:pic="http://schemas.openxmlformats.org/drawingml/2006/picture">
                  <pic:nvPicPr>
                    <pic:cNvPr id="0" name="Picture 178" descr=""/>
                    <pic:cNvPicPr>
                      <a:picLocks noChangeAspect="true"/>
                    </pic:cNvPicPr>
                  </pic:nvPicPr>
                  <pic:blipFill>
                    <a:blip r:embed="rId249"/>
                    <a:stretch>
                      <a:fillRect/>
                    </a:stretch>
                  </pic:blipFill>
                  <pic:spPr>
                    <a:xfrm>
                      <a:off x="0" y="0"/>
                      <a:ext cx="5257800" cy="704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br/>
      </w:r>
      <w:r>
        <w:rPr>
          <w:rFonts w:eastAsia="等线" w:ascii="Arial" w:cs="Arial" w:hAnsi="Arial"/>
          <w:sz w:val="22"/>
        </w:rPr>
        <w:t>除了支持价格区间，平台还支持表达式的计算。例如：在积分商城场景下，展示的商品价格要小于用户积分的 1.2 倍，平台配置的参数为 price*1.2。</w:t>
      </w:r>
    </w:p>
    <w:p>
      <w:pPr>
        <w:spacing w:before="120" w:after="120" w:line="288" w:lineRule="auto"/>
        <w:ind w:left="0"/>
        <w:jc w:val="center"/>
      </w:pPr>
      <w:r>
        <w:drawing>
          <wp:inline distT="0" distR="0" distB="0" distL="0">
            <wp:extent cx="5257800" cy="952500"/>
            <wp:docPr id="179" name="Drawing 179" descr=""/>
            <a:graphic xmlns:a="http://schemas.openxmlformats.org/drawingml/2006/main">
              <a:graphicData uri="http://schemas.openxmlformats.org/drawingml/2006/picture">
                <pic:pic xmlns:pic="http://schemas.openxmlformats.org/drawingml/2006/picture">
                  <pic:nvPicPr>
                    <pic:cNvPr id="0" name="Picture 179" descr=""/>
                    <pic:cNvPicPr>
                      <a:picLocks noChangeAspect="true"/>
                    </pic:cNvPicPr>
                  </pic:nvPicPr>
                  <pic:blipFill>
                    <a:blip r:embed="rId250"/>
                    <a:stretch>
                      <a:fillRect/>
                    </a:stretch>
                  </pic:blipFill>
                  <pic:spPr>
                    <a:xfrm>
                      <a:off x="0" y="0"/>
                      <a:ext cx="5257800" cy="952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不同行业支持的字段如下：</w:t>
      </w:r>
    </w:p>
    <w:p>
      <w:pPr>
        <w:numPr>
          <w:numId w:val="497"/>
        </w:numPr>
        <w:spacing w:before="120" w:after="120" w:line="288" w:lineRule="auto"/>
        <w:ind w:left="0"/>
        <w:jc w:val="left"/>
      </w:pPr>
      <w:r>
        <w:rPr>
          <w:rFonts w:eastAsia="等线" w:ascii="Arial" w:cs="Arial" w:hAnsi="Arial"/>
          <w:sz w:val="22"/>
        </w:rPr>
        <w:t>电商行业：商品类目</w:t>
      </w:r>
      <w:r>
        <w:rPr>
          <w:rFonts w:eastAsia="等线" w:ascii="Arial" w:cs="Arial" w:hAnsi="Arial"/>
          <w:sz w:val="22"/>
        </w:rPr>
        <w:t xml:space="preserve"> cate</w:t>
      </w:r>
      <w:r>
        <w:rPr>
          <w:rFonts w:eastAsia="等线" w:ascii="Arial" w:cs="Arial" w:hAnsi="Arial"/>
          <w:sz w:val="22"/>
        </w:rPr>
        <w:t>、商品品牌 brand、商品价格 current_price、自定义的扩展字段</w:t>
      </w:r>
    </w:p>
    <w:p>
      <w:pPr>
        <w:numPr>
          <w:numId w:val="498"/>
        </w:numPr>
        <w:spacing w:before="120" w:after="120" w:line="288" w:lineRule="auto"/>
        <w:ind w:left="0"/>
        <w:jc w:val="left"/>
      </w:pPr>
      <w:r>
        <w:rPr>
          <w:rFonts w:eastAsia="等线" w:ascii="Arial" w:cs="Arial" w:hAnsi="Arial"/>
          <w:sz w:val="22"/>
        </w:rPr>
        <w:t>内容社区行业：内容分类</w:t>
      </w:r>
      <w:r>
        <w:rPr>
          <w:rFonts w:eastAsia="等线" w:ascii="Arial" w:cs="Arial" w:hAnsi="Arial"/>
          <w:sz w:val="22"/>
        </w:rPr>
        <w:t xml:space="preserve"> cate</w:t>
      </w:r>
      <w:r>
        <w:rPr>
          <w:rFonts w:eastAsia="等线" w:ascii="Arial" w:cs="Arial" w:hAnsi="Arial"/>
          <w:sz w:val="22"/>
        </w:rPr>
        <w:t>、内容类型 doc_type、内容作者 author_id、自定义的扩展字段</w:t>
      </w:r>
    </w:p>
    <w:p>
      <w:pPr>
        <w:numPr>
          <w:numId w:val="499"/>
        </w:numPr>
        <w:spacing w:before="120" w:after="120" w:line="288" w:lineRule="auto"/>
        <w:ind w:left="0"/>
        <w:jc w:val="left"/>
      </w:pPr>
      <w:r>
        <w:rPr>
          <w:rFonts w:eastAsia="等线" w:ascii="Arial" w:cs="Arial" w:hAnsi="Arial"/>
          <w:sz w:val="22"/>
        </w:rPr>
        <w:t>长视频行业：视频标签 tags、视频分类 category、视频类型 video_type、视频国家 pub_region、自定义的扩展字段</w:t>
      </w:r>
    </w:p>
    <w:p>
      <w:pPr>
        <w:numPr>
          <w:numId w:val="500"/>
        </w:numPr>
        <w:spacing w:before="120" w:after="120" w:line="288" w:lineRule="auto"/>
        <w:ind w:left="0"/>
        <w:jc w:val="left"/>
      </w:pPr>
      <w:r>
        <w:rPr>
          <w:rFonts w:eastAsia="等线" w:ascii="Arial" w:cs="Arial" w:hAnsi="Arial"/>
          <w:sz w:val="22"/>
        </w:rPr>
        <w:t>金融行业：物品类目</w:t>
      </w:r>
      <w:r>
        <w:rPr>
          <w:rFonts w:eastAsia="等线" w:ascii="Arial" w:cs="Arial" w:hAnsi="Arial"/>
          <w:sz w:val="22"/>
        </w:rPr>
        <w:t xml:space="preserve"> cate</w:t>
      </w:r>
      <w:r>
        <w:rPr>
          <w:rFonts w:eastAsia="等线" w:ascii="Arial" w:cs="Arial" w:hAnsi="Arial"/>
          <w:sz w:val="22"/>
        </w:rPr>
        <w:t>、物品类型 item_type、发行机构 organization、物品来源 prod_source_type、物品标签 tags、自定义的扩展字段</w:t>
      </w:r>
    </w:p>
    <w:p>
      <w:pPr>
        <w:spacing w:before="120" w:after="120" w:line="288" w:lineRule="auto"/>
        <w:ind w:left="0"/>
        <w:jc w:val="left"/>
      </w:pPr>
      <w:r>
        <w:rPr>
          <w:rFonts w:eastAsia="等线" w:ascii="Arial" w:cs="Arial" w:hAnsi="Arial"/>
          <w:sz w:val="22"/>
        </w:rPr>
        <w:t>不同字段类型对应的运算符号如下：</w:t>
      </w:r>
    </w:p>
    <w:p>
      <w:pPr>
        <w:numPr>
          <w:numId w:val="501"/>
        </w:numPr>
        <w:spacing w:before="120" w:after="120" w:line="288" w:lineRule="auto"/>
        <w:ind w:left="0"/>
        <w:jc w:val="left"/>
      </w:pPr>
      <w:r>
        <w:rPr>
          <w:rFonts w:eastAsia="等线" w:ascii="Arial" w:cs="Arial" w:hAnsi="Arial"/>
          <w:sz w:val="22"/>
        </w:rPr>
        <w:t>字符串</w:t>
      </w:r>
      <w:r>
        <w:rPr>
          <w:rFonts w:eastAsia="等线" w:ascii="Arial" w:cs="Arial" w:hAnsi="Arial"/>
          <w:sz w:val="22"/>
        </w:rPr>
        <w:t>类型（string）、array 类型：属于（in）、不属于（not in）</w:t>
      </w:r>
    </w:p>
    <w:p>
      <w:pPr>
        <w:numPr>
          <w:numId w:val="502"/>
        </w:numPr>
        <w:spacing w:before="120" w:after="120" w:line="288" w:lineRule="auto"/>
        <w:ind w:left="0"/>
        <w:jc w:val="left"/>
      </w:pPr>
      <w:r>
        <w:rPr>
          <w:rFonts w:eastAsia="等线" w:ascii="Arial" w:cs="Arial" w:hAnsi="Arial"/>
          <w:sz w:val="22"/>
        </w:rPr>
        <w:t>数值类型（int32、int64、uint32、uint64、float、double）：等于（=）、不等于（！=）、大于（&gt;）、大于等于（&gt;=）、小于（&lt;）、小于等于（&lt;=）、在区间（between）</w:t>
      </w:r>
    </w:p>
    <w:p>
      <w:pPr>
        <w:spacing w:before="120" w:after="120" w:line="288" w:lineRule="auto"/>
        <w:ind w:left="0"/>
        <w:jc w:val="left"/>
      </w:pPr>
    </w:p>
    <w:p>
      <w:pPr>
        <w:pStyle w:val="2"/>
        <w:spacing w:before="320" w:after="120" w:line="288" w:lineRule="auto"/>
        <w:ind w:left="0"/>
        <w:jc w:val="left"/>
        <w:outlineLvl w:val="1"/>
      </w:pPr>
      <w:bookmarkStart w:name="heading_164" w:id="164"/>
      <w:r>
        <w:rPr>
          <w:rFonts w:eastAsia="等线" w:ascii="Arial" w:cs="Arial" w:hAnsi="Arial"/>
          <w:b w:val="true"/>
          <w:sz w:val="32"/>
        </w:rPr>
        <w:t>通过负反馈功能，提升用户体验</w:t>
      </w:r>
      <w:bookmarkEnd w:id="164"/>
    </w:p>
    <w:p>
      <w:pPr>
        <w:spacing w:before="120" w:after="120" w:line="288" w:lineRule="auto"/>
        <w:ind w:left="0"/>
        <w:jc w:val="left"/>
      </w:pPr>
      <w:r>
        <w:rPr>
          <w:rFonts w:eastAsia="等线" w:ascii="Arial" w:cs="Arial" w:hAnsi="Arial"/>
          <w:sz w:val="22"/>
        </w:rPr>
        <w:t>本文将向您介绍如何使用负反馈规则功能，提高推荐精准度、提升用户体验。</w:t>
      </w:r>
    </w:p>
    <w:p>
      <w:pPr>
        <w:pStyle w:val="3"/>
        <w:spacing w:before="300" w:after="120" w:line="288" w:lineRule="auto"/>
        <w:ind w:left="0"/>
        <w:jc w:val="left"/>
        <w:outlineLvl w:val="2"/>
      </w:pPr>
      <w:bookmarkStart w:name="heading_165" w:id="165"/>
      <w:r>
        <w:rPr>
          <w:rFonts w:eastAsia="等线" w:ascii="Arial" w:cs="Arial" w:hAnsi="Arial"/>
          <w:b w:val="true"/>
          <w:sz w:val="30"/>
        </w:rPr>
        <w:t>背景介绍</w:t>
      </w:r>
      <w:bookmarkEnd w:id="165"/>
    </w:p>
    <w:p>
      <w:pPr>
        <w:spacing w:before="120" w:after="120" w:line="288" w:lineRule="auto"/>
        <w:ind w:left="0"/>
        <w:jc w:val="left"/>
      </w:pPr>
      <w:r>
        <w:rPr>
          <w:rFonts w:eastAsia="等线" w:ascii="Arial" w:cs="Arial" w:hAnsi="Arial"/>
          <w:sz w:val="22"/>
        </w:rPr>
        <w:t>负反馈，是指客户在与</w:t>
      </w:r>
      <w:r>
        <w:rPr>
          <w:rFonts w:eastAsia="等线" w:ascii="Arial" w:cs="Arial" w:hAnsi="Arial"/>
          <w:sz w:val="22"/>
        </w:rPr>
        <w:t>推荐系统</w:t>
      </w:r>
      <w:r>
        <w:rPr>
          <w:rFonts w:eastAsia="等线" w:ascii="Arial" w:cs="Arial" w:hAnsi="Arial"/>
          <w:sz w:val="22"/>
        </w:rPr>
        <w:t>互动时，由于推荐结果不符合预期或者对推荐结果感到不适，在app侧标记对某个item或者某类item不感兴趣。</w:t>
        <w:br/>
      </w:r>
      <w:r>
        <w:rPr>
          <w:rFonts w:eastAsia="等线" w:ascii="Arial" w:cs="Arial" w:hAnsi="Arial"/>
          <w:sz w:val="22"/>
        </w:rPr>
        <w:t>推荐结果需要根据客户标记的负反馈行为，将负反馈的物品在推荐结果中过滤掉，提升用户的体验。</w:t>
      </w:r>
    </w:p>
    <w:p>
      <w:pPr>
        <w:pStyle w:val="3"/>
        <w:spacing w:before="300" w:after="120" w:line="288" w:lineRule="auto"/>
        <w:ind w:left="0"/>
        <w:jc w:val="left"/>
        <w:outlineLvl w:val="2"/>
      </w:pPr>
      <w:bookmarkStart w:name="heading_166" w:id="166"/>
      <w:r>
        <w:rPr>
          <w:rFonts w:eastAsia="等线" w:ascii="Arial" w:cs="Arial" w:hAnsi="Arial"/>
          <w:b w:val="true"/>
          <w:sz w:val="30"/>
        </w:rPr>
        <w:t>应用场景</w:t>
      </w:r>
      <w:bookmarkEnd w:id="166"/>
    </w:p>
    <w:p>
      <w:pPr>
        <w:spacing w:before="120" w:after="120" w:line="288" w:lineRule="auto"/>
        <w:ind w:left="0"/>
        <w:jc w:val="left"/>
      </w:pPr>
      <w:r>
        <w:rPr>
          <w:rFonts w:eastAsia="等线" w:ascii="Arial" w:cs="Arial" w:hAnsi="Arial"/>
          <w:b w:val="true"/>
          <w:sz w:val="22"/>
        </w:rPr>
        <w:t>场景1：对某个物品标记不感兴趣</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8f959e"/>
                <w:sz w:val="22"/>
              </w:rPr>
              <w:t>如下图，用户选择“不喜欢此作品”</w:t>
            </w:r>
          </w:p>
        </w:tc>
      </w:tr>
    </w:tbl>
    <w:p>
      <w:pPr>
        <w:spacing w:before="120" w:after="120" w:line="288" w:lineRule="auto"/>
        <w:ind w:left="0"/>
        <w:jc w:val="center"/>
      </w:pPr>
      <w:r>
        <w:drawing>
          <wp:inline distT="0" distR="0" distB="0" distL="0">
            <wp:extent cx="5257800" cy="11391900"/>
            <wp:docPr id="180" name="Drawing 180" descr=""/>
            <a:graphic xmlns:a="http://schemas.openxmlformats.org/drawingml/2006/main">
              <a:graphicData uri="http://schemas.openxmlformats.org/drawingml/2006/picture">
                <pic:pic xmlns:pic="http://schemas.openxmlformats.org/drawingml/2006/picture">
                  <pic:nvPicPr>
                    <pic:cNvPr id="0" name="Picture 180" descr=""/>
                    <pic:cNvPicPr>
                      <a:picLocks noChangeAspect="true"/>
                    </pic:cNvPicPr>
                  </pic:nvPicPr>
                  <pic:blipFill>
                    <a:blip r:embed="rId251"/>
                    <a:stretch>
                      <a:fillRect/>
                    </a:stretch>
                  </pic:blipFill>
                  <pic:spPr>
                    <a:xfrm>
                      <a:off x="0" y="0"/>
                      <a:ext cx="5257800" cy="113919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场景2：对某类物品标记不感兴趣</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8f959e"/>
                <w:sz w:val="22"/>
              </w:rPr>
              <w:t>如下图，用户选择“不看此作者”</w:t>
            </w:r>
          </w:p>
        </w:tc>
      </w:tr>
    </w:tbl>
    <w:p>
      <w:pPr>
        <w:spacing w:before="120" w:after="120" w:line="288" w:lineRule="auto"/>
        <w:ind w:left="0"/>
        <w:jc w:val="center"/>
      </w:pPr>
      <w:r>
        <w:drawing>
          <wp:inline distT="0" distR="0" distB="0" distL="0">
            <wp:extent cx="5257800" cy="11391900"/>
            <wp:docPr id="181" name="Drawing 181" descr=""/>
            <a:graphic xmlns:a="http://schemas.openxmlformats.org/drawingml/2006/main">
              <a:graphicData uri="http://schemas.openxmlformats.org/drawingml/2006/picture">
                <pic:pic xmlns:pic="http://schemas.openxmlformats.org/drawingml/2006/picture">
                  <pic:nvPicPr>
                    <pic:cNvPr id="0" name="Picture 181" descr=""/>
                    <pic:cNvPicPr>
                      <a:picLocks noChangeAspect="true"/>
                    </pic:cNvPicPr>
                  </pic:nvPicPr>
                  <pic:blipFill>
                    <a:blip r:embed="rId252"/>
                    <a:stretch>
                      <a:fillRect/>
                    </a:stretch>
                  </pic:blipFill>
                  <pic:spPr>
                    <a:xfrm>
                      <a:off x="0" y="0"/>
                      <a:ext cx="5257800" cy="113919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167" w:id="167"/>
      <w:r>
        <w:rPr>
          <w:rFonts w:eastAsia="等线" w:ascii="Arial" w:cs="Arial" w:hAnsi="Arial"/>
          <w:b w:val="true"/>
          <w:sz w:val="30"/>
        </w:rPr>
        <w:t>使用方法</w:t>
      </w:r>
      <w:bookmarkEnd w:id="167"/>
    </w:p>
    <w:p>
      <w:pPr>
        <w:spacing w:before="120" w:after="120" w:line="288" w:lineRule="auto"/>
        <w:ind w:left="0"/>
        <w:jc w:val="left"/>
      </w:pPr>
      <w:r>
        <w:rPr>
          <w:rFonts w:eastAsia="等线" w:ascii="Arial" w:cs="Arial" w:hAnsi="Arial"/>
          <w:b w:val="true"/>
          <w:sz w:val="22"/>
        </w:rPr>
        <w:t>功能配置入口</w:t>
      </w:r>
    </w:p>
    <w:p>
      <w:pPr>
        <w:spacing w:before="120" w:after="120" w:line="288" w:lineRule="auto"/>
        <w:ind w:left="0"/>
        <w:jc w:val="left"/>
      </w:pPr>
      <w:r>
        <w:rPr>
          <w:rFonts w:eastAsia="等线" w:ascii="Arial" w:cs="Arial" w:hAnsi="Arial"/>
          <w:sz w:val="22"/>
        </w:rPr>
        <w:t>点击【栏位-在线服务-业务规则】，找到负反馈规则进行配置</w:t>
      </w:r>
    </w:p>
    <w:p>
      <w:pPr>
        <w:spacing w:before="120" w:after="120" w:line="288" w:lineRule="auto"/>
        <w:ind w:left="0"/>
        <w:jc w:val="center"/>
      </w:pPr>
      <w:r>
        <w:drawing>
          <wp:inline distT="0" distR="0" distB="0" distL="0">
            <wp:extent cx="5257800" cy="2133600"/>
            <wp:docPr id="182" name="Drawing 182" descr=""/>
            <a:graphic xmlns:a="http://schemas.openxmlformats.org/drawingml/2006/main">
              <a:graphicData uri="http://schemas.openxmlformats.org/drawingml/2006/picture">
                <pic:pic xmlns:pic="http://schemas.openxmlformats.org/drawingml/2006/picture">
                  <pic:nvPicPr>
                    <pic:cNvPr id="0" name="Picture 182" descr=""/>
                    <pic:cNvPicPr>
                      <a:picLocks noChangeAspect="true"/>
                    </pic:cNvPicPr>
                  </pic:nvPicPr>
                  <pic:blipFill>
                    <a:blip r:embed="rId253"/>
                    <a:stretch>
                      <a:fillRect/>
                    </a:stretch>
                  </pic:blipFill>
                  <pic:spPr>
                    <a:xfrm>
                      <a:off x="0" y="0"/>
                      <a:ext cx="5257800" cy="21336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使用方法说明</w:t>
      </w:r>
    </w:p>
    <w:p>
      <w:pPr>
        <w:spacing w:before="120" w:after="120" w:line="288" w:lineRule="auto"/>
        <w:ind w:left="0"/>
        <w:jc w:val="left"/>
      </w:pPr>
      <w:r>
        <w:rPr>
          <w:rFonts w:eastAsia="等线" w:ascii="Arial" w:cs="Arial" w:hAnsi="Arial"/>
          <w:b w:val="true"/>
          <w:sz w:val="22"/>
        </w:rPr>
        <w:t>场景1：对某个物品标记不感兴趣</w:t>
      </w:r>
    </w:p>
    <w:p>
      <w:pPr>
        <w:numPr>
          <w:numId w:val="503"/>
        </w:numPr>
        <w:spacing w:before="120" w:after="120" w:line="288" w:lineRule="auto"/>
        <w:ind w:left="0"/>
        <w:jc w:val="left"/>
      </w:pPr>
      <w:r>
        <w:rPr>
          <w:rFonts w:eastAsia="等线" w:ascii="Arial" w:cs="Arial" w:hAnsi="Arial"/>
          <w:sz w:val="22"/>
        </w:rPr>
        <w:t>step1：</w:t>
      </w:r>
      <w:r>
        <w:rPr>
          <w:rFonts w:eastAsia="等线" w:ascii="Arial" w:cs="Arial" w:hAnsi="Arial"/>
          <w:sz w:val="22"/>
        </w:rPr>
        <w:t>API</w:t>
      </w:r>
      <w:r>
        <w:rPr>
          <w:rFonts w:eastAsia="等线" w:ascii="Arial" w:cs="Arial" w:hAnsi="Arial"/>
          <w:sz w:val="22"/>
        </w:rPr>
        <w:t>传输行为数据时，传输针对某个物品的dislike行为</w:t>
      </w:r>
    </w:p>
    <w:p>
      <w:pPr>
        <w:numPr>
          <w:numId w:val="504"/>
        </w:numPr>
        <w:spacing w:before="120" w:after="120" w:line="288" w:lineRule="auto"/>
        <w:ind w:left="0"/>
        <w:jc w:val="left"/>
      </w:pPr>
      <w:r>
        <w:rPr>
          <w:rFonts w:eastAsia="等线" w:ascii="Arial" w:cs="Arial" w:hAnsi="Arial"/>
          <w:sz w:val="22"/>
        </w:rPr>
        <w:t>例如上图1，用户点击了“不喜欢此作品”，则需要传输一条针对该作品的dislike行为数据。</w:t>
      </w:r>
    </w:p>
    <w:p>
      <w:pPr>
        <w:numPr>
          <w:numId w:val="505"/>
        </w:numPr>
        <w:spacing w:before="120" w:after="120" w:line="288" w:lineRule="auto"/>
        <w:ind w:left="0"/>
        <w:jc w:val="left"/>
      </w:pPr>
      <w:r>
        <w:rPr>
          <w:rFonts w:eastAsia="等线" w:ascii="Arial" w:cs="Arial" w:hAnsi="Arial"/>
          <w:sz w:val="22"/>
        </w:rPr>
        <w:t>step2：根据业务需求，配置具体的负反馈过滤/降权规则</w:t>
      </w:r>
    </w:p>
    <w:p>
      <w:pPr>
        <w:spacing w:before="120" w:after="120" w:line="288" w:lineRule="auto"/>
        <w:ind w:left="0"/>
        <w:jc w:val="center"/>
      </w:pPr>
      <w:r>
        <w:drawing>
          <wp:inline distT="0" distR="0" distB="0" distL="0">
            <wp:extent cx="5257800" cy="962025"/>
            <wp:docPr id="183" name="Drawing 183" descr=""/>
            <a:graphic xmlns:a="http://schemas.openxmlformats.org/drawingml/2006/main">
              <a:graphicData uri="http://schemas.openxmlformats.org/drawingml/2006/picture">
                <pic:pic xmlns:pic="http://schemas.openxmlformats.org/drawingml/2006/picture">
                  <pic:nvPicPr>
                    <pic:cNvPr id="0" name="Picture 183" descr=""/>
                    <pic:cNvPicPr>
                      <a:picLocks noChangeAspect="true"/>
                    </pic:cNvPicPr>
                  </pic:nvPicPr>
                  <pic:blipFill>
                    <a:blip r:embed="rId254"/>
                    <a:stretch>
                      <a:fillRect/>
                    </a:stretch>
                  </pic:blipFill>
                  <pic:spPr>
                    <a:xfrm>
                      <a:off x="0" y="0"/>
                      <a:ext cx="5257800" cy="962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br/>
      </w:r>
      <w:r>
        <w:rPr>
          <w:rFonts w:eastAsia="等线" w:ascii="Arial" w:cs="Arial" w:hAnsi="Arial"/>
          <w:sz w:val="22"/>
        </w:rPr>
        <w:t>此场景下，维度选择商品ID（或内容ID，因行业而异）。</w:t>
      </w:r>
    </w:p>
    <w:p>
      <w:pPr>
        <w:numPr>
          <w:numId w:val="506"/>
        </w:numPr>
        <w:spacing w:before="120" w:after="120" w:line="288" w:lineRule="auto"/>
        <w:ind w:left="453"/>
        <w:jc w:val="left"/>
      </w:pPr>
      <w:r>
        <w:rPr>
          <w:rFonts w:eastAsia="等线" w:ascii="Arial" w:cs="Arial" w:hAnsi="Arial"/>
          <w:sz w:val="22"/>
        </w:rPr>
        <w:t>负反馈过滤：在指定周期范围内，对于标记了dislike的物品</w:t>
      </w:r>
      <w:r>
        <w:rPr>
          <w:rFonts w:eastAsia="等线" w:ascii="Arial" w:cs="Arial" w:hAnsi="Arial"/>
          <w:b w:val="true"/>
          <w:sz w:val="22"/>
        </w:rPr>
        <w:t>在推荐结果中不展示</w:t>
      </w:r>
    </w:p>
    <w:p>
      <w:pPr>
        <w:numPr>
          <w:numId w:val="507"/>
        </w:numPr>
        <w:spacing w:before="120" w:after="120" w:line="288" w:lineRule="auto"/>
        <w:ind w:left="453"/>
        <w:jc w:val="left"/>
      </w:pPr>
      <w:r>
        <w:rPr>
          <w:rFonts w:eastAsia="等线" w:ascii="Arial" w:cs="Arial" w:hAnsi="Arial"/>
          <w:sz w:val="22"/>
        </w:rPr>
        <w:t>负反馈降权：在指定周期范围内，对于标记了dislike的物品</w:t>
      </w:r>
      <w:r>
        <w:rPr>
          <w:rFonts w:eastAsia="等线" w:ascii="Arial" w:cs="Arial" w:hAnsi="Arial"/>
          <w:b w:val="true"/>
          <w:sz w:val="22"/>
        </w:rPr>
        <w:t>降低权重</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场景2：</w:t>
      </w:r>
      <w:r>
        <w:rPr>
          <w:rFonts w:eastAsia="等线" w:ascii="Arial" w:cs="Arial" w:hAnsi="Arial"/>
          <w:sz w:val="22"/>
        </w:rPr>
        <w:t xml:space="preserve"> </w:t>
      </w:r>
      <w:r>
        <w:rPr>
          <w:rFonts w:eastAsia="等线" w:ascii="Arial" w:cs="Arial" w:hAnsi="Arial"/>
          <w:b w:val="true"/>
          <w:sz w:val="22"/>
        </w:rPr>
        <w:t>对某类物品标记不感兴趣</w:t>
      </w:r>
    </w:p>
    <w:p>
      <w:pPr>
        <w:numPr>
          <w:numId w:val="508"/>
        </w:numPr>
        <w:spacing w:before="120" w:after="120" w:line="288" w:lineRule="auto"/>
        <w:ind w:left="0"/>
        <w:jc w:val="left"/>
      </w:pPr>
      <w:r>
        <w:rPr>
          <w:rFonts w:eastAsia="等线" w:ascii="Arial" w:cs="Arial" w:hAnsi="Arial"/>
          <w:sz w:val="22"/>
        </w:rPr>
        <w:t>step1：在行为表字段中勾选dislike_type和dislike_value，并在</w:t>
      </w:r>
      <w:r>
        <w:rPr>
          <w:rFonts w:eastAsia="等线" w:ascii="Arial" w:cs="Arial" w:hAnsi="Arial"/>
          <w:sz w:val="22"/>
        </w:rPr>
        <w:t>API</w:t>
      </w:r>
      <w:r>
        <w:rPr>
          <w:rFonts w:eastAsia="等线" w:ascii="Arial" w:cs="Arial" w:hAnsi="Arial"/>
          <w:sz w:val="22"/>
        </w:rPr>
        <w:t>传输行为数据时，传输针对某个物品的dislike行为、以及对应的dislike_type和dislike_value值</w:t>
      </w:r>
    </w:p>
    <w:p>
      <w:pPr>
        <w:numPr>
          <w:numId w:val="509"/>
        </w:numPr>
        <w:spacing w:before="120" w:after="120" w:line="288" w:lineRule="auto"/>
        <w:ind w:left="0"/>
        <w:jc w:val="left"/>
      </w:pPr>
      <w:r>
        <w:rPr>
          <w:rFonts w:eastAsia="等线" w:ascii="Arial" w:cs="Arial" w:hAnsi="Arial"/>
          <w:sz w:val="22"/>
        </w:rPr>
        <w:t>例如上图2，用户点击了“不看此作者”，则需要传输一条针对该作品的dislike行为数据；并在dislike_type中填充author_id（作为负反馈的维度），dislike_value中填充author_id的值（作为负反馈的维度值），即当前item作者的author_id（若此字段不传，则默认使用当前item对应的属性值）。</w:t>
      </w:r>
    </w:p>
    <w:p>
      <w:pPr>
        <w:numPr>
          <w:numId w:val="510"/>
        </w:numPr>
        <w:spacing w:before="120" w:after="120" w:line="288" w:lineRule="auto"/>
        <w:ind w:left="0"/>
        <w:jc w:val="left"/>
      </w:pPr>
      <w:r>
        <w:rPr>
          <w:rFonts w:eastAsia="等线" w:ascii="Arial" w:cs="Arial" w:hAnsi="Arial"/>
          <w:sz w:val="22"/>
        </w:rPr>
        <w:t>step2：根据业务需求，配置具体的负反馈过滤/降权规则</w:t>
      </w:r>
    </w:p>
    <w:p>
      <w:pPr>
        <w:numPr>
          <w:numId w:val="511"/>
        </w:numPr>
        <w:spacing w:before="120" w:after="120" w:line="288" w:lineRule="auto"/>
        <w:ind w:left="0"/>
        <w:jc w:val="left"/>
      </w:pPr>
      <w:r>
        <w:rPr>
          <w:rFonts w:eastAsia="等线" w:ascii="Arial" w:cs="Arial" w:hAnsi="Arial"/>
          <w:b w:val="true"/>
          <w:sz w:val="22"/>
        </w:rPr>
        <w:t>对某一类物品的不感兴趣，建议使用权重打压方式，以防止过滤掉过多item。</w:t>
      </w:r>
    </w:p>
    <w:p>
      <w:pPr>
        <w:spacing w:before="120" w:after="120" w:line="288" w:lineRule="auto"/>
        <w:ind w:left="0"/>
        <w:jc w:val="center"/>
      </w:pPr>
      <w:r>
        <w:drawing>
          <wp:inline distT="0" distR="0" distB="0" distL="0">
            <wp:extent cx="5257800" cy="962025"/>
            <wp:docPr id="184" name="Drawing 184" descr=""/>
            <a:graphic xmlns:a="http://schemas.openxmlformats.org/drawingml/2006/main">
              <a:graphicData uri="http://schemas.openxmlformats.org/drawingml/2006/picture">
                <pic:pic xmlns:pic="http://schemas.openxmlformats.org/drawingml/2006/picture">
                  <pic:nvPicPr>
                    <pic:cNvPr id="0" name="Picture 184" descr=""/>
                    <pic:cNvPicPr>
                      <a:picLocks noChangeAspect="true"/>
                    </pic:cNvPicPr>
                  </pic:nvPicPr>
                  <pic:blipFill>
                    <a:blip r:embed="rId254"/>
                    <a:stretch>
                      <a:fillRect/>
                    </a:stretch>
                  </pic:blipFill>
                  <pic:spPr>
                    <a:xfrm>
                      <a:off x="0" y="0"/>
                      <a:ext cx="5257800" cy="962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br/>
      </w:r>
      <w:r>
        <w:rPr>
          <w:rFonts w:eastAsia="等线" w:ascii="Arial" w:cs="Arial" w:hAnsi="Arial"/>
          <w:sz w:val="22"/>
        </w:rPr>
        <w:t>此场景下，根据业务需求选择负反馈维度（上述例子中即为内容作者），目前平台各行业支持的维度如下：</w:t>
      </w:r>
    </w:p>
    <w:p>
      <w:pPr>
        <w:numPr>
          <w:numId w:val="512"/>
        </w:numPr>
        <w:spacing w:before="120" w:after="120" w:line="288" w:lineRule="auto"/>
        <w:ind w:left="453"/>
        <w:jc w:val="left"/>
      </w:pPr>
      <w:r>
        <w:rPr>
          <w:rFonts w:eastAsia="等线" w:ascii="Arial" w:cs="Arial" w:hAnsi="Arial"/>
          <w:sz w:val="22"/>
        </w:rPr>
        <w:t>电商：商品ID（goods_id）、商品类目（</w:t>
      </w:r>
      <w:r>
        <w:rPr>
          <w:rFonts w:eastAsia="等线" w:ascii="Arial" w:cs="Arial" w:hAnsi="Arial"/>
          <w:sz w:val="22"/>
        </w:rPr>
        <w:t>cate</w:t>
      </w:r>
      <w:r>
        <w:rPr>
          <w:rFonts w:eastAsia="等线" w:ascii="Arial" w:cs="Arial" w:hAnsi="Arial"/>
          <w:sz w:val="22"/>
        </w:rPr>
        <w:t>）、商品品牌（brand）、</w:t>
      </w:r>
      <w:r>
        <w:rPr>
          <w:rFonts w:eastAsia="等线" w:ascii="Arial" w:cs="Arial" w:hAnsi="Arial"/>
          <w:sz w:val="22"/>
        </w:rPr>
        <w:t>SPU</w:t>
      </w:r>
      <w:r>
        <w:rPr>
          <w:rFonts w:eastAsia="等线" w:ascii="Arial" w:cs="Arial" w:hAnsi="Arial"/>
          <w:sz w:val="22"/>
        </w:rPr>
        <w:t>（spu_id）、店铺ID（shop_id）、所有自定义字段（支持string、array类型）</w:t>
      </w:r>
    </w:p>
    <w:p>
      <w:pPr>
        <w:numPr>
          <w:numId w:val="513"/>
        </w:numPr>
        <w:spacing w:before="120" w:after="120" w:line="288" w:lineRule="auto"/>
        <w:ind w:left="453"/>
        <w:jc w:val="left"/>
      </w:pPr>
      <w:r>
        <w:rPr>
          <w:rFonts w:eastAsia="等线" w:ascii="Arial" w:cs="Arial" w:hAnsi="Arial"/>
          <w:sz w:val="22"/>
        </w:rPr>
        <w:t>长视频：内容ID（</w:t>
      </w:r>
      <w:r>
        <w:rPr>
          <w:rFonts w:eastAsia="等线" w:ascii="Arial" w:cs="Arial" w:hAnsi="Arial"/>
          <w:sz w:val="22"/>
        </w:rPr>
        <w:t>item_id</w:t>
      </w:r>
      <w:r>
        <w:rPr>
          <w:rFonts w:eastAsia="等线" w:ascii="Arial" w:cs="Arial" w:hAnsi="Arial"/>
          <w:sz w:val="22"/>
        </w:rPr>
        <w:t>）、视频类型（video_type）、视频分类（category）、视频标签（tags）、视频国家（pub_region）、所有自定义字段（支持string、array类型）</w:t>
      </w:r>
    </w:p>
    <w:p>
      <w:pPr>
        <w:numPr>
          <w:numId w:val="514"/>
        </w:numPr>
        <w:spacing w:before="120" w:after="120" w:line="288" w:lineRule="auto"/>
        <w:ind w:left="453"/>
        <w:jc w:val="left"/>
      </w:pPr>
      <w:r>
        <w:rPr>
          <w:rFonts w:eastAsia="等线" w:ascii="Arial" w:cs="Arial" w:hAnsi="Arial"/>
          <w:sz w:val="22"/>
        </w:rPr>
        <w:t>内容社区：内容ID（doc_id）、内容分类（</w:t>
      </w:r>
      <w:r>
        <w:rPr>
          <w:rFonts w:eastAsia="等线" w:ascii="Arial" w:cs="Arial" w:hAnsi="Arial"/>
          <w:sz w:val="22"/>
        </w:rPr>
        <w:t>cate</w:t>
      </w:r>
      <w:r>
        <w:rPr>
          <w:rFonts w:eastAsia="等线" w:ascii="Arial" w:cs="Arial" w:hAnsi="Arial"/>
          <w:sz w:val="22"/>
        </w:rPr>
        <w:t>）、内容类型（doc_type）、内容作者（author_id）、内容标签（tags）、所有自定义字段（支持string、array类型）</w:t>
      </w:r>
    </w:p>
    <w:p>
      <w:pPr>
        <w:numPr>
          <w:numId w:val="515"/>
        </w:numPr>
        <w:spacing w:before="120" w:after="120" w:line="288" w:lineRule="auto"/>
        <w:ind w:left="453"/>
        <w:jc w:val="left"/>
      </w:pPr>
      <w:r>
        <w:rPr>
          <w:rFonts w:eastAsia="等线" w:ascii="Arial" w:cs="Arial" w:hAnsi="Arial"/>
          <w:sz w:val="22"/>
        </w:rPr>
        <w:t>金融：物品ID（</w:t>
      </w:r>
      <w:r>
        <w:rPr>
          <w:rFonts w:eastAsia="等线" w:ascii="Arial" w:cs="Arial" w:hAnsi="Arial"/>
          <w:sz w:val="22"/>
        </w:rPr>
        <w:t>item_id</w:t>
      </w:r>
      <w:r>
        <w:rPr>
          <w:rFonts w:eastAsia="等线" w:ascii="Arial" w:cs="Arial" w:hAnsi="Arial"/>
          <w:sz w:val="22"/>
        </w:rPr>
        <w:t>）、物品类目（</w:t>
      </w:r>
      <w:r>
        <w:rPr>
          <w:rFonts w:eastAsia="等线" w:ascii="Arial" w:cs="Arial" w:hAnsi="Arial"/>
          <w:sz w:val="22"/>
        </w:rPr>
        <w:t>cate</w:t>
      </w:r>
      <w:r>
        <w:rPr>
          <w:rFonts w:eastAsia="等线" w:ascii="Arial" w:cs="Arial" w:hAnsi="Arial"/>
          <w:sz w:val="22"/>
        </w:rPr>
        <w:t>）、物品类型（item_type）、发行机构（organization）、物品来源（source_id）、物品标签（tags）、所有自定义字段（支持string、array类型）</w:t>
      </w:r>
    </w:p>
    <w:p>
      <w:pPr>
        <w:numPr>
          <w:numId w:val="516"/>
        </w:numPr>
        <w:spacing w:before="120" w:after="120" w:line="288" w:lineRule="auto"/>
        <w:ind w:left="0"/>
        <w:jc w:val="left"/>
      </w:pPr>
      <w:r>
        <w:rPr>
          <w:rFonts w:eastAsia="等线" w:ascii="Arial" w:cs="Arial" w:hAnsi="Arial"/>
          <w:b w:val="true"/>
          <w:sz w:val="22"/>
        </w:rPr>
        <w:t>特殊说明：</w:t>
      </w:r>
    </w:p>
    <w:p>
      <w:pPr>
        <w:numPr>
          <w:numId w:val="517"/>
        </w:numPr>
        <w:spacing w:before="120" w:after="120" w:line="288" w:lineRule="auto"/>
        <w:ind w:left="453"/>
        <w:jc w:val="left"/>
      </w:pPr>
      <w:r>
        <w:rPr>
          <w:rFonts w:eastAsia="等线" w:ascii="Arial" w:cs="Arial" w:hAnsi="Arial"/>
          <w:sz w:val="22"/>
        </w:rPr>
        <w:t>当选择带层级的类目字段（</w:t>
      </w:r>
      <w:r>
        <w:rPr>
          <w:rFonts w:eastAsia="等线" w:ascii="Arial" w:cs="Arial" w:hAnsi="Arial"/>
          <w:sz w:val="22"/>
        </w:rPr>
        <w:t>cate</w:t>
      </w:r>
      <w:r>
        <w:rPr>
          <w:rFonts w:eastAsia="等线" w:ascii="Arial" w:cs="Arial" w:hAnsi="Arial"/>
          <w:sz w:val="22"/>
        </w:rPr>
        <w:t>）作为负反馈维度时，配置负反馈维度需要选择到具体的某一级；同时，数据传输时，dislike_type需要传具体某一级（如cate_1）且需要和规则中配置的级别对应，dislike_value传该级对应的值即可</w:t>
      </w:r>
    </w:p>
    <w:p>
      <w:pPr>
        <w:numPr>
          <w:numId w:val="518"/>
        </w:numPr>
        <w:spacing w:before="120" w:after="120" w:line="288" w:lineRule="auto"/>
        <w:ind w:left="453"/>
        <w:jc w:val="left"/>
      </w:pPr>
      <w:r>
        <w:rPr>
          <w:rFonts w:eastAsia="等线" w:ascii="Arial" w:cs="Arial" w:hAnsi="Arial"/>
          <w:sz w:val="22"/>
        </w:rPr>
        <w:t>dislike_value支持多值，当传入多个值时，只要触发其中任意值的item，都会进行过滤/降权处理；例如上述例子中，若该作品为联合创作，有多个作者，那么dislike_value支持传输其中一个作者id，也可以传输多个（根据实际的业务形态和需求而定）</w:t>
      </w:r>
    </w:p>
    <w:p>
      <w:pPr>
        <w:spacing w:before="120" w:after="120" w:line="288" w:lineRule="auto"/>
        <w:ind w:left="0"/>
        <w:jc w:val="left"/>
      </w:pPr>
    </w:p>
    <w:p>
      <w:pPr>
        <w:pStyle w:val="1"/>
        <w:spacing w:before="380" w:after="140" w:line="288" w:lineRule="auto"/>
        <w:ind w:left="0"/>
        <w:jc w:val="left"/>
        <w:outlineLvl w:val="0"/>
      </w:pPr>
      <w:bookmarkStart w:name="heading_168" w:id="168"/>
      <w:r>
        <w:rPr>
          <w:rFonts w:eastAsia="等线" w:ascii="Arial" w:cs="Arial" w:hAnsi="Arial"/>
          <w:b w:val="true"/>
          <w:sz w:val="36"/>
        </w:rPr>
        <w:t>开发参考</w:t>
      </w:r>
      <w:bookmarkEnd w:id="168"/>
    </w:p>
    <w:p>
      <w:pPr>
        <w:spacing w:before="120" w:after="120" w:line="288" w:lineRule="auto"/>
        <w:ind w:left="0"/>
        <w:jc w:val="left"/>
      </w:pPr>
      <w:r>
        <w:rPr>
          <w:rFonts w:eastAsia="等线" w:ascii="Arial" w:cs="Arial" w:hAnsi="Arial"/>
          <w:sz w:val="22"/>
        </w:rPr>
        <w:t>请参考：https://www.volcengine.com/docs/6435/75188</w:t>
      </w:r>
    </w:p>
    <w:p>
      <w:pPr>
        <w:pStyle w:val="1"/>
        <w:spacing w:before="380" w:after="140" w:line="288" w:lineRule="auto"/>
        <w:ind w:left="0"/>
        <w:jc w:val="left"/>
        <w:outlineLvl w:val="0"/>
      </w:pPr>
      <w:bookmarkStart w:name="heading_169" w:id="169"/>
      <w:r>
        <w:rPr>
          <w:rFonts w:eastAsia="等线" w:ascii="Arial" w:cs="Arial" w:hAnsi="Arial"/>
          <w:b w:val="true"/>
          <w:sz w:val="36"/>
        </w:rPr>
        <w:t>常见问题</w:t>
      </w:r>
      <w:bookmarkEnd w:id="169"/>
    </w:p>
    <w:p>
      <w:pPr>
        <w:pStyle w:val="2"/>
        <w:spacing w:before="320" w:after="120" w:line="288" w:lineRule="auto"/>
        <w:ind w:left="0"/>
        <w:jc w:val="left"/>
        <w:outlineLvl w:val="1"/>
      </w:pPr>
      <w:bookmarkStart w:name="heading_170" w:id="170"/>
      <w:r>
        <w:rPr>
          <w:rFonts w:eastAsia="等线" w:ascii="Arial" w:cs="Arial" w:hAnsi="Arial"/>
          <w:b w:val="true"/>
          <w:sz w:val="32"/>
        </w:rPr>
        <w:t>控制台</w:t>
      </w:r>
      <w:bookmarkEnd w:id="170"/>
    </w:p>
    <w:p>
      <w:pPr>
        <w:pStyle w:val="3"/>
        <w:spacing w:before="300" w:after="120" w:line="288" w:lineRule="auto"/>
        <w:ind w:left="0"/>
        <w:jc w:val="left"/>
        <w:outlineLvl w:val="2"/>
      </w:pPr>
      <w:bookmarkStart w:name="heading_171" w:id="171"/>
      <w:r>
        <w:rPr>
          <w:rFonts w:eastAsia="等线" w:ascii="Arial" w:cs="Arial" w:hAnsi="Arial"/>
          <w:b w:val="true"/>
          <w:sz w:val="30"/>
        </w:rPr>
        <w:t>应用管理</w:t>
      </w:r>
      <w:bookmarkEnd w:id="171"/>
    </w:p>
    <w:p>
      <w:pPr>
        <w:spacing w:before="120" w:after="120" w:line="288" w:lineRule="auto"/>
        <w:ind w:left="0"/>
        <w:jc w:val="left"/>
      </w:pPr>
      <w:r>
        <w:rPr>
          <w:rFonts w:eastAsia="等线" w:ascii="Arial" w:cs="Arial" w:hAnsi="Arial"/>
          <w:sz w:val="22"/>
        </w:rPr>
        <w:t>Q：目前支持哪些行业和推荐场景类型？</w:t>
      </w:r>
    </w:p>
    <w:p>
      <w:pPr>
        <w:spacing w:before="120" w:after="120" w:line="288" w:lineRule="auto"/>
        <w:ind w:left="0" w:firstLine="0"/>
        <w:jc w:val="left"/>
      </w:pPr>
      <w:r>
        <w:rPr>
          <w:rFonts w:eastAsia="等线" w:ascii="Arial" w:cs="Arial" w:hAnsi="Arial"/>
          <w:sz w:val="22"/>
        </w:rPr>
        <w:t>A：平台当前支持的行业类型为电商行业、内容行业（长视频、内容社区）、金融行业，后续将逐步推出社交、广告等行业。当前支持的推荐类型为“</w:t>
      </w:r>
      <w:r>
        <w:rPr>
          <w:rFonts w:eastAsia="等线" w:ascii="Arial" w:cs="Arial" w:hAnsi="Arial"/>
          <w:sz w:val="22"/>
        </w:rPr>
        <w:t>猜你喜欢</w:t>
      </w:r>
      <w:r>
        <w:rPr>
          <w:rFonts w:eastAsia="等线" w:ascii="Arial" w:cs="Arial" w:hAnsi="Arial"/>
          <w:sz w:val="22"/>
        </w:rPr>
        <w:t>”和“相关推荐”，即根据用户兴趣，推荐给用户感兴趣的物品，达到“千人千面”的效果。后续将逐步拓展热门推荐、沉浸式推荐等推荐类型。</w:t>
      </w:r>
    </w:p>
    <w:p>
      <w:pPr>
        <w:spacing w:before="120" w:after="120" w:line="288" w:lineRule="auto"/>
        <w:ind w:left="0"/>
        <w:jc w:val="left"/>
      </w:pPr>
    </w:p>
    <w:p>
      <w:pPr>
        <w:spacing w:before="120" w:after="120" w:line="288" w:lineRule="auto"/>
        <w:ind w:left="0"/>
        <w:jc w:val="left"/>
      </w:pPr>
      <w:r>
        <w:rPr>
          <w:rFonts w:eastAsia="等线" w:ascii="Arial" w:cs="Arial" w:hAnsi="Arial"/>
          <w:sz w:val="22"/>
        </w:rPr>
        <w:t>Q：什么情况下需要创建多个应用？</w:t>
      </w:r>
    </w:p>
    <w:p>
      <w:pPr>
        <w:spacing w:before="120" w:after="120" w:line="288" w:lineRule="auto"/>
        <w:ind w:left="0"/>
        <w:jc w:val="left"/>
      </w:pPr>
      <w:r>
        <w:rPr>
          <w:rFonts w:eastAsia="等线" w:ascii="Arial" w:cs="Arial" w:hAnsi="Arial"/>
          <w:sz w:val="22"/>
        </w:rPr>
        <w:t>A：应用是指是在</w:t>
      </w:r>
      <w:r>
        <w:rPr>
          <w:rFonts w:eastAsia="等线" w:ascii="Arial" w:cs="Arial" w:hAnsi="Arial"/>
          <w:sz w:val="22"/>
        </w:rPr>
        <w:t>智能推荐平台</w:t>
      </w:r>
      <w:r>
        <w:rPr>
          <w:rFonts w:eastAsia="等线" w:ascii="Arial" w:cs="Arial" w:hAnsi="Arial"/>
          <w:sz w:val="22"/>
        </w:rPr>
        <w:t>完成推荐服务的一条完整线路。一个公司可能会有多个应用，例如：字节跳动有</w:t>
      </w:r>
      <w:r>
        <w:rPr>
          <w:rFonts w:eastAsia="等线" w:ascii="Arial" w:cs="Arial" w:hAnsi="Arial"/>
          <w:sz w:val="22"/>
        </w:rPr>
        <w:t>今日头条</w:t>
      </w:r>
      <w:r>
        <w:rPr>
          <w:rFonts w:eastAsia="等线" w:ascii="Arial" w:cs="Arial" w:hAnsi="Arial"/>
          <w:sz w:val="22"/>
        </w:rPr>
        <w:t>、</w:t>
      </w:r>
      <w:r>
        <w:rPr>
          <w:rFonts w:eastAsia="等线" w:ascii="Arial" w:cs="Arial" w:hAnsi="Arial"/>
          <w:sz w:val="22"/>
        </w:rPr>
        <w:t>抖音</w:t>
      </w:r>
      <w:r>
        <w:rPr>
          <w:rFonts w:eastAsia="等线" w:ascii="Arial" w:cs="Arial" w:hAnsi="Arial"/>
          <w:sz w:val="22"/>
        </w:rPr>
        <w:t>等多个 app。如果一个公司有多个 app 就需要创建多个应用。一个应用可以绑定一个行业模板，例如电商行业/长视频行业等，如果一个应用下需要用到不同的行业模板时，也需要创建多个应用。</w:t>
      </w:r>
    </w:p>
    <w:p>
      <w:pPr>
        <w:spacing w:before="120" w:after="120" w:line="288" w:lineRule="auto"/>
        <w:ind w:left="0"/>
        <w:jc w:val="left"/>
      </w:pPr>
    </w:p>
    <w:p>
      <w:pPr>
        <w:pStyle w:val="3"/>
        <w:spacing w:before="300" w:after="120" w:line="288" w:lineRule="auto"/>
        <w:ind w:left="0"/>
        <w:jc w:val="left"/>
        <w:outlineLvl w:val="2"/>
      </w:pPr>
      <w:bookmarkStart w:name="heading_172" w:id="172"/>
      <w:r>
        <w:rPr>
          <w:rFonts w:eastAsia="等线" w:ascii="Arial" w:cs="Arial" w:hAnsi="Arial"/>
          <w:b w:val="true"/>
          <w:sz w:val="30"/>
        </w:rPr>
        <w:t>数据管理</w:t>
      </w:r>
      <w:bookmarkEnd w:id="172"/>
    </w:p>
    <w:p>
      <w:pPr>
        <w:spacing w:before="120" w:after="120" w:line="288" w:lineRule="auto"/>
        <w:ind w:left="0"/>
        <w:jc w:val="left"/>
      </w:pPr>
      <w:r>
        <w:rPr>
          <w:rFonts w:eastAsia="等线" w:ascii="Arial" w:cs="Arial" w:hAnsi="Arial"/>
          <w:b w:val="true"/>
          <w:sz w:val="22"/>
        </w:rPr>
        <w:t>表定义</w:t>
      </w:r>
    </w:p>
    <w:p>
      <w:pPr>
        <w:spacing w:before="120" w:after="120" w:line="288" w:lineRule="auto"/>
        <w:ind w:left="0"/>
        <w:jc w:val="left"/>
      </w:pPr>
      <w:r>
        <w:rPr>
          <w:rFonts w:eastAsia="等线" w:ascii="Arial" w:cs="Arial" w:hAnsi="Arial"/>
          <w:sz w:val="22"/>
        </w:rPr>
        <w:t>Q：已经提交完表定义后，是否还支持新增/修改字段？</w:t>
      </w:r>
    </w:p>
    <w:p>
      <w:pPr>
        <w:spacing w:before="120" w:after="120" w:line="288" w:lineRule="auto"/>
        <w:ind w:left="0"/>
        <w:jc w:val="left"/>
      </w:pPr>
      <w:r>
        <w:rPr>
          <w:rFonts w:eastAsia="等线" w:ascii="Arial" w:cs="Arial" w:hAnsi="Arial"/>
          <w:sz w:val="22"/>
        </w:rPr>
        <w:t>A：在应用的任何阶段，均支持新增字段；对于已定义的字段，不支持删除或修改。</w:t>
      </w:r>
    </w:p>
    <w:p>
      <w:pPr>
        <w:spacing w:before="120" w:after="120" w:line="288" w:lineRule="auto"/>
        <w:ind w:left="0"/>
        <w:jc w:val="left"/>
      </w:pPr>
    </w:p>
    <w:p>
      <w:pPr>
        <w:spacing w:before="120" w:after="120" w:line="288" w:lineRule="auto"/>
        <w:ind w:left="0"/>
        <w:jc w:val="left"/>
      </w:pPr>
      <w:r>
        <w:rPr>
          <w:rFonts w:eastAsia="等线" w:ascii="Arial" w:cs="Arial" w:hAnsi="Arial"/>
          <w:sz w:val="22"/>
        </w:rPr>
        <w:t>Q：平台提供的数据模板和实际数据表能对上的字段较少，怎么处理？</w:t>
      </w:r>
    </w:p>
    <w:p>
      <w:pPr>
        <w:spacing w:before="120" w:after="120" w:line="288" w:lineRule="auto"/>
        <w:ind w:left="0" w:firstLine="0"/>
        <w:jc w:val="left"/>
      </w:pPr>
      <w:r>
        <w:rPr>
          <w:rFonts w:eastAsia="等线" w:ascii="Arial" w:cs="Arial" w:hAnsi="Arial"/>
          <w:sz w:val="22"/>
        </w:rPr>
        <w:t>A：若您需要上传平台提供的数据模板中没有的字段，可以在表定义时选择“添加自定义字段”，输入新增字段名称、类型及描述，添加完毕后点击右上方的“确认”即可保存。</w:t>
      </w:r>
    </w:p>
    <w:p>
      <w:pPr>
        <w:spacing w:before="120" w:after="120" w:line="288" w:lineRule="auto"/>
        <w:ind w:left="0" w:firstLine="0"/>
        <w:jc w:val="left"/>
      </w:pPr>
      <w:r>
        <w:rPr>
          <w:rFonts w:eastAsia="等线" w:ascii="Arial" w:cs="Arial" w:hAnsi="Arial"/>
          <w:sz w:val="22"/>
        </w:rPr>
        <w:t>自定义字段支持的类型包括：int32、int64、string、float、double、array，其中复杂类型array字段 需要用json string传输。自定义字段可用于后续归因、加权打散规则配置等流程中。</w:t>
      </w:r>
    </w:p>
    <w:p>
      <w:pPr>
        <w:spacing w:before="120" w:after="120" w:line="288" w:lineRule="auto"/>
        <w:ind w:left="0"/>
        <w:jc w:val="left"/>
      </w:pPr>
    </w:p>
    <w:p>
      <w:pPr>
        <w:spacing w:before="120" w:after="120" w:line="288" w:lineRule="auto"/>
        <w:ind w:left="0"/>
        <w:jc w:val="left"/>
      </w:pPr>
      <w:r>
        <w:rPr>
          <w:rFonts w:eastAsia="等线" w:ascii="Arial" w:cs="Arial" w:hAnsi="Arial"/>
          <w:sz w:val="22"/>
        </w:rPr>
        <w:t>Q：是否支持自定义模板之外的行为类型？</w:t>
      </w:r>
    </w:p>
    <w:p>
      <w:pPr>
        <w:spacing w:before="120" w:after="120" w:line="288" w:lineRule="auto"/>
        <w:ind w:left="0"/>
        <w:jc w:val="left"/>
      </w:pPr>
      <w:r>
        <w:rPr>
          <w:rFonts w:eastAsia="等线" w:ascii="Arial" w:cs="Arial" w:hAnsi="Arial"/>
          <w:sz w:val="22"/>
        </w:rPr>
        <w:t>A：当前阶段只能使用模板行为。不支持的行为类型，可以映射到未被使用的其他行为类型。如实际业务数据中有私信行为，没有收藏行为，可以将私信行为映射到收藏行为。后续平台会支持依据业务情况做行为类型的自定义。</w:t>
      </w:r>
    </w:p>
    <w:p>
      <w:pPr>
        <w:spacing w:before="120" w:after="120" w:line="288" w:lineRule="auto"/>
        <w:ind w:left="0"/>
        <w:jc w:val="left"/>
      </w:pPr>
    </w:p>
    <w:p>
      <w:pPr>
        <w:spacing w:before="120" w:after="120" w:line="288" w:lineRule="auto"/>
        <w:ind w:left="0"/>
        <w:jc w:val="left"/>
      </w:pPr>
      <w:r>
        <w:rPr>
          <w:rFonts w:eastAsia="等线" w:ascii="Arial" w:cs="Arial" w:hAnsi="Arial"/>
          <w:sz w:val="22"/>
        </w:rPr>
        <w:t>Q：怎么理解</w:t>
      </w:r>
      <w:r>
        <w:rPr>
          <w:rFonts w:eastAsia="等线" w:ascii="Arial" w:cs="Arial" w:hAnsi="Arial"/>
          <w:sz w:val="22"/>
        </w:rPr>
        <w:t>spm</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A：</w:t>
      </w:r>
      <w:r>
        <w:rPr>
          <w:rFonts w:eastAsia="等线" w:ascii="Arial" w:cs="Arial" w:hAnsi="Arial"/>
          <w:sz w:val="22"/>
        </w:rPr>
        <w:t>SPM</w:t>
      </w:r>
      <w:r>
        <w:rPr>
          <w:rFonts w:eastAsia="等线" w:ascii="Arial" w:cs="Arial" w:hAnsi="Arial"/>
          <w:sz w:val="22"/>
        </w:rPr>
        <w:t>(Super Position Model)全称超级位置模型，主要用于标识行为发生的位置。SPM位置编码由A/B/C/D四段构成，各分段分别代表 A:业务， B:页面， C:页面区块， D:区块内点位。段之间用$##$分隔，即A$##$B$##$C$##$D，spm各段建议传明文。某一段为空时直接传空</w:t>
      </w:r>
      <w:r>
        <w:rPr>
          <w:rFonts w:eastAsia="等线" w:ascii="Arial" w:cs="Arial" w:hAnsi="Arial"/>
          <w:sz w:val="22"/>
        </w:rPr>
        <w:t>字符串</w:t>
      </w:r>
      <w:r>
        <w:rPr>
          <w:rFonts w:eastAsia="等线" w:ascii="Arial" w:cs="Arial" w:hAnsi="Arial"/>
          <w:sz w:val="22"/>
        </w:rPr>
        <w:t>，如第二段为空， 则传“A$##$$##$C$##$D”。</w:t>
      </w:r>
    </w:p>
    <w:p>
      <w:pPr>
        <w:numPr>
          <w:numId w:val="519"/>
        </w:numPr>
        <w:spacing w:before="120" w:after="120" w:line="288" w:lineRule="auto"/>
        <w:ind w:left="0"/>
        <w:jc w:val="left"/>
      </w:pPr>
      <w:r>
        <w:rPr>
          <w:rFonts w:eastAsia="等线" w:ascii="Arial" w:cs="Arial" w:hAnsi="Arial"/>
          <w:sz w:val="22"/>
        </w:rPr>
        <w:t>业务：业务名称，如</w:t>
      </w:r>
      <w:r>
        <w:rPr>
          <w:rFonts w:eastAsia="等线" w:ascii="Arial" w:cs="Arial" w:hAnsi="Arial"/>
          <w:sz w:val="22"/>
        </w:rPr>
        <w:t>今日头条</w:t>
      </w:r>
    </w:p>
    <w:p>
      <w:pPr>
        <w:numPr>
          <w:numId w:val="520"/>
        </w:numPr>
        <w:spacing w:before="120" w:after="120" w:line="288" w:lineRule="auto"/>
        <w:ind w:left="0"/>
        <w:jc w:val="left"/>
      </w:pPr>
      <w:r>
        <w:rPr>
          <w:rFonts w:eastAsia="等线" w:ascii="Arial" w:cs="Arial" w:hAnsi="Arial"/>
          <w:sz w:val="22"/>
        </w:rPr>
        <w:t>页面：如首页、发现页-推荐等</w:t>
      </w:r>
    </w:p>
    <w:p>
      <w:pPr>
        <w:numPr>
          <w:numId w:val="521"/>
        </w:numPr>
        <w:spacing w:before="120" w:after="120" w:line="288" w:lineRule="auto"/>
        <w:ind w:left="0"/>
        <w:jc w:val="left"/>
      </w:pPr>
      <w:r>
        <w:rPr>
          <w:rFonts w:eastAsia="等线" w:ascii="Arial" w:cs="Arial" w:hAnsi="Arial"/>
          <w:sz w:val="22"/>
        </w:rPr>
        <w:t>页面区块：如广告位、</w:t>
      </w:r>
      <w:r>
        <w:rPr>
          <w:rFonts w:eastAsia="等线" w:ascii="Arial" w:cs="Arial" w:hAnsi="Arial"/>
          <w:sz w:val="22"/>
        </w:rPr>
        <w:t>猜你喜欢</w:t>
      </w:r>
    </w:p>
    <w:p>
      <w:pPr>
        <w:numPr>
          <w:numId w:val="522"/>
        </w:numPr>
        <w:spacing w:before="120" w:after="120" w:line="288" w:lineRule="auto"/>
        <w:ind w:left="0"/>
        <w:jc w:val="left"/>
      </w:pPr>
      <w:r>
        <w:rPr>
          <w:rFonts w:eastAsia="等线" w:ascii="Arial" w:cs="Arial" w:hAnsi="Arial"/>
          <w:sz w:val="22"/>
        </w:rPr>
        <w:t>区块内点位：在区块内的具体位置</w:t>
      </w:r>
    </w:p>
    <w:p>
      <w:pPr>
        <w:spacing w:before="120" w:after="120" w:line="288" w:lineRule="auto"/>
        <w:ind w:left="0" w:firstLine="0"/>
        <w:jc w:val="left"/>
      </w:pPr>
      <w:r>
        <w:rPr>
          <w:rFonts w:eastAsia="等线" w:ascii="Arial" w:cs="Arial" w:hAnsi="Arial"/>
          <w:sz w:val="22"/>
        </w:rPr>
        <w:t>spm</w:t>
      </w:r>
      <w:r>
        <w:rPr>
          <w:rFonts w:eastAsia="等线" w:ascii="Arial" w:cs="Arial" w:hAnsi="Arial"/>
          <w:sz w:val="22"/>
        </w:rPr>
        <w:t>标识非常重要，数据校验报告、</w:t>
      </w:r>
      <w:r>
        <w:rPr>
          <w:rFonts w:eastAsia="等线" w:ascii="Arial" w:cs="Arial" w:hAnsi="Arial"/>
          <w:sz w:val="22"/>
        </w:rPr>
        <w:t>AB实验</w:t>
      </w:r>
      <w:r>
        <w:rPr>
          <w:rFonts w:eastAsia="等线" w:ascii="Arial" w:cs="Arial" w:hAnsi="Arial"/>
          <w:sz w:val="22"/>
        </w:rPr>
        <w:t>报告中均需要查看分场景（一般取spm到页面区块的前三段）的指标。</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数据预处理</w:t>
      </w:r>
    </w:p>
    <w:p>
      <w:pPr>
        <w:spacing w:before="120" w:after="120" w:line="288" w:lineRule="auto"/>
        <w:ind w:left="0"/>
        <w:jc w:val="left"/>
      </w:pPr>
      <w:r>
        <w:rPr>
          <w:rFonts w:eastAsia="等线" w:ascii="Arial" w:cs="Arial" w:hAnsi="Arial"/>
          <w:sz w:val="22"/>
        </w:rPr>
        <w:t>Q：怎么理解归因？</w:t>
      </w:r>
    </w:p>
    <w:p>
      <w:pPr>
        <w:spacing w:before="120" w:after="120" w:line="288" w:lineRule="auto"/>
        <w:ind w:left="0"/>
        <w:jc w:val="left"/>
      </w:pPr>
      <w:r>
        <w:rPr>
          <w:rFonts w:eastAsia="等线" w:ascii="Arial" w:cs="Arial" w:hAnsi="Arial"/>
          <w:sz w:val="22"/>
        </w:rPr>
        <w:t>A：归因分析用于</w:t>
      </w:r>
      <w:r>
        <w:rPr>
          <w:rFonts w:eastAsia="等线" w:ascii="Arial" w:cs="Arial" w:hAnsi="Arial"/>
          <w:b w:val="true"/>
          <w:sz w:val="22"/>
        </w:rPr>
        <w:t>计算用户行为</w:t>
      </w:r>
      <w:r>
        <w:rPr>
          <w:rFonts w:eastAsia="等线" w:ascii="Arial" w:cs="Arial" w:hAnsi="Arial"/>
          <w:sz w:val="22"/>
        </w:rPr>
        <w:t>（例如电商行业的商品购买成功、长视频行业的视频播放等）</w:t>
      </w:r>
      <w:r>
        <w:rPr>
          <w:rFonts w:eastAsia="等线" w:ascii="Arial" w:cs="Arial" w:hAnsi="Arial"/>
          <w:b w:val="true"/>
          <w:sz w:val="22"/>
        </w:rPr>
        <w:t>的产生主要来源于前面哪些场景下的哪些行为</w:t>
      </w:r>
      <w:r>
        <w:rPr>
          <w:rFonts w:eastAsia="等线" w:ascii="Arial" w:cs="Arial" w:hAnsi="Arial"/>
          <w:sz w:val="22"/>
        </w:rPr>
        <w:t>。将整个时间线上的用户行为经过去重后，构建一个转化路径图。例如电商行业常见的归因路径：曝光-点击-加入购物车-下单-购买成功。长视频行业常见的归因路径：曝光-点击-播放。</w:t>
      </w:r>
    </w:p>
    <w:p>
      <w:pPr>
        <w:spacing w:before="120" w:after="120" w:line="288" w:lineRule="auto"/>
        <w:ind w:left="0"/>
        <w:jc w:val="left"/>
      </w:pPr>
      <w:r>
        <w:rPr>
          <w:rFonts w:eastAsia="等线" w:ascii="Arial" w:cs="Arial" w:hAnsi="Arial"/>
          <w:sz w:val="22"/>
        </w:rPr>
        <w:t>为什么需要配置归因？</w:t>
      </w:r>
    </w:p>
    <w:p>
      <w:pPr>
        <w:numPr>
          <w:numId w:val="523"/>
        </w:numPr>
        <w:spacing w:before="120" w:after="120" w:line="288" w:lineRule="auto"/>
        <w:ind w:left="0"/>
        <w:jc w:val="left"/>
      </w:pPr>
      <w:r>
        <w:rPr>
          <w:rFonts w:eastAsia="等线" w:ascii="Arial" w:cs="Arial" w:hAnsi="Arial"/>
          <w:sz w:val="22"/>
        </w:rPr>
        <w:t>完成归因配置及数据接入后，在数据质量&amp;校验报告中，您可以查看每日的归因率，了解用户的行为主要来源于哪些场景下的哪些行为。</w:t>
      </w:r>
    </w:p>
    <w:p>
      <w:pPr>
        <w:numPr>
          <w:numId w:val="524"/>
        </w:numPr>
        <w:spacing w:before="120" w:after="120" w:line="288" w:lineRule="auto"/>
        <w:ind w:left="0"/>
        <w:jc w:val="left"/>
      </w:pPr>
      <w:r>
        <w:rPr>
          <w:rFonts w:eastAsia="等线" w:ascii="Arial" w:cs="Arial" w:hAnsi="Arial"/>
          <w:sz w:val="22"/>
        </w:rPr>
        <w:t>CTR</w:t>
      </w:r>
      <w:r>
        <w:rPr>
          <w:rFonts w:eastAsia="等线" w:ascii="Arial" w:cs="Arial" w:hAnsi="Arial"/>
          <w:sz w:val="22"/>
        </w:rPr>
        <w:t>、</w:t>
      </w:r>
      <w:r>
        <w:rPr>
          <w:rFonts w:eastAsia="等线" w:ascii="Arial" w:cs="Arial" w:hAnsi="Arial"/>
          <w:sz w:val="22"/>
        </w:rPr>
        <w:t>CVR</w:t>
      </w:r>
      <w:r>
        <w:rPr>
          <w:rFonts w:eastAsia="等线" w:ascii="Arial" w:cs="Arial" w:hAnsi="Arial"/>
          <w:sz w:val="22"/>
        </w:rPr>
        <w:t>等统计指标也提供归因后的数据。在</w:t>
      </w:r>
      <w:r>
        <w:rPr>
          <w:rFonts w:eastAsia="等线" w:ascii="Arial" w:cs="Arial" w:hAnsi="Arial"/>
          <w:sz w:val="22"/>
        </w:rPr>
        <w:t>特征工程</w:t>
      </w:r>
      <w:r>
        <w:rPr>
          <w:rFonts w:eastAsia="等线" w:ascii="Arial" w:cs="Arial" w:hAnsi="Arial"/>
          <w:sz w:val="22"/>
        </w:rPr>
        <w:t>环节中，采用归因后的数据来生成样本，增强</w:t>
      </w:r>
      <w:r>
        <w:rPr>
          <w:rFonts w:eastAsia="等线" w:ascii="Arial" w:cs="Arial" w:hAnsi="Arial"/>
          <w:sz w:val="22"/>
        </w:rPr>
        <w:t>用户行为路径</w:t>
      </w:r>
      <w:r>
        <w:rPr>
          <w:rFonts w:eastAsia="等线" w:ascii="Arial" w:cs="Arial" w:hAnsi="Arial"/>
          <w:sz w:val="22"/>
        </w:rPr>
        <w:t>建模的效果。</w:t>
      </w:r>
    </w:p>
    <w:p>
      <w:pPr>
        <w:numPr>
          <w:numId w:val="525"/>
        </w:numPr>
        <w:spacing w:before="120" w:after="120" w:line="288" w:lineRule="auto"/>
        <w:ind w:left="0"/>
        <w:jc w:val="left"/>
      </w:pPr>
      <w:r>
        <w:rPr>
          <w:rFonts w:eastAsia="等线" w:ascii="Arial" w:cs="Arial" w:hAnsi="Arial"/>
          <w:sz w:val="22"/>
        </w:rPr>
        <w:t>在ABtest环节，采用的是归因后的数据进行各类指标计算，更贴近真实业务指标诉求。</w:t>
      </w:r>
    </w:p>
    <w:p>
      <w:pPr>
        <w:spacing w:before="120" w:after="120" w:line="288" w:lineRule="auto"/>
        <w:ind w:left="0"/>
        <w:jc w:val="left"/>
      </w:pPr>
      <w:r>
        <w:rPr>
          <w:rFonts w:eastAsia="等线" w:ascii="Arial" w:cs="Arial" w:hAnsi="Arial"/>
          <w:sz w:val="22"/>
        </w:rPr>
        <w:t>关于归因配置的详细说明可查看</w:t>
      </w:r>
      <w:hyperlink r:id="rId255">
        <w:r>
          <w:rPr>
            <w:rFonts w:eastAsia="等线" w:ascii="Arial" w:cs="Arial" w:hAnsi="Arial"/>
            <w:color w:val="3370ff"/>
            <w:sz w:val="22"/>
          </w:rPr>
          <w:t>归因配置</w:t>
        </w:r>
      </w:hyperlink>
      <w:r>
        <w:rPr>
          <w:rFonts w:eastAsia="等线" w:ascii="Arial" w:cs="Arial" w:hAnsi="Arial"/>
          <w:sz w:val="22"/>
        </w:rPr>
        <w:t>。</w:t>
      </w:r>
    </w:p>
    <w:p>
      <w:pPr>
        <w:spacing w:before="120" w:after="120" w:line="288" w:lineRule="auto"/>
        <w:ind w:left="0"/>
        <w:jc w:val="left"/>
      </w:pPr>
    </w:p>
    <w:p>
      <w:pPr>
        <w:spacing w:before="120" w:after="120" w:line="288" w:lineRule="auto"/>
        <w:ind w:left="0"/>
        <w:jc w:val="left"/>
      </w:pPr>
      <w:r>
        <w:rPr>
          <w:rFonts w:eastAsia="等线" w:ascii="Arial" w:cs="Arial" w:hAnsi="Arial"/>
          <w:sz w:val="22"/>
        </w:rPr>
        <w:t>Q：平台会对数据做去重处理吗？</w:t>
      </w:r>
    </w:p>
    <w:p>
      <w:pPr>
        <w:spacing w:before="120" w:after="120" w:line="288" w:lineRule="auto"/>
        <w:ind w:left="0" w:firstLine="0"/>
        <w:jc w:val="left"/>
      </w:pPr>
      <w:r>
        <w:rPr>
          <w:rFonts w:eastAsia="等线" w:ascii="Arial" w:cs="Arial" w:hAnsi="Arial"/>
          <w:sz w:val="22"/>
        </w:rPr>
        <w:t>A：平台在接收数据时不会对数据进行去重。在做数据校验时，平台会对用户表和商品表按id去重，取最近的一条记录；行为表会做两种去重处理，一种是所有字段完全一样的去重，一种是按照窗口做去重，即一定时间窗口（可配）内user_id+</w:t>
      </w:r>
      <w:r>
        <w:rPr>
          <w:rFonts w:eastAsia="等线" w:ascii="Arial" w:cs="Arial" w:hAnsi="Arial"/>
          <w:sz w:val="22"/>
        </w:rPr>
        <w:t>item_id</w:t>
      </w:r>
      <w:r>
        <w:rPr>
          <w:rFonts w:eastAsia="等线" w:ascii="Arial" w:cs="Arial" w:hAnsi="Arial"/>
          <w:sz w:val="22"/>
        </w:rPr>
        <w:t>+</w:t>
      </w:r>
      <w:r>
        <w:rPr>
          <w:rFonts w:eastAsia="等线" w:ascii="Arial" w:cs="Arial" w:hAnsi="Arial"/>
          <w:sz w:val="22"/>
        </w:rPr>
        <w:t>spm</w:t>
      </w:r>
      <w:r>
        <w:rPr>
          <w:rFonts w:eastAsia="等线" w:ascii="Arial" w:cs="Arial" w:hAnsi="Arial"/>
          <w:sz w:val="22"/>
        </w:rPr>
        <w:t>一样的数据只会取一条，其他的会打上去重标记。关于去重配置的详细说明可查看</w:t>
      </w:r>
      <w:hyperlink r:id="rId256">
        <w:r>
          <w:rPr>
            <w:rFonts w:eastAsia="等线" w:ascii="Arial" w:cs="Arial" w:hAnsi="Arial"/>
            <w:color w:val="3370ff"/>
            <w:sz w:val="22"/>
          </w:rPr>
          <w:t>去重配置</w:t>
        </w:r>
      </w:hyperlink>
      <w:r>
        <w:rPr>
          <w:rFonts w:eastAsia="等线" w:ascii="Arial" w:cs="Arial" w:hAnsi="Arial"/>
          <w:sz w:val="22"/>
        </w:rPr>
        <w:t>。</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数据同步</w:t>
      </w:r>
    </w:p>
    <w:p>
      <w:pPr>
        <w:spacing w:before="120" w:after="120" w:line="288" w:lineRule="auto"/>
        <w:ind w:left="0"/>
        <w:jc w:val="left"/>
      </w:pPr>
      <w:r>
        <w:rPr>
          <w:rFonts w:eastAsia="等线" w:ascii="Arial" w:cs="Arial" w:hAnsi="Arial"/>
          <w:sz w:val="22"/>
        </w:rPr>
        <w:t>Q：测试数据、历史数据、增量天级数据、增量实时数据分别需要通过哪些接口传输？</w:t>
      </w:r>
    </w:p>
    <w:p>
      <w:pPr>
        <w:spacing w:before="120" w:after="120" w:line="288" w:lineRule="auto"/>
        <w:ind w:left="0" w:firstLine="0"/>
        <w:jc w:val="left"/>
      </w:pPr>
      <w:r>
        <w:rPr>
          <w:rFonts w:eastAsia="等线" w:ascii="Arial" w:cs="Arial" w:hAnsi="Arial"/>
          <w:b w:val="true"/>
          <w:sz w:val="22"/>
        </w:rPr>
        <w:t>离线数据同步：</w:t>
      </w:r>
      <w:r>
        <w:rPr>
          <w:rFonts w:eastAsia="等线" w:ascii="Arial" w:cs="Arial" w:hAnsi="Arial"/>
          <w:sz w:val="22"/>
        </w:rPr>
        <w:t>离线数据同步包括</w:t>
      </w:r>
      <w:r>
        <w:rPr>
          <w:rFonts w:eastAsia="等线" w:ascii="Arial" w:cs="Arial" w:hAnsi="Arial"/>
          <w:b w:val="true"/>
          <w:sz w:val="22"/>
        </w:rPr>
        <w:t>测试数据、历史数据、增量天级数据</w:t>
      </w:r>
      <w:r>
        <w:rPr>
          <w:rFonts w:eastAsia="等线" w:ascii="Arial" w:cs="Arial" w:hAnsi="Arial"/>
          <w:sz w:val="22"/>
        </w:rPr>
        <w:t>同步阶段，同步方式如下：</w:t>
      </w:r>
    </w:p>
    <w:p>
      <w:pPr>
        <w:numPr>
          <w:numId w:val="526"/>
        </w:numPr>
        <w:spacing w:before="120" w:after="120" w:line="288" w:lineRule="auto"/>
        <w:ind w:left="0"/>
        <w:jc w:val="left"/>
      </w:pPr>
      <w:r>
        <w:rPr>
          <w:rFonts w:eastAsia="等线" w:ascii="Arial" w:cs="Arial" w:hAnsi="Arial"/>
          <w:sz w:val="22"/>
        </w:rPr>
        <w:t>涉及接口：write + done</w:t>
      </w:r>
    </w:p>
    <w:p>
      <w:pPr>
        <w:numPr>
          <w:numId w:val="527"/>
        </w:numPr>
        <w:spacing w:before="120" w:after="120" w:line="288" w:lineRule="auto"/>
        <w:ind w:left="0"/>
        <w:jc w:val="left"/>
      </w:pPr>
      <w:r>
        <w:rPr>
          <w:rFonts w:eastAsia="等线" w:ascii="Arial" w:cs="Arial" w:hAnsi="Arial"/>
          <w:sz w:val="22"/>
        </w:rPr>
        <w:t>使用方法：调write接口发出上传请求后，阻塞等待服务端处理结果；所有数据上传完成后，调done接口通知服务端上传完成，服务端开始归档、入库。</w:t>
      </w:r>
    </w:p>
    <w:p>
      <w:pPr>
        <w:spacing w:before="120" w:after="120" w:line="288" w:lineRule="auto"/>
        <w:ind w:left="0" w:firstLine="0"/>
        <w:jc w:val="left"/>
      </w:pPr>
      <w:r>
        <w:rPr>
          <w:rFonts w:eastAsia="等线" w:ascii="Arial" w:cs="Arial" w:hAnsi="Arial"/>
          <w:b w:val="true"/>
          <w:sz w:val="22"/>
        </w:rPr>
        <w:t>实时数据同步接口：</w:t>
      </w:r>
      <w:r>
        <w:rPr>
          <w:rFonts w:eastAsia="等线" w:ascii="Arial" w:cs="Arial" w:hAnsi="Arial"/>
          <w:sz w:val="22"/>
        </w:rPr>
        <w:t xml:space="preserve"> 实时数据同步阶段使用。通过</w:t>
      </w:r>
      <w:r>
        <w:rPr>
          <w:rFonts w:eastAsia="等线" w:ascii="Arial" w:cs="Arial" w:hAnsi="Arial"/>
          <w:b w:val="true"/>
          <w:sz w:val="22"/>
        </w:rPr>
        <w:t>write接口</w:t>
      </w:r>
      <w:r>
        <w:rPr>
          <w:rFonts w:eastAsia="等线" w:ascii="Arial" w:cs="Arial" w:hAnsi="Arial"/>
          <w:sz w:val="22"/>
        </w:rPr>
        <w:t>发送，实时等待返回结果。</w:t>
      </w:r>
    </w:p>
    <w:p>
      <w:pPr>
        <w:numPr>
          <w:numId w:val="528"/>
        </w:numPr>
        <w:spacing w:before="120" w:after="120" w:line="288" w:lineRule="auto"/>
        <w:ind w:left="0"/>
        <w:jc w:val="left"/>
      </w:pPr>
      <w:r>
        <w:rPr>
          <w:rFonts w:eastAsia="等线" w:ascii="Arial" w:cs="Arial" w:hAnsi="Arial"/>
          <w:sz w:val="22"/>
        </w:rPr>
        <w:t>涉及接口：write</w:t>
      </w:r>
    </w:p>
    <w:p>
      <w:pPr>
        <w:numPr>
          <w:numId w:val="529"/>
        </w:numPr>
        <w:spacing w:before="120" w:after="120" w:line="288" w:lineRule="auto"/>
        <w:ind w:left="0"/>
        <w:jc w:val="left"/>
      </w:pPr>
      <w:r>
        <w:rPr>
          <w:rFonts w:eastAsia="等线" w:ascii="Arial" w:cs="Arial" w:hAnsi="Arial"/>
          <w:sz w:val="22"/>
        </w:rPr>
        <w:t>使用方法：参考</w:t>
      </w:r>
      <w:hyperlink r:id="rId257">
        <w:r>
          <w:rPr>
            <w:rFonts w:eastAsia="等线" w:ascii="Arial" w:cs="Arial" w:hAnsi="Arial"/>
            <w:color w:val="3370ff"/>
            <w:sz w:val="22"/>
          </w:rPr>
          <w:t>write接口说明</w:t>
        </w:r>
      </w:hyperlink>
      <w:r>
        <w:rPr>
          <w:rFonts w:eastAsia="等线" w:ascii="Arial" w:cs="Arial" w:hAnsi="Arial"/>
          <w:sz w:val="22"/>
        </w:rPr>
        <w:t>，调write接口发出上传请求后，阻塞等待服务端处理结果。</w:t>
      </w:r>
    </w:p>
    <w:p>
      <w:pPr>
        <w:spacing w:before="120" w:after="120" w:line="288" w:lineRule="auto"/>
        <w:ind w:left="0"/>
        <w:jc w:val="left"/>
      </w:pPr>
      <w:r>
        <w:rPr>
          <w:rFonts w:eastAsia="等线" w:ascii="Arial" w:cs="Arial" w:hAnsi="Arial"/>
          <w:sz w:val="22"/>
        </w:rPr>
        <w:t>注：对于实时数据做补传或重传（传今天之前的数据）时需要使用write + done接口，且同步阶段应为</w:t>
      </w:r>
      <w:r>
        <w:rPr>
          <w:rFonts w:eastAsia="Consolas" w:ascii="Consolas" w:cs="Consolas" w:hAnsi="Consolas"/>
          <w:sz w:val="22"/>
          <w:shd w:fill="EFF0F1"/>
        </w:rPr>
        <w:t>incremental_sync_daily</w:t>
      </w:r>
      <w:r>
        <w:rPr>
          <w:rFonts w:eastAsia="等线" w:ascii="Arial" w:cs="Arial" w:hAnsi="Arial"/>
          <w:sz w:val="22"/>
        </w:rPr>
        <w:t>。</w:t>
      </w:r>
    </w:p>
    <w:p>
      <w:pPr>
        <w:spacing w:before="120" w:after="120" w:line="288" w:lineRule="auto"/>
        <w:ind w:left="0"/>
        <w:jc w:val="left"/>
      </w:pPr>
    </w:p>
    <w:p>
      <w:pPr>
        <w:spacing w:before="120" w:after="120" w:line="288" w:lineRule="auto"/>
        <w:ind w:left="0"/>
        <w:jc w:val="left"/>
      </w:pPr>
      <w:r>
        <w:rPr>
          <w:rFonts w:eastAsia="等线" w:ascii="Arial" w:cs="Arial" w:hAnsi="Arial"/>
          <w:sz w:val="22"/>
        </w:rPr>
        <w:t>Q：user/item 数据需要每天全量同步吗？没有更新的字段需要传吗？</w:t>
      </w:r>
    </w:p>
    <w:p>
      <w:pPr>
        <w:spacing w:before="120" w:after="120" w:line="288" w:lineRule="auto"/>
        <w:ind w:left="0"/>
        <w:jc w:val="left"/>
      </w:pPr>
      <w:r>
        <w:rPr>
          <w:rFonts w:eastAsia="等线" w:ascii="Arial" w:cs="Arial" w:hAnsi="Arial"/>
          <w:sz w:val="22"/>
        </w:rPr>
        <w:t>A：user/item 数据在正式数据的第一天（也即历史阶段第一天）传一份全量数据，之后每天增量传输即可。只需要传新增/更新的数据，且只需要传有更新的字段，无任何属性更新的user/item不需要传输。例如</w:t>
      </w:r>
      <w:r>
        <w:rPr>
          <w:rFonts w:eastAsia="等线" w:ascii="Arial" w:cs="Arial" w:hAnsi="Arial"/>
          <w:sz w:val="22"/>
        </w:rPr>
        <w:t>item_id</w:t>
      </w:r>
      <w:r>
        <w:rPr>
          <w:rFonts w:eastAsia="等线" w:ascii="Arial" w:cs="Arial" w:hAnsi="Arial"/>
          <w:sz w:val="22"/>
        </w:rPr>
        <w:t>=12345的用户，在2023/03/07从上架状态调整为下架状态，其他字段均无更新，则传输时只需要传</w:t>
      </w:r>
      <w:r>
        <w:rPr>
          <w:rFonts w:eastAsia="Consolas" w:ascii="Consolas" w:cs="Consolas" w:hAnsi="Consolas"/>
          <w:sz w:val="22"/>
          <w:shd w:fill="EFF0F1"/>
        </w:rPr>
        <w:t>item_id和status</w:t>
      </w:r>
      <w:r>
        <w:rPr>
          <w:rFonts w:eastAsia="等线" w:ascii="Arial" w:cs="Arial" w:hAnsi="Arial"/>
          <w:sz w:val="22"/>
        </w:rPr>
        <w:t>两列。</w:t>
      </w:r>
    </w:p>
    <w:p>
      <w:pPr>
        <w:spacing w:before="120" w:after="120" w:line="288" w:lineRule="auto"/>
        <w:ind w:left="0"/>
        <w:jc w:val="left"/>
      </w:pPr>
    </w:p>
    <w:p>
      <w:pPr>
        <w:spacing w:before="120" w:after="120" w:line="288" w:lineRule="auto"/>
        <w:ind w:left="0"/>
        <w:jc w:val="left"/>
      </w:pPr>
      <w:r>
        <w:rPr>
          <w:rFonts w:eastAsia="等线" w:ascii="Arial" w:cs="Arial" w:hAnsi="Arial"/>
          <w:sz w:val="22"/>
        </w:rPr>
        <w:t>Q：同步失败是什么原因？</w:t>
      </w:r>
    </w:p>
    <w:p>
      <w:pPr>
        <w:spacing w:before="120" w:after="120" w:line="288" w:lineRule="auto"/>
        <w:ind w:left="0"/>
        <w:jc w:val="left"/>
      </w:pPr>
      <w:r>
        <w:rPr>
          <w:rFonts w:eastAsia="等线" w:ascii="Arial" w:cs="Arial" w:hAnsi="Arial"/>
          <w:sz w:val="22"/>
        </w:rPr>
        <w:t xml:space="preserve">A：同步失败可能的原因：1）没有传输数据就调用了 done；2）传输的数据都不合法、被 </w:t>
      </w:r>
      <w:r>
        <w:rPr>
          <w:rFonts w:eastAsia="等线" w:ascii="Arial" w:cs="Arial" w:hAnsi="Arial"/>
          <w:sz w:val="22"/>
        </w:rPr>
        <w:t>API</w:t>
      </w:r>
      <w:r>
        <w:rPr>
          <w:rFonts w:eastAsia="等线" w:ascii="Arial" w:cs="Arial" w:hAnsi="Arial"/>
          <w:sz w:val="22"/>
        </w:rPr>
        <w:t xml:space="preserve"> 拒绝了；3）传输了合法数据，但平台归档异常了。建议先排查是否存在前两种情况，如都不存在，请联系推荐平台团队。</w:t>
      </w:r>
    </w:p>
    <w:p>
      <w:pPr>
        <w:spacing w:before="120" w:after="120" w:line="288" w:lineRule="auto"/>
        <w:ind w:left="0"/>
        <w:jc w:val="left"/>
      </w:pPr>
    </w:p>
    <w:p>
      <w:pPr>
        <w:spacing w:before="120" w:after="120" w:line="288" w:lineRule="auto"/>
        <w:ind w:left="0"/>
        <w:jc w:val="left"/>
      </w:pPr>
      <w:r>
        <w:rPr>
          <w:rFonts w:eastAsia="等线" w:ascii="Arial" w:cs="Arial" w:hAnsi="Arial"/>
          <w:sz w:val="22"/>
        </w:rPr>
        <w:t>Q：历史阶段只想传一天的 user/item 数据，或者增量阶段某一天不需要传 user/item 数据，怎么处理？</w:t>
      </w:r>
    </w:p>
    <w:p>
      <w:pPr>
        <w:spacing w:before="120" w:after="120" w:line="288" w:lineRule="auto"/>
        <w:ind w:left="0"/>
        <w:jc w:val="left"/>
      </w:pPr>
      <w:r>
        <w:rPr>
          <w:rFonts w:eastAsia="等线" w:ascii="Arial" w:cs="Arial" w:hAnsi="Arial"/>
          <w:sz w:val="22"/>
        </w:rPr>
        <w:t>A：历史阶段，在选择时间范围时，user 表和 item 表只需要选择一天即可；增量阶段，无需传数的表可以选择跳过。</w:t>
      </w:r>
    </w:p>
    <w:p>
      <w:pPr>
        <w:spacing w:before="120" w:after="120" w:line="288" w:lineRule="auto"/>
        <w:ind w:left="0"/>
        <w:jc w:val="left"/>
      </w:pPr>
    </w:p>
    <w:p>
      <w:pPr>
        <w:spacing w:before="120" w:after="120" w:line="288" w:lineRule="auto"/>
        <w:ind w:left="0"/>
        <w:jc w:val="left"/>
      </w:pPr>
      <w:r>
        <w:rPr>
          <w:rFonts w:eastAsia="等线" w:ascii="Arial" w:cs="Arial" w:hAnsi="Arial"/>
          <w:sz w:val="22"/>
        </w:rPr>
        <w:t>Q：增量数据如何重新同步？</w:t>
      </w:r>
    </w:p>
    <w:p>
      <w:pPr>
        <w:spacing w:before="120" w:after="120" w:line="288" w:lineRule="auto"/>
        <w:ind w:left="0"/>
        <w:jc w:val="left"/>
      </w:pPr>
      <w:r>
        <w:rPr>
          <w:rFonts w:eastAsia="等线" w:ascii="Arial" w:cs="Arial" w:hAnsi="Arial"/>
          <w:sz w:val="22"/>
        </w:rPr>
        <w:t>A：首先，由于增量数据重新同步会带来较高的回溯成本（回溯数据、特征样本），平台暂时只支持对同步失败及前 3 天同步成功的数据做重传操作，重传的 stage 请使用</w:t>
      </w:r>
      <w:r>
        <w:rPr>
          <w:rFonts w:eastAsia="Consolas" w:ascii="Consolas" w:cs="Consolas" w:hAnsi="Consolas"/>
          <w:sz w:val="22"/>
          <w:shd w:fill="EFF0F1"/>
        </w:rPr>
        <w:t>incremental_sync_daily</w:t>
      </w:r>
      <w:r>
        <w:rPr>
          <w:rFonts w:eastAsia="等线" w:ascii="Arial" w:cs="Arial" w:hAnsi="Arial"/>
          <w:sz w:val="22"/>
        </w:rPr>
        <w:t>。</w:t>
      </w:r>
    </w:p>
    <w:p>
      <w:pPr>
        <w:spacing w:before="120" w:after="120" w:line="288" w:lineRule="auto"/>
        <w:ind w:left="0"/>
        <w:jc w:val="left"/>
      </w:pPr>
    </w:p>
    <w:p>
      <w:pPr>
        <w:spacing w:before="120" w:after="120" w:line="288" w:lineRule="auto"/>
        <w:ind w:left="0"/>
        <w:jc w:val="left"/>
      </w:pPr>
      <w:r>
        <w:rPr>
          <w:rFonts w:eastAsia="等线" w:ascii="Arial" w:cs="Arial" w:hAnsi="Arial"/>
          <w:sz w:val="22"/>
        </w:rPr>
        <w:t>Q：是否支持不同表使用不同的更新方式？例如行为数据实时传输，用户&amp;物品数据天级传输？</w:t>
      </w:r>
    </w:p>
    <w:p>
      <w:pPr>
        <w:spacing w:before="120" w:after="120" w:line="288" w:lineRule="auto"/>
        <w:ind w:left="0"/>
        <w:jc w:val="left"/>
      </w:pPr>
      <w:r>
        <w:rPr>
          <w:rFonts w:eastAsia="等线" w:ascii="Arial" w:cs="Arial" w:hAnsi="Arial"/>
          <w:sz w:val="22"/>
        </w:rPr>
        <w:t>A：可以支持。在接入增量数据时，不同表可以选择不同的更新方式，且更新方式后续支持变更。</w:t>
      </w:r>
    </w:p>
    <w:p>
      <w:pPr>
        <w:spacing w:before="120" w:after="120" w:line="288" w:lineRule="auto"/>
        <w:ind w:left="0"/>
        <w:jc w:val="left"/>
      </w:pPr>
      <w:r>
        <w:rPr>
          <w:rFonts w:eastAsia="等线" w:ascii="Arial" w:cs="Arial" w:hAnsi="Arial"/>
          <w:sz w:val="22"/>
        </w:rPr>
        <w:t>更新方式的选择：</w:t>
      </w:r>
    </w:p>
    <w:p>
      <w:pPr>
        <w:numPr>
          <w:numId w:val="530"/>
        </w:numPr>
        <w:spacing w:before="120" w:after="120" w:line="288" w:lineRule="auto"/>
        <w:ind w:left="0"/>
        <w:jc w:val="left"/>
      </w:pPr>
      <w:r>
        <w:rPr>
          <w:rFonts w:eastAsia="等线" w:ascii="Arial" w:cs="Arial" w:hAnsi="Arial"/>
          <w:sz w:val="22"/>
        </w:rPr>
        <w:t>为保证推荐结果的实时性，建议优先选择“实时更新”；无法做到实时更新或者对实时性要求不高的数据，可选择天级更新。</w:t>
      </w:r>
    </w:p>
    <w:p>
      <w:pPr>
        <w:numPr>
          <w:numId w:val="531"/>
        </w:numPr>
        <w:spacing w:before="120" w:after="120" w:line="288" w:lineRule="auto"/>
        <w:ind w:left="0"/>
        <w:jc w:val="left"/>
      </w:pPr>
      <w:r>
        <w:rPr>
          <w:rFonts w:eastAsia="等线" w:ascii="Arial" w:cs="Arial" w:hAnsi="Arial"/>
          <w:sz w:val="22"/>
        </w:rPr>
        <w:t>更新方式为实时更新的数据，也会dump成天级数据，供</w:t>
      </w:r>
      <w:r>
        <w:rPr>
          <w:rFonts w:eastAsia="等线" w:ascii="Arial" w:cs="Arial" w:hAnsi="Arial"/>
          <w:sz w:val="22"/>
        </w:rPr>
        <w:t>特征工程</w:t>
      </w:r>
      <w:r>
        <w:rPr>
          <w:rFonts w:eastAsia="等线" w:ascii="Arial" w:cs="Arial" w:hAnsi="Arial"/>
          <w:sz w:val="22"/>
        </w:rPr>
        <w:t>批式任务使用。</w:t>
      </w:r>
    </w:p>
    <w:p>
      <w:pPr>
        <w:spacing w:before="120" w:after="120" w:line="288" w:lineRule="auto"/>
        <w:ind w:left="0"/>
        <w:jc w:val="left"/>
      </w:pPr>
      <w:r>
        <w:rPr>
          <w:rFonts w:eastAsia="等线" w:ascii="Arial" w:cs="Arial" w:hAnsi="Arial"/>
          <w:sz w:val="22"/>
        </w:rPr>
        <w:t>更新方式支持变更说明：</w:t>
      </w:r>
    </w:p>
    <w:p>
      <w:pPr>
        <w:numPr>
          <w:numId w:val="532"/>
        </w:numPr>
        <w:spacing w:before="120" w:after="120" w:line="288" w:lineRule="auto"/>
        <w:ind w:left="0"/>
        <w:jc w:val="left"/>
      </w:pPr>
      <w:r>
        <w:rPr>
          <w:rFonts w:eastAsia="等线" w:ascii="Arial" w:cs="Arial" w:hAnsi="Arial"/>
          <w:sz w:val="22"/>
        </w:rPr>
        <w:t>天级更新：支持变更为实时更新，或增加实时更新</w:t>
      </w:r>
    </w:p>
    <w:p>
      <w:pPr>
        <w:numPr>
          <w:numId w:val="533"/>
        </w:numPr>
        <w:spacing w:before="120" w:after="120" w:line="288" w:lineRule="auto"/>
        <w:ind w:left="0"/>
        <w:jc w:val="left"/>
      </w:pPr>
      <w:r>
        <w:rPr>
          <w:rFonts w:eastAsia="等线" w:ascii="Arial" w:cs="Arial" w:hAnsi="Arial"/>
          <w:sz w:val="22"/>
        </w:rPr>
        <w:t>实时更新：不支持变更更新方式；实时数据断流或数据存在异常问题，可通过天级补传或重传</w:t>
      </w:r>
    </w:p>
    <w:p>
      <w:pPr>
        <w:numPr>
          <w:numId w:val="534"/>
        </w:numPr>
        <w:spacing w:before="120" w:after="120" w:line="288" w:lineRule="auto"/>
        <w:ind w:left="0"/>
        <w:jc w:val="left"/>
      </w:pPr>
      <w:r>
        <w:rPr>
          <w:rFonts w:eastAsia="等线" w:ascii="Arial" w:cs="Arial" w:hAnsi="Arial"/>
          <w:sz w:val="22"/>
        </w:rPr>
        <w:t>天级+实时更新：支持停止天级数据更新，即仅保留实时更新</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数据探查</w:t>
      </w:r>
    </w:p>
    <w:p>
      <w:pPr>
        <w:spacing w:before="120" w:after="120" w:line="288" w:lineRule="auto"/>
        <w:ind w:left="0"/>
        <w:jc w:val="left"/>
      </w:pPr>
      <w:r>
        <w:rPr>
          <w:rFonts w:eastAsia="等线" w:ascii="Arial" w:cs="Arial" w:hAnsi="Arial"/>
          <w:sz w:val="22"/>
        </w:rPr>
        <w:t>Q：校验报告一直不产出</w:t>
      </w:r>
    </w:p>
    <w:p>
      <w:pPr>
        <w:spacing w:before="120" w:after="120" w:line="288" w:lineRule="auto"/>
        <w:ind w:left="0"/>
        <w:jc w:val="left"/>
      </w:pPr>
      <w:r>
        <w:rPr>
          <w:rFonts w:eastAsia="等线" w:ascii="Arial" w:cs="Arial" w:hAnsi="Arial"/>
          <w:sz w:val="22"/>
        </w:rPr>
        <w:t xml:space="preserve">A: </w:t>
      </w:r>
    </w:p>
    <w:p>
      <w:pPr>
        <w:spacing w:before="120" w:after="120" w:line="288" w:lineRule="auto"/>
        <w:ind w:left="0"/>
        <w:jc w:val="left"/>
      </w:pPr>
      <w:r>
        <w:rPr>
          <w:rFonts w:eastAsia="等线" w:ascii="Arial" w:cs="Arial" w:hAnsi="Arial"/>
          <w:sz w:val="22"/>
        </w:rPr>
        <w:t>等待中：通常是报告产出条件不满足，校验报告产出条件为：</w:t>
      </w:r>
    </w:p>
    <w:p>
      <w:pPr>
        <w:numPr>
          <w:numId w:val="535"/>
        </w:numPr>
        <w:spacing w:before="120" w:after="120" w:line="288" w:lineRule="auto"/>
        <w:ind w:left="0"/>
        <w:jc w:val="left"/>
      </w:pPr>
      <w:r>
        <w:rPr>
          <w:rFonts w:eastAsia="等线" w:ascii="Arial" w:cs="Arial" w:hAnsi="Arial"/>
          <w:sz w:val="22"/>
        </w:rPr>
        <w:t>当天行为表必须有数据，user/item 表可以跳过；</w:t>
      </w:r>
    </w:p>
    <w:p>
      <w:pPr>
        <w:numPr>
          <w:numId w:val="536"/>
        </w:numPr>
        <w:spacing w:before="120" w:after="120" w:line="288" w:lineRule="auto"/>
        <w:ind w:left="0"/>
        <w:jc w:val="left"/>
      </w:pPr>
      <w:r>
        <w:rPr>
          <w:rFonts w:eastAsia="等线" w:ascii="Arial" w:cs="Arial" w:hAnsi="Arial"/>
          <w:sz w:val="22"/>
        </w:rPr>
        <w:t>历史天的数据必须连续（user/item 表存在自依赖的影响）；对于非增量实时前一天的报告必须产出（跳过也可以）</w:t>
      </w:r>
    </w:p>
    <w:p>
      <w:pPr>
        <w:numPr>
          <w:numId w:val="537"/>
        </w:numPr>
        <w:spacing w:before="120" w:after="120" w:line="288" w:lineRule="auto"/>
        <w:ind w:left="0"/>
        <w:jc w:val="left"/>
      </w:pPr>
      <w:r>
        <w:rPr>
          <w:rFonts w:eastAsia="等线" w:ascii="Arial" w:cs="Arial" w:hAnsi="Arial"/>
          <w:sz w:val="22"/>
        </w:rPr>
        <w:t>对于增量实时要想产出报告，必须保证增量实时接入前所有天级数据都同步完成且报告无阻断或者跳过；仅实时情况下，历史同步和增量实时之间如果有日期 gap，也需要补传或者跳过处理</w:t>
      </w:r>
    </w:p>
    <w:p>
      <w:pPr>
        <w:spacing w:before="120" w:after="120" w:line="288" w:lineRule="auto"/>
        <w:ind w:left="0"/>
        <w:jc w:val="left"/>
      </w:pPr>
      <w:r>
        <w:rPr>
          <w:rFonts w:eastAsia="等线" w:ascii="Arial" w:cs="Arial" w:hAnsi="Arial"/>
          <w:sz w:val="22"/>
        </w:rPr>
        <w:t>执行中/执行失败：可能是资源问题或任务异常，建议联系推荐平台团队。</w:t>
      </w:r>
    </w:p>
    <w:p>
      <w:pPr>
        <w:spacing w:before="120" w:after="120" w:line="288" w:lineRule="auto"/>
        <w:ind w:left="0"/>
        <w:jc w:val="left"/>
      </w:pPr>
    </w:p>
    <w:p>
      <w:pPr>
        <w:spacing w:before="120" w:after="120" w:line="288" w:lineRule="auto"/>
        <w:ind w:left="0"/>
        <w:jc w:val="left"/>
      </w:pPr>
      <w:r>
        <w:rPr>
          <w:rFonts w:eastAsia="等线" w:ascii="Arial" w:cs="Arial" w:hAnsi="Arial"/>
          <w:sz w:val="22"/>
        </w:rPr>
        <w:t>Q：校验报告阻断后如何处理</w:t>
      </w:r>
    </w:p>
    <w:p>
      <w:pPr>
        <w:spacing w:before="120" w:after="120" w:line="288" w:lineRule="auto"/>
        <w:ind w:left="0"/>
        <w:jc w:val="left"/>
      </w:pPr>
      <w:r>
        <w:rPr>
          <w:rFonts w:eastAsia="等线" w:ascii="Arial" w:cs="Arial" w:hAnsi="Arial"/>
          <w:sz w:val="22"/>
        </w:rPr>
        <w:t>A：某天的校验报告状态根据该天所有校验项的状态来确定，只存在合格和严重两种状态。只要出现一个状态为“严重”的校验项，则当天报告状态为“严重”，否则为“合格”。</w:t>
        <w:br/>
      </w:r>
      <w:r>
        <w:rPr>
          <w:rFonts w:eastAsia="等线" w:ascii="Arial" w:cs="Arial" w:hAnsi="Arial"/>
          <w:sz w:val="22"/>
        </w:rPr>
        <w:t>对于校验状态为“严重”的报告，建议的处理步骤如下：</w:t>
      </w:r>
    </w:p>
    <w:p>
      <w:pPr>
        <w:spacing w:before="120" w:after="120" w:line="288" w:lineRule="auto"/>
        <w:ind w:left="0"/>
        <w:jc w:val="center"/>
      </w:pPr>
      <w:r>
        <w:drawing>
          <wp:inline distT="0" distR="0" distB="0" distL="0">
            <wp:extent cx="5257800" cy="1133475"/>
            <wp:docPr id="185" name="Drawing 185" descr=""/>
            <a:graphic xmlns:a="http://schemas.openxmlformats.org/drawingml/2006/main">
              <a:graphicData uri="http://schemas.openxmlformats.org/drawingml/2006/picture">
                <pic:pic xmlns:pic="http://schemas.openxmlformats.org/drawingml/2006/picture">
                  <pic:nvPicPr>
                    <pic:cNvPr id="0" name="Picture 185" descr=""/>
                    <pic:cNvPicPr>
                      <a:picLocks noChangeAspect="true"/>
                    </pic:cNvPicPr>
                  </pic:nvPicPr>
                  <pic:blipFill>
                    <a:blip r:embed="rId258"/>
                    <a:stretch>
                      <a:fillRect/>
                    </a:stretch>
                  </pic:blipFill>
                  <pic:spPr>
                    <a:xfrm>
                      <a:off x="0" y="0"/>
                      <a:ext cx="5257800" cy="1133475"/>
                    </a:xfrm>
                    <a:prstGeom prst="rect">
                      <a:avLst/>
                    </a:prstGeom>
                  </pic:spPr>
                </pic:pic>
              </a:graphicData>
            </a:graphic>
          </wp:inline>
        </w:drawing>
      </w:r>
    </w:p>
    <w:p>
      <w:pPr>
        <w:numPr>
          <w:numId w:val="538"/>
        </w:numPr>
        <w:spacing w:before="120" w:after="120" w:line="288" w:lineRule="auto"/>
        <w:ind w:left="0"/>
        <w:jc w:val="left"/>
      </w:pPr>
      <w:r>
        <w:rPr>
          <w:rFonts w:eastAsia="等线" w:ascii="Arial" w:cs="Arial" w:hAnsi="Arial"/>
          <w:sz w:val="22"/>
        </w:rPr>
        <w:t>第一步：确认阈值设置是否合理。首先确认阈值设置是否合理，如果阈值非常严格（如要求合格率为 100%），而实际数据很难满足需求，则会出现较多“严重”项；如阈值不合理，则优先调整阈值。</w:t>
      </w:r>
    </w:p>
    <w:p>
      <w:pPr>
        <w:numPr>
          <w:numId w:val="539"/>
        </w:numPr>
        <w:spacing w:before="120" w:after="120" w:line="288" w:lineRule="auto"/>
        <w:ind w:left="0"/>
        <w:jc w:val="left"/>
      </w:pPr>
      <w:r>
        <w:rPr>
          <w:rFonts w:eastAsia="等线" w:ascii="Arial" w:cs="Arial" w:hAnsi="Arial"/>
          <w:sz w:val="22"/>
        </w:rPr>
        <w:t>第二步：确认数据能否修复。如数据可以修复，则建议修复完数据后进行重传。</w:t>
      </w:r>
    </w:p>
    <w:p>
      <w:pPr>
        <w:numPr>
          <w:numId w:val="540"/>
        </w:numPr>
        <w:spacing w:before="120" w:after="120" w:line="288" w:lineRule="auto"/>
        <w:ind w:left="0"/>
        <w:jc w:val="left"/>
      </w:pPr>
      <w:r>
        <w:rPr>
          <w:rFonts w:eastAsia="等线" w:ascii="Arial" w:cs="Arial" w:hAnsi="Arial"/>
          <w:sz w:val="22"/>
        </w:rPr>
        <w:t>第三步：确认数据问题是常态还是短期问题（如 618 大促期间，行为数据量波动大其实是短期特殊情况）。如明确是长期问题，则建议调整阈值。</w:t>
      </w:r>
    </w:p>
    <w:p>
      <w:pPr>
        <w:numPr>
          <w:numId w:val="541"/>
        </w:numPr>
        <w:spacing w:before="120" w:after="120" w:line="288" w:lineRule="auto"/>
        <w:ind w:left="0"/>
        <w:jc w:val="left"/>
      </w:pPr>
      <w:r>
        <w:rPr>
          <w:rFonts w:eastAsia="等线" w:ascii="Arial" w:cs="Arial" w:hAnsi="Arial"/>
          <w:sz w:val="22"/>
        </w:rPr>
        <w:t>第四步：确认该天存在严重问题的数据是否需要保留。如需要保留数据进入</w:t>
      </w:r>
      <w:r>
        <w:rPr>
          <w:rFonts w:eastAsia="等线" w:ascii="Arial" w:cs="Arial" w:hAnsi="Arial"/>
          <w:sz w:val="22"/>
        </w:rPr>
        <w:t>特征工程</w:t>
      </w:r>
      <w:r>
        <w:rPr>
          <w:rFonts w:eastAsia="等线" w:ascii="Arial" w:cs="Arial" w:hAnsi="Arial"/>
          <w:sz w:val="22"/>
        </w:rPr>
        <w:t>、</w:t>
      </w:r>
      <w:r>
        <w:rPr>
          <w:rFonts w:eastAsia="等线" w:ascii="Arial" w:cs="Arial" w:hAnsi="Arial"/>
          <w:sz w:val="22"/>
        </w:rPr>
        <w:t>模型训练</w:t>
      </w:r>
      <w:r>
        <w:rPr>
          <w:rFonts w:eastAsia="等线" w:ascii="Arial" w:cs="Arial" w:hAnsi="Arial"/>
          <w:sz w:val="22"/>
        </w:rPr>
        <w:t>，则可操作忽略问题，即对问题做放行处理；如不希望有问题的数据进入模型，则可在同步列表操作「跳过」该天数据。</w:t>
      </w:r>
    </w:p>
    <w:p>
      <w:pPr>
        <w:spacing w:before="120" w:after="120" w:line="288" w:lineRule="auto"/>
        <w:ind w:left="0"/>
        <w:jc w:val="left"/>
      </w:pPr>
      <w:r>
        <w:rPr>
          <w:rFonts w:eastAsia="等线" w:ascii="Arial" w:cs="Arial" w:hAnsi="Arial"/>
          <w:sz w:val="22"/>
        </w:rPr>
        <w:t>注：调整阈值后，只会对当前校验状态是“严重”的报告生效。</w:t>
      </w:r>
    </w:p>
    <w:p>
      <w:pPr>
        <w:spacing w:before="120" w:after="120" w:line="288" w:lineRule="auto"/>
        <w:ind w:left="0"/>
        <w:jc w:val="left"/>
      </w:pPr>
    </w:p>
    <w:p>
      <w:pPr>
        <w:pStyle w:val="3"/>
        <w:spacing w:before="300" w:after="120" w:line="288" w:lineRule="auto"/>
        <w:ind w:left="0"/>
        <w:jc w:val="left"/>
        <w:outlineLvl w:val="2"/>
      </w:pPr>
      <w:bookmarkStart w:name="heading_173" w:id="173"/>
      <w:r>
        <w:rPr>
          <w:rFonts w:eastAsia="等线" w:ascii="Arial" w:cs="Arial" w:hAnsi="Arial"/>
          <w:b w:val="true"/>
          <w:sz w:val="30"/>
        </w:rPr>
        <w:t>特征工程</w:t>
      </w:r>
      <w:bookmarkEnd w:id="173"/>
    </w:p>
    <w:p>
      <w:pPr>
        <w:spacing w:before="120" w:after="120" w:line="288" w:lineRule="auto"/>
        <w:ind w:left="0"/>
        <w:jc w:val="left"/>
      </w:pPr>
      <w:r>
        <w:rPr>
          <w:rFonts w:eastAsia="等线" w:ascii="Arial" w:cs="Arial" w:hAnsi="Arial"/>
          <w:b w:val="true"/>
          <w:sz w:val="22"/>
        </w:rPr>
        <w:t>数据处理</w:t>
      </w:r>
    </w:p>
    <w:p>
      <w:pPr>
        <w:spacing w:before="120" w:after="120" w:line="288" w:lineRule="auto"/>
        <w:ind w:left="0"/>
        <w:jc w:val="left"/>
      </w:pPr>
      <w:r>
        <w:rPr>
          <w:rFonts w:eastAsia="等线" w:ascii="Arial" w:cs="Arial" w:hAnsi="Arial"/>
          <w:sz w:val="22"/>
        </w:rPr>
        <w:t>Q：数据处理模块中，表和任务的关系是什么？</w:t>
      </w:r>
    </w:p>
    <w:p>
      <w:pPr>
        <w:spacing w:before="120" w:after="120" w:line="288" w:lineRule="auto"/>
        <w:ind w:left="0"/>
        <w:jc w:val="left"/>
      </w:pPr>
      <w:r>
        <w:rPr>
          <w:rFonts w:eastAsia="等线" w:ascii="Arial" w:cs="Arial" w:hAnsi="Arial"/>
          <w:sz w:val="22"/>
        </w:rPr>
        <w:t>A：一个表的字段可以通过多个任务进行定义，一个任务只能输出到一个中间表。</w:t>
      </w:r>
    </w:p>
    <w:p>
      <w:pPr>
        <w:spacing w:before="120" w:after="120" w:line="288" w:lineRule="auto"/>
        <w:ind w:left="0"/>
        <w:jc w:val="left"/>
      </w:pPr>
    </w:p>
    <w:p>
      <w:pPr>
        <w:spacing w:before="120" w:after="120" w:line="288" w:lineRule="auto"/>
        <w:ind w:left="0"/>
        <w:jc w:val="left"/>
      </w:pPr>
      <w:r>
        <w:rPr>
          <w:rFonts w:eastAsia="等线" w:ascii="Arial" w:cs="Arial" w:hAnsi="Arial"/>
          <w:sz w:val="22"/>
        </w:rPr>
        <w:t>Q：创建任务时，支持哪些</w:t>
      </w:r>
      <w:r>
        <w:rPr>
          <w:rFonts w:eastAsia="等线" w:ascii="Arial" w:cs="Arial" w:hAnsi="Arial"/>
          <w:sz w:val="22"/>
        </w:rPr>
        <w:t xml:space="preserve"> SQL </w:t>
      </w:r>
      <w:r>
        <w:rPr>
          <w:rFonts w:eastAsia="等线" w:ascii="Arial" w:cs="Arial" w:hAnsi="Arial"/>
          <w:sz w:val="22"/>
        </w:rPr>
        <w:t>语法？</w:t>
      </w:r>
    </w:p>
    <w:p>
      <w:pPr>
        <w:spacing w:before="120" w:after="120" w:line="288" w:lineRule="auto"/>
        <w:ind w:left="0"/>
        <w:jc w:val="left"/>
      </w:pPr>
      <w:r>
        <w:rPr>
          <w:rFonts w:eastAsia="等线" w:ascii="Arial" w:cs="Arial" w:hAnsi="Arial"/>
          <w:sz w:val="22"/>
        </w:rPr>
        <w:t>A：任务</w:t>
      </w:r>
      <w:r>
        <w:rPr>
          <w:rFonts w:eastAsia="等线" w:ascii="Arial" w:cs="Arial" w:hAnsi="Arial"/>
          <w:sz w:val="22"/>
        </w:rPr>
        <w:t xml:space="preserve"> SQL </w:t>
      </w:r>
      <w:r>
        <w:rPr>
          <w:rFonts w:eastAsia="等线" w:ascii="Arial" w:cs="Arial" w:hAnsi="Arial"/>
          <w:sz w:val="22"/>
        </w:rPr>
        <w:t>语法标准：批式任务采用</w:t>
      </w:r>
      <w:r>
        <w:rPr>
          <w:rFonts w:eastAsia="等线" w:ascii="Arial" w:cs="Arial" w:hAnsi="Arial"/>
          <w:sz w:val="22"/>
        </w:rPr>
        <w:t xml:space="preserve"> ANSI</w:t>
      </w:r>
      <w:r>
        <w:rPr>
          <w:rFonts w:eastAsia="等线" w:ascii="Arial" w:cs="Arial" w:hAnsi="Arial"/>
          <w:sz w:val="22"/>
        </w:rPr>
        <w:t xml:space="preserve"> SQL 2011 标准，流式任务兼容 </w:t>
      </w:r>
      <w:r>
        <w:rPr>
          <w:rFonts w:eastAsia="等线" w:ascii="Arial" w:cs="Arial" w:hAnsi="Arial"/>
          <w:sz w:val="22"/>
        </w:rPr>
        <w:t>Flink</w:t>
      </w:r>
      <w:r>
        <w:rPr>
          <w:rFonts w:eastAsia="等线" w:ascii="Arial" w:cs="Arial" w:hAnsi="Arial"/>
          <w:sz w:val="22"/>
        </w:rPr>
        <w:t xml:space="preserve"> SQL 语法。 具体支持的 SQL 函数说明参见</w:t>
      </w:r>
      <w:hyperlink r:id="rId259">
        <w:r>
          <w:rPr>
            <w:rFonts w:eastAsia="等线" w:ascii="Arial" w:cs="Arial" w:hAnsi="Arial"/>
            <w:color w:val="3370ff"/>
            <w:sz w:val="22"/>
          </w:rPr>
          <w:t>SQL帮助文档</w:t>
        </w:r>
      </w:hyperlink>
      <w:r>
        <w:rPr>
          <w:rFonts w:eastAsia="等线" w:ascii="Arial" w:cs="Arial" w:hAnsi="Arial"/>
          <w:sz w:val="22"/>
        </w:rPr>
        <w:t xml:space="preserve"> </w:t>
      </w:r>
    </w:p>
    <w:p>
      <w:pPr>
        <w:spacing w:before="120" w:after="120" w:line="288" w:lineRule="auto"/>
        <w:ind w:left="0"/>
        <w:jc w:val="left"/>
      </w:pPr>
    </w:p>
    <w:p>
      <w:pPr>
        <w:spacing w:before="120" w:after="120" w:line="288" w:lineRule="auto"/>
        <w:ind w:left="0"/>
        <w:jc w:val="left"/>
      </w:pPr>
      <w:r>
        <w:rPr>
          <w:rFonts w:eastAsia="等线" w:ascii="Arial" w:cs="Arial" w:hAnsi="Arial"/>
          <w:sz w:val="22"/>
        </w:rPr>
        <w:t>Q：批式任务和流式任务的区别？</w:t>
      </w:r>
    </w:p>
    <w:p>
      <w:pPr>
        <w:spacing w:before="120" w:after="120" w:line="288" w:lineRule="auto"/>
        <w:ind w:left="0"/>
        <w:jc w:val="left"/>
      </w:pPr>
      <w:r>
        <w:rPr>
          <w:rFonts w:eastAsia="等线" w:ascii="Arial" w:cs="Arial" w:hAnsi="Arial"/>
          <w:sz w:val="22"/>
        </w:rPr>
        <w:t>A：批式任务：数据来源为天级数据（包括测试数据、历史数据、增量天级数据）；流式任务：数据来源为实时数据（增量实时数据）</w:t>
      </w:r>
    </w:p>
    <w:p>
      <w:pPr>
        <w:spacing w:before="120" w:after="120" w:line="288" w:lineRule="auto"/>
        <w:ind w:left="0"/>
        <w:jc w:val="left"/>
      </w:pPr>
    </w:p>
    <w:p>
      <w:pPr>
        <w:spacing w:before="120" w:after="120" w:line="288" w:lineRule="auto"/>
        <w:ind w:left="0"/>
        <w:jc w:val="left"/>
      </w:pPr>
      <w:r>
        <w:rPr>
          <w:rFonts w:eastAsia="等线" w:ascii="Arial" w:cs="Arial" w:hAnsi="Arial"/>
          <w:sz w:val="22"/>
        </w:rPr>
        <w:t>Q：如何设置任务间的依赖关系？</w:t>
      </w:r>
    </w:p>
    <w:p>
      <w:pPr>
        <w:spacing w:before="120" w:after="120" w:line="288" w:lineRule="auto"/>
        <w:ind w:left="0"/>
        <w:jc w:val="left"/>
      </w:pPr>
      <w:r>
        <w:rPr>
          <w:rFonts w:eastAsia="等线" w:ascii="Arial" w:cs="Arial" w:hAnsi="Arial"/>
          <w:sz w:val="22"/>
        </w:rPr>
        <w:t>A：在</w:t>
      </w:r>
      <w:r>
        <w:rPr>
          <w:rFonts w:eastAsia="等线" w:ascii="Arial" w:cs="Arial" w:hAnsi="Arial"/>
          <w:sz w:val="22"/>
        </w:rPr>
        <w:t xml:space="preserve"> SQL </w:t>
      </w:r>
      <w:r>
        <w:rPr>
          <w:rFonts w:eastAsia="等线" w:ascii="Arial" w:cs="Arial" w:hAnsi="Arial"/>
          <w:sz w:val="22"/>
        </w:rPr>
        <w:t>编辑区域选择“配置”，可以添加上游依赖任务。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Q：什么是回溯任务？</w:t>
      </w:r>
    </w:p>
    <w:p>
      <w:pPr>
        <w:spacing w:before="120" w:after="120" w:line="288" w:lineRule="auto"/>
        <w:ind w:left="0"/>
        <w:jc w:val="left"/>
      </w:pPr>
      <w:r>
        <w:rPr>
          <w:rFonts w:eastAsia="等线" w:ascii="Arial" w:cs="Arial" w:hAnsi="Arial"/>
          <w:sz w:val="22"/>
        </w:rPr>
        <w:t>A：执行历史某一时间段内的任务，只有批式任务支持回溯功能。</w:t>
      </w:r>
    </w:p>
    <w:p>
      <w:pPr>
        <w:spacing w:before="120" w:after="120" w:line="288" w:lineRule="auto"/>
        <w:ind w:left="0"/>
        <w:jc w:val="left"/>
      </w:pPr>
    </w:p>
    <w:p>
      <w:pPr>
        <w:spacing w:before="120" w:after="120" w:line="288" w:lineRule="auto"/>
        <w:ind w:left="0"/>
        <w:jc w:val="left"/>
      </w:pPr>
      <w:r>
        <w:rPr>
          <w:rFonts w:eastAsia="等线" w:ascii="Arial" w:cs="Arial" w:hAnsi="Arial"/>
          <w:sz w:val="22"/>
        </w:rPr>
        <w:t>Q：任务上线后是否支持重跑、停止？</w:t>
      </w:r>
    </w:p>
    <w:p>
      <w:pPr>
        <w:spacing w:before="120" w:after="120" w:line="288" w:lineRule="auto"/>
        <w:ind w:left="0"/>
        <w:jc w:val="left"/>
      </w:pPr>
      <w:r>
        <w:rPr>
          <w:rFonts w:eastAsia="等线" w:ascii="Arial" w:cs="Arial" w:hAnsi="Arial"/>
          <w:sz w:val="22"/>
        </w:rPr>
        <w:t>A：支持，在查看任务执行情况列表中可以操作。</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原始特征</w:t>
      </w:r>
    </w:p>
    <w:p>
      <w:pPr>
        <w:spacing w:before="120" w:after="120" w:line="288" w:lineRule="auto"/>
        <w:ind w:left="0"/>
        <w:jc w:val="left"/>
      </w:pPr>
      <w:r>
        <w:rPr>
          <w:rFonts w:eastAsia="等线" w:ascii="Arial" w:cs="Arial" w:hAnsi="Arial"/>
          <w:sz w:val="22"/>
        </w:rPr>
        <w:t>Q：什么是原始特征？</w:t>
      </w:r>
    </w:p>
    <w:p>
      <w:pPr>
        <w:spacing w:before="120" w:after="120" w:line="288" w:lineRule="auto"/>
        <w:ind w:left="0"/>
        <w:jc w:val="left"/>
      </w:pPr>
      <w:r>
        <w:rPr>
          <w:rFonts w:eastAsia="等线" w:ascii="Arial" w:cs="Arial" w:hAnsi="Arial"/>
          <w:sz w:val="22"/>
        </w:rPr>
        <w:t>A：原始特征上游直接映射数据源的某个字段，下游经过抽取生成特征。一个原始特征可以分别关联一个离线数据源和一个在线数据源，离线数据源在样本生成选择离线特征时读取调用，在线数据源在在线推荐服务时读取调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Q：原始特征配置中有哪些限制？</w:t>
      </w:r>
    </w:p>
    <w:p>
      <w:pPr>
        <w:spacing w:before="120" w:after="120" w:line="288" w:lineRule="auto"/>
        <w:ind w:left="0"/>
        <w:jc w:val="left"/>
      </w:pPr>
      <w:r>
        <w:rPr>
          <w:rFonts w:eastAsia="等线" w:ascii="Arial" w:cs="Arial" w:hAnsi="Arial"/>
          <w:sz w:val="22"/>
        </w:rPr>
        <w:t>A：原始特征需要和选择数据源字段的字段类型一致；不同类别的原始特征只能选择含有对应主键字段的数据源；要保证原始特征的离线数据源和在线数据源的数据一致性。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Q：原始特征怎么关联自定义的在线请求参数？</w:t>
      </w:r>
    </w:p>
    <w:p>
      <w:pPr>
        <w:spacing w:before="120" w:after="120" w:line="288" w:lineRule="auto"/>
        <w:ind w:left="0"/>
        <w:jc w:val="left"/>
      </w:pPr>
      <w:r>
        <w:rPr>
          <w:rFonts w:eastAsia="等线" w:ascii="Arial" w:cs="Arial" w:hAnsi="Arial"/>
          <w:sz w:val="22"/>
        </w:rPr>
        <w:t>A：选择在线请求数据源，在字段下拉列表中点击添加字段即可。注意这里的字段要确保和个性化推荐接口里上传的自定义参数一致。</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特征</w:t>
      </w:r>
    </w:p>
    <w:p>
      <w:pPr>
        <w:spacing w:before="120" w:after="120" w:line="288" w:lineRule="auto"/>
        <w:ind w:left="0"/>
        <w:jc w:val="left"/>
      </w:pPr>
      <w:r>
        <w:rPr>
          <w:rFonts w:eastAsia="等线" w:ascii="Arial" w:cs="Arial" w:hAnsi="Arial"/>
          <w:sz w:val="22"/>
        </w:rPr>
        <w:t>Q：特征和原始特征的关系？</w:t>
      </w:r>
    </w:p>
    <w:p>
      <w:pPr>
        <w:spacing w:before="120" w:after="120" w:line="288" w:lineRule="auto"/>
        <w:ind w:left="0"/>
        <w:jc w:val="left"/>
      </w:pPr>
      <w:r>
        <w:rPr>
          <w:rFonts w:eastAsia="等线" w:ascii="Arial" w:cs="Arial" w:hAnsi="Arial"/>
          <w:sz w:val="22"/>
        </w:rPr>
        <w:t>A：原始特征经过特定的抽取方法计算得到特征</w:t>
      </w:r>
    </w:p>
    <w:p>
      <w:pPr>
        <w:spacing w:before="120" w:after="120" w:line="288" w:lineRule="auto"/>
        <w:ind w:left="0"/>
        <w:jc w:val="left"/>
      </w:pPr>
    </w:p>
    <w:p>
      <w:pPr>
        <w:spacing w:before="120" w:after="120" w:line="288" w:lineRule="auto"/>
        <w:ind w:left="0"/>
        <w:jc w:val="left"/>
      </w:pPr>
      <w:r>
        <w:rPr>
          <w:rFonts w:eastAsia="等线" w:ascii="Arial" w:cs="Arial" w:hAnsi="Arial"/>
          <w:sz w:val="22"/>
        </w:rPr>
        <w:t>Q：什么是特征抽取，支持哪些特征抽取方法？</w:t>
      </w:r>
    </w:p>
    <w:p>
      <w:pPr>
        <w:spacing w:before="120" w:after="120" w:line="288" w:lineRule="auto"/>
        <w:ind w:left="0"/>
        <w:jc w:val="left"/>
      </w:pPr>
      <w:r>
        <w:rPr>
          <w:rFonts w:eastAsia="等线" w:ascii="Arial" w:cs="Arial" w:hAnsi="Arial"/>
          <w:sz w:val="22"/>
        </w:rPr>
        <w:t>A：是指将原始特征或特征，经过某种计算后进行</w:t>
      </w:r>
      <w:r>
        <w:rPr>
          <w:rFonts w:eastAsia="等线" w:ascii="Arial" w:cs="Arial" w:hAnsi="Arial"/>
          <w:sz w:val="22"/>
        </w:rPr>
        <w:t>哈希</w:t>
      </w:r>
      <w:r>
        <w:rPr>
          <w:rFonts w:eastAsia="等线" w:ascii="Arial" w:cs="Arial" w:hAnsi="Arial"/>
          <w:sz w:val="22"/>
        </w:rPr>
        <w:t>，输出模型可以识别的数据的计算过程。</w:t>
      </w:r>
    </w:p>
    <w:p>
      <w:pPr>
        <w:spacing w:before="120" w:after="120" w:line="288" w:lineRule="auto"/>
        <w:ind w:left="0"/>
        <w:jc w:val="left"/>
      </w:pPr>
    </w:p>
    <w:p>
      <w:pPr>
        <w:spacing w:before="120" w:after="120" w:line="288" w:lineRule="auto"/>
        <w:ind w:left="0"/>
        <w:jc w:val="left"/>
      </w:pPr>
      <w:r>
        <w:rPr>
          <w:rFonts w:eastAsia="等线" w:ascii="Arial" w:cs="Arial" w:hAnsi="Arial"/>
          <w:sz w:val="22"/>
        </w:rPr>
        <w:t>Q：怎么批量创建特征？</w:t>
      </w:r>
    </w:p>
    <w:p>
      <w:pPr>
        <w:spacing w:before="120" w:after="120" w:line="288" w:lineRule="auto"/>
        <w:ind w:left="0"/>
        <w:jc w:val="left"/>
      </w:pPr>
      <w:r>
        <w:rPr>
          <w:rFonts w:eastAsia="等线" w:ascii="Arial" w:cs="Arial" w:hAnsi="Arial"/>
          <w:sz w:val="22"/>
        </w:rPr>
        <w:t>A：首先通过标签或者数据源批量获取原始特征，然后基于原始特征增加前后缀的方式定义特征的名称，并且基于原始特征类型定义默认的抽取方法和参数配置，最后把设置提交确定，即可得到批量的特征信息。您也可以在此基础上做相应修改进行提交保存。</w:t>
      </w:r>
    </w:p>
    <w:p>
      <w:pPr>
        <w:spacing w:before="120" w:after="120" w:line="288" w:lineRule="auto"/>
        <w:ind w:left="0"/>
        <w:jc w:val="left"/>
      </w:pPr>
    </w:p>
    <w:p>
      <w:pPr>
        <w:spacing w:before="120" w:after="120" w:line="288" w:lineRule="auto"/>
        <w:ind w:left="0"/>
        <w:jc w:val="left"/>
      </w:pPr>
      <w:r>
        <w:rPr>
          <w:rFonts w:eastAsia="等线" w:ascii="Arial" w:cs="Arial" w:hAnsi="Arial"/>
          <w:sz w:val="22"/>
        </w:rPr>
        <w:t>Q：特征关联栏位指的是什么？</w:t>
      </w:r>
    </w:p>
    <w:p>
      <w:pPr>
        <w:spacing w:before="120" w:after="120" w:line="288" w:lineRule="auto"/>
        <w:ind w:left="0"/>
        <w:jc w:val="left"/>
      </w:pPr>
      <w:r>
        <w:rPr>
          <w:rFonts w:eastAsia="等线" w:ascii="Arial" w:cs="Arial" w:hAnsi="Arial"/>
          <w:sz w:val="22"/>
        </w:rPr>
        <w:t>A：如果一个栏位在线服务预估时，会使用某个特征，则我们称为该特征关联了该栏位。这里有两种情况：一个栏位中线上模型使用的所有特征，都自动和该栏位关联；栏位中线上模型没有使用的，但是想在线请求时也计算并且 dump 下该特征值，以作为在线特征来生成样本，可以通过手动关联来实现。</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样本</w:t>
      </w:r>
    </w:p>
    <w:p>
      <w:pPr>
        <w:spacing w:before="120" w:after="120" w:line="288" w:lineRule="auto"/>
        <w:ind w:left="0"/>
        <w:jc w:val="left"/>
      </w:pPr>
      <w:r>
        <w:rPr>
          <w:rFonts w:eastAsia="等线" w:ascii="Arial" w:cs="Arial" w:hAnsi="Arial"/>
          <w:sz w:val="22"/>
        </w:rPr>
        <w:t>Q：样本和特征的关系？</w:t>
      </w:r>
    </w:p>
    <w:p>
      <w:pPr>
        <w:spacing w:before="120" w:after="120" w:line="288" w:lineRule="auto"/>
        <w:ind w:left="0"/>
        <w:jc w:val="left"/>
      </w:pPr>
      <w:r>
        <w:rPr>
          <w:rFonts w:eastAsia="等线" w:ascii="Arial" w:cs="Arial" w:hAnsi="Arial"/>
          <w:sz w:val="22"/>
        </w:rPr>
        <w:t>A：行为数据源和选择特征关联的数据源拼接生成样本。</w:t>
      </w:r>
    </w:p>
    <w:p>
      <w:pPr>
        <w:spacing w:before="120" w:after="120" w:line="288" w:lineRule="auto"/>
        <w:ind w:left="0"/>
        <w:jc w:val="left"/>
      </w:pPr>
    </w:p>
    <w:p>
      <w:pPr>
        <w:spacing w:before="120" w:after="120" w:line="288" w:lineRule="auto"/>
        <w:ind w:left="0"/>
        <w:jc w:val="left"/>
      </w:pPr>
      <w:r>
        <w:rPr>
          <w:rFonts w:eastAsia="等线" w:ascii="Arial" w:cs="Arial" w:hAnsi="Arial"/>
          <w:sz w:val="22"/>
        </w:rPr>
        <w:t>Q：批式样本和流式样本分别指什么？</w:t>
      </w:r>
    </w:p>
    <w:p>
      <w:pPr>
        <w:spacing w:before="120" w:after="120" w:line="288" w:lineRule="auto"/>
        <w:ind w:left="0"/>
        <w:jc w:val="left"/>
      </w:pPr>
      <w:r>
        <w:rPr>
          <w:rFonts w:eastAsia="等线" w:ascii="Arial" w:cs="Arial" w:hAnsi="Arial"/>
          <w:sz w:val="22"/>
        </w:rPr>
        <w:t>A：批式样本是指按天或按小时进行更新生成的样本，现在平台支持 3 种批式样本生成途径：天级行为数据源拼接离线特征；天级行为数据源拼接在线特征；dump 流式样本成小时级追新的批式样本。流式样本是指实时的行为数据源拼接在线特征实时更新生成的样本。</w:t>
      </w:r>
    </w:p>
    <w:p>
      <w:pPr>
        <w:spacing w:before="120" w:after="120" w:line="288" w:lineRule="auto"/>
        <w:ind w:left="0"/>
        <w:jc w:val="left"/>
      </w:pPr>
    </w:p>
    <w:p>
      <w:pPr>
        <w:spacing w:before="120" w:after="120" w:line="288" w:lineRule="auto"/>
        <w:ind w:left="0"/>
        <w:jc w:val="left"/>
      </w:pPr>
      <w:r>
        <w:rPr>
          <w:rFonts w:eastAsia="等线" w:ascii="Arial" w:cs="Arial" w:hAnsi="Arial"/>
          <w:sz w:val="22"/>
        </w:rPr>
        <w:t>Q：在线特征和离线特征分别指什么？</w:t>
      </w:r>
    </w:p>
    <w:p>
      <w:pPr>
        <w:spacing w:before="120" w:after="120" w:line="288" w:lineRule="auto"/>
        <w:ind w:left="0"/>
        <w:jc w:val="left"/>
      </w:pPr>
      <w:r>
        <w:rPr>
          <w:rFonts w:eastAsia="等线" w:ascii="Arial" w:cs="Arial" w:hAnsi="Arial"/>
          <w:sz w:val="22"/>
        </w:rPr>
        <w:t>A：离线特征是指在拼接样本时使用的是离线计算生成的特征。在线特征是指拼接样本时使用在线服务预估时在线抽取生成的特征。流式样本只能使用在线特征，批式样本可以选择在线特征或离线特征。</w:t>
      </w:r>
    </w:p>
    <w:p>
      <w:pPr>
        <w:spacing w:before="120" w:after="120" w:line="288" w:lineRule="auto"/>
        <w:ind w:left="0"/>
        <w:jc w:val="left"/>
      </w:pPr>
    </w:p>
    <w:p>
      <w:pPr>
        <w:pStyle w:val="3"/>
        <w:spacing w:before="300" w:after="120" w:line="288" w:lineRule="auto"/>
        <w:ind w:left="0"/>
        <w:jc w:val="left"/>
        <w:outlineLvl w:val="2"/>
      </w:pPr>
      <w:bookmarkStart w:name="heading_174" w:id="174"/>
      <w:r>
        <w:rPr>
          <w:rFonts w:eastAsia="等线" w:ascii="Arial" w:cs="Arial" w:hAnsi="Arial"/>
          <w:b w:val="true"/>
          <w:sz w:val="30"/>
        </w:rPr>
        <w:t>召回管理</w:t>
      </w:r>
      <w:bookmarkEnd w:id="174"/>
    </w:p>
    <w:p>
      <w:pPr>
        <w:spacing w:before="120" w:after="120" w:line="288" w:lineRule="auto"/>
        <w:ind w:left="0"/>
        <w:jc w:val="left"/>
      </w:pPr>
      <w:r>
        <w:rPr>
          <w:rFonts w:eastAsia="等线" w:ascii="Arial" w:cs="Arial" w:hAnsi="Arial"/>
          <w:sz w:val="22"/>
        </w:rPr>
        <w:t>Q：为什么召回规则绑定了在线服务依然可以下线？</w:t>
      </w:r>
    </w:p>
    <w:p>
      <w:pPr>
        <w:spacing w:before="120" w:after="120" w:line="288" w:lineRule="auto"/>
        <w:ind w:left="0"/>
        <w:jc w:val="left"/>
      </w:pPr>
      <w:r>
        <w:rPr>
          <w:rFonts w:eastAsia="等线" w:ascii="Arial" w:cs="Arial" w:hAnsi="Arial"/>
          <w:sz w:val="22"/>
        </w:rPr>
        <w:t>A：召回规则如果绑定在线服务后，进行下线操作时，对应的在线服务将会按照下线召回后的配置重启服务，重启后会生成一个新的在线服务版本，用户请求时将会按照最新的在线服务版本返回推荐结果。</w:t>
      </w:r>
    </w:p>
    <w:p>
      <w:pPr>
        <w:spacing w:before="120" w:after="120" w:line="288" w:lineRule="auto"/>
        <w:ind w:left="0"/>
        <w:jc w:val="left"/>
      </w:pPr>
    </w:p>
    <w:p>
      <w:pPr>
        <w:pStyle w:val="3"/>
        <w:spacing w:before="300" w:after="120" w:line="288" w:lineRule="auto"/>
        <w:ind w:left="0"/>
        <w:jc w:val="left"/>
        <w:outlineLvl w:val="2"/>
      </w:pPr>
      <w:bookmarkStart w:name="heading_175" w:id="175"/>
      <w:r>
        <w:rPr>
          <w:rFonts w:eastAsia="等线" w:ascii="Arial" w:cs="Arial" w:hAnsi="Arial"/>
          <w:b w:val="true"/>
          <w:sz w:val="30"/>
        </w:rPr>
        <w:t>栏位管理</w:t>
      </w:r>
      <w:bookmarkEnd w:id="175"/>
    </w:p>
    <w:p>
      <w:pPr>
        <w:spacing w:before="120" w:after="120" w:line="288" w:lineRule="auto"/>
        <w:ind w:left="0"/>
        <w:jc w:val="left"/>
      </w:pPr>
      <w:r>
        <w:rPr>
          <w:rFonts w:eastAsia="等线" w:ascii="Arial" w:cs="Arial" w:hAnsi="Arial"/>
          <w:b w:val="true"/>
          <w:sz w:val="22"/>
        </w:rPr>
        <w:t>栏位</w:t>
      </w:r>
    </w:p>
    <w:p>
      <w:pPr>
        <w:spacing w:before="120" w:after="120" w:line="288" w:lineRule="auto"/>
        <w:ind w:left="0"/>
        <w:jc w:val="left"/>
      </w:pPr>
      <w:r>
        <w:rPr>
          <w:rFonts w:eastAsia="等线" w:ascii="Arial" w:cs="Arial" w:hAnsi="Arial"/>
          <w:sz w:val="22"/>
        </w:rPr>
        <w:t>Q：一个栏位绑定多个</w:t>
      </w:r>
      <w:r>
        <w:rPr>
          <w:rFonts w:eastAsia="等线" w:ascii="Arial" w:cs="Arial" w:hAnsi="Arial"/>
          <w:sz w:val="22"/>
        </w:rPr>
        <w:t xml:space="preserve"> spm </w:t>
      </w:r>
      <w:r>
        <w:rPr>
          <w:rFonts w:eastAsia="等线" w:ascii="Arial" w:cs="Arial" w:hAnsi="Arial"/>
          <w:sz w:val="22"/>
        </w:rPr>
        <w:t>适合在什么场景下应用？</w:t>
      </w:r>
    </w:p>
    <w:p>
      <w:pPr>
        <w:spacing w:before="120" w:after="120" w:line="288" w:lineRule="auto"/>
        <w:ind w:left="0"/>
        <w:jc w:val="left"/>
      </w:pPr>
      <w:r>
        <w:rPr>
          <w:rFonts w:eastAsia="等线" w:ascii="Arial" w:cs="Arial" w:hAnsi="Arial"/>
          <w:sz w:val="22"/>
        </w:rPr>
        <w:t>A：单个</w:t>
      </w:r>
      <w:r>
        <w:rPr>
          <w:rFonts w:eastAsia="等线" w:ascii="Arial" w:cs="Arial" w:hAnsi="Arial"/>
          <w:sz w:val="22"/>
        </w:rPr>
        <w:t xml:space="preserve"> spm </w:t>
      </w:r>
      <w:r>
        <w:rPr>
          <w:rFonts w:eastAsia="等线" w:ascii="Arial" w:cs="Arial" w:hAnsi="Arial"/>
          <w:sz w:val="22"/>
        </w:rPr>
        <w:t>流量较少，无法</w:t>
      </w:r>
      <w:r>
        <w:rPr>
          <w:rFonts w:eastAsia="等线" w:ascii="Arial" w:cs="Arial" w:hAnsi="Arial"/>
          <w:sz w:val="22"/>
        </w:rPr>
        <w:t xml:space="preserve"> ab 实验</w:t>
      </w:r>
      <w:r>
        <w:rPr>
          <w:rFonts w:eastAsia="等线" w:ascii="Arial" w:cs="Arial" w:hAnsi="Arial"/>
          <w:sz w:val="22"/>
        </w:rPr>
        <w:t>验证推荐效果；多个 spm 配置相同，避免重复配置，可以绑定在一个栏位下，使用该栏位的在线服务配置。</w:t>
      </w:r>
    </w:p>
    <w:p>
      <w:pPr>
        <w:spacing w:before="120" w:after="120" w:line="288" w:lineRule="auto"/>
        <w:ind w:left="0"/>
        <w:jc w:val="left"/>
      </w:pPr>
    </w:p>
    <w:p>
      <w:pPr>
        <w:spacing w:before="120" w:after="120" w:line="288" w:lineRule="auto"/>
        <w:ind w:left="0"/>
        <w:jc w:val="left"/>
      </w:pPr>
      <w:r>
        <w:rPr>
          <w:rFonts w:eastAsia="等线" w:ascii="Arial" w:cs="Arial" w:hAnsi="Arial"/>
          <w:sz w:val="22"/>
        </w:rPr>
        <w:t>Q：创建栏位时，推荐类型为什么不能选择相关推荐？</w:t>
      </w:r>
    </w:p>
    <w:p>
      <w:pPr>
        <w:spacing w:before="120" w:after="120" w:line="288" w:lineRule="auto"/>
        <w:ind w:left="0"/>
        <w:jc w:val="left"/>
      </w:pPr>
      <w:r>
        <w:rPr>
          <w:rFonts w:eastAsia="等线" w:ascii="Arial" w:cs="Arial" w:hAnsi="Arial"/>
          <w:sz w:val="22"/>
        </w:rPr>
        <w:t>A：当前只有电商、长视频支持相关推荐，其他行业在支持中。另外，若要开启相关推荐，首次创建应用时必须勾选 parent_goods_id/parent_item_id 字段。</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在线服务</w:t>
      </w:r>
    </w:p>
    <w:p>
      <w:pPr>
        <w:spacing w:before="120" w:after="120" w:line="288" w:lineRule="auto"/>
        <w:ind w:left="0"/>
        <w:jc w:val="left"/>
      </w:pPr>
      <w:r>
        <w:rPr>
          <w:rFonts w:eastAsia="等线" w:ascii="Arial" w:cs="Arial" w:hAnsi="Arial"/>
          <w:sz w:val="22"/>
        </w:rPr>
        <w:t>Q：为什么新建在线服务按钮不可点击？</w:t>
      </w:r>
    </w:p>
    <w:p>
      <w:pPr>
        <w:spacing w:before="120" w:after="120" w:line="288" w:lineRule="auto"/>
        <w:ind w:left="0"/>
        <w:jc w:val="left"/>
      </w:pPr>
      <w:r>
        <w:rPr>
          <w:rFonts w:eastAsia="等线" w:ascii="Arial" w:cs="Arial" w:hAnsi="Arial"/>
          <w:sz w:val="22"/>
        </w:rPr>
        <w:t>A：一个栏位下只能有一个在线服务，已经创建在线服务后，新建在线服务的按钮就不可点击了。但是一个在线服务可以有多个版本，如果要新建在线服务的版本，可以在现有版本的基础上进行复制，复制后会创建一个新的在线服务版本。</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Q：为什么在线服务无结果？</w:t>
      </w:r>
    </w:p>
    <w:p>
      <w:pPr>
        <w:spacing w:before="120" w:after="120" w:line="288" w:lineRule="auto"/>
        <w:ind w:left="0"/>
        <w:jc w:val="left"/>
      </w:pPr>
      <w:r>
        <w:rPr>
          <w:rFonts w:eastAsia="等线" w:ascii="Arial" w:cs="Arial" w:hAnsi="Arial"/>
          <w:sz w:val="22"/>
        </w:rPr>
        <w:t>A：如果在线服务配置完成且上线后调用推荐</w:t>
      </w:r>
      <w:r>
        <w:rPr>
          <w:rFonts w:eastAsia="等线" w:ascii="Arial" w:cs="Arial" w:hAnsi="Arial"/>
          <w:sz w:val="22"/>
        </w:rPr>
        <w:t>API</w:t>
      </w:r>
      <w:r>
        <w:rPr>
          <w:rFonts w:eastAsia="等线" w:ascii="Arial" w:cs="Arial" w:hAnsi="Arial"/>
          <w:sz w:val="22"/>
        </w:rPr>
        <w:t>无结果返回，请参考如下情况分析原因。</w:t>
      </w:r>
    </w:p>
    <w:p>
      <w:pPr>
        <w:spacing w:before="120" w:after="120" w:line="288" w:lineRule="auto"/>
        <w:ind w:left="0"/>
        <w:jc w:val="left"/>
      </w:pPr>
      <w:r>
        <w:rPr>
          <w:rFonts w:eastAsia="等线" w:ascii="Arial" w:cs="Arial" w:hAnsi="Arial"/>
          <w:sz w:val="22"/>
        </w:rPr>
        <w:t>1）</w:t>
      </w:r>
      <w:r>
        <w:rPr>
          <w:rFonts w:eastAsia="等线" w:ascii="Arial" w:cs="Arial" w:hAnsi="Arial"/>
          <w:sz w:val="22"/>
        </w:rPr>
        <w:t>用户行为数据</w:t>
      </w:r>
      <w:r>
        <w:rPr>
          <w:rFonts w:eastAsia="等线" w:ascii="Arial" w:cs="Arial" w:hAnsi="Arial"/>
          <w:sz w:val="22"/>
        </w:rPr>
        <w:t>过少</w:t>
      </w:r>
    </w:p>
    <w:p>
      <w:pPr>
        <w:spacing w:before="120" w:after="120" w:line="288" w:lineRule="auto"/>
        <w:ind w:left="0" w:firstLine="0"/>
        <w:jc w:val="left"/>
      </w:pPr>
      <w:r>
        <w:rPr>
          <w:rFonts w:eastAsia="等线" w:ascii="Arial" w:cs="Arial" w:hAnsi="Arial"/>
          <w:sz w:val="22"/>
        </w:rPr>
        <w:t>case：配置高热召回为“近</w:t>
      </w:r>
      <w:r>
        <w:rPr>
          <w:rFonts w:eastAsia="Consolas" w:ascii="Consolas" w:cs="Consolas" w:hAnsi="Consolas"/>
          <w:sz w:val="22"/>
          <w:shd w:fill="EFF0F1"/>
        </w:rPr>
        <w:t>10min</w:t>
      </w:r>
      <w:r>
        <w:rPr>
          <w:rFonts w:eastAsia="等线" w:ascii="Arial" w:cs="Arial" w:hAnsi="Arial"/>
          <w:sz w:val="22"/>
        </w:rPr>
        <w:t>的</w:t>
      </w:r>
      <w:r>
        <w:rPr>
          <w:rFonts w:eastAsia="Consolas" w:ascii="Consolas" w:cs="Consolas" w:hAnsi="Consolas"/>
          <w:sz w:val="22"/>
          <w:shd w:fill="EFF0F1"/>
        </w:rPr>
        <w:t>点击</w:t>
      </w:r>
      <w:r>
        <w:rPr>
          <w:rFonts w:eastAsia="等线" w:ascii="Arial" w:cs="Arial" w:hAnsi="Arial"/>
          <w:sz w:val="22"/>
        </w:rPr>
        <w:t>行为按照行为频次进行统计”，且行为数据接入方式为实时更新。召回的时间范围是以用户请求起往前数10min按照点击行为的频次进行统计，但是用户在近10min中无行为，或者行为过少无法进行计算，会导致在线服务无结果。</w:t>
      </w:r>
    </w:p>
    <w:p>
      <w:pPr>
        <w:spacing w:before="120" w:after="120" w:line="288" w:lineRule="auto"/>
        <w:ind w:left="0"/>
        <w:jc w:val="center"/>
      </w:pPr>
      <w:r>
        <w:drawing>
          <wp:inline distT="0" distR="0" distB="0" distL="0">
            <wp:extent cx="5257800" cy="1285875"/>
            <wp:docPr id="186" name="Drawing 186" descr=""/>
            <a:graphic xmlns:a="http://schemas.openxmlformats.org/drawingml/2006/main">
              <a:graphicData uri="http://schemas.openxmlformats.org/drawingml/2006/picture">
                <pic:pic xmlns:pic="http://schemas.openxmlformats.org/drawingml/2006/picture">
                  <pic:nvPicPr>
                    <pic:cNvPr id="0" name="Picture 186" descr=""/>
                    <pic:cNvPicPr>
                      <a:picLocks noChangeAspect="true"/>
                    </pic:cNvPicPr>
                  </pic:nvPicPr>
                  <pic:blipFill>
                    <a:blip r:embed="rId260"/>
                    <a:stretch>
                      <a:fillRect/>
                    </a:stretch>
                  </pic:blipFill>
                  <pic:spPr>
                    <a:xfrm>
                      <a:off x="0" y="0"/>
                      <a:ext cx="5257800" cy="1285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2）召回配置行为与数据接入行为不一致</w:t>
      </w:r>
    </w:p>
    <w:p>
      <w:pPr>
        <w:spacing w:before="120" w:after="120" w:line="288" w:lineRule="auto"/>
        <w:ind w:left="0" w:firstLine="0"/>
        <w:jc w:val="left"/>
      </w:pPr>
      <w:r>
        <w:rPr>
          <w:rFonts w:eastAsia="等线" w:ascii="Arial" w:cs="Arial" w:hAnsi="Arial"/>
          <w:sz w:val="22"/>
        </w:rPr>
        <w:t>case：同上，配置高热召回为“近</w:t>
      </w:r>
      <w:r>
        <w:rPr>
          <w:rFonts w:eastAsia="Consolas" w:ascii="Consolas" w:cs="Consolas" w:hAnsi="Consolas"/>
          <w:sz w:val="22"/>
          <w:shd w:fill="EFF0F1"/>
        </w:rPr>
        <w:t>10min</w:t>
      </w:r>
      <w:r>
        <w:rPr>
          <w:rFonts w:eastAsia="等线" w:ascii="Arial" w:cs="Arial" w:hAnsi="Arial"/>
          <w:sz w:val="22"/>
        </w:rPr>
        <w:t>的</w:t>
      </w:r>
      <w:r>
        <w:rPr>
          <w:rFonts w:eastAsia="Consolas" w:ascii="Consolas" w:cs="Consolas" w:hAnsi="Consolas"/>
          <w:sz w:val="22"/>
          <w:shd w:fill="EFF0F1"/>
        </w:rPr>
        <w:t>点击</w:t>
      </w:r>
      <w:r>
        <w:rPr>
          <w:rFonts w:eastAsia="等线" w:ascii="Arial" w:cs="Arial" w:hAnsi="Arial"/>
          <w:sz w:val="22"/>
        </w:rPr>
        <w:t>行为按照行为频次进行统计”，但是上传的行为中无点击数据（例如有的视频滑动后直接播放不需要点击因此平台没有上传点击行为），由于数据接入无对应的行为也会导致服务流无结果</w:t>
      </w:r>
    </w:p>
    <w:p>
      <w:pPr>
        <w:spacing w:before="120" w:after="120" w:line="288" w:lineRule="auto"/>
        <w:ind w:left="0"/>
        <w:jc w:val="left"/>
      </w:pPr>
      <w:r>
        <w:rPr>
          <w:rFonts w:eastAsia="等线" w:ascii="Arial" w:cs="Arial" w:hAnsi="Arial"/>
          <w:sz w:val="22"/>
        </w:rPr>
        <w:t>3）刚开始有结果，刷新几次之后无结果</w:t>
      </w:r>
    </w:p>
    <w:p>
      <w:pPr>
        <w:spacing w:before="120" w:after="120" w:line="288" w:lineRule="auto"/>
        <w:ind w:left="0" w:firstLine="0"/>
        <w:jc w:val="left"/>
      </w:pPr>
      <w:r>
        <w:rPr>
          <w:rFonts w:eastAsia="等线" w:ascii="Arial" w:cs="Arial" w:hAnsi="Arial"/>
          <w:sz w:val="22"/>
        </w:rPr>
        <w:t>case：平台设置“禁止出现最近</w:t>
      </w:r>
      <w:r>
        <w:rPr>
          <w:rFonts w:eastAsia="Consolas" w:ascii="Consolas" w:cs="Consolas" w:hAnsi="Consolas"/>
          <w:sz w:val="22"/>
          <w:shd w:fill="EFF0F1"/>
        </w:rPr>
        <w:t>100条</w:t>
      </w:r>
      <w:r>
        <w:rPr>
          <w:rFonts w:eastAsia="等线" w:ascii="Arial" w:cs="Arial" w:hAnsi="Arial"/>
          <w:sz w:val="22"/>
        </w:rPr>
        <w:t>已经</w:t>
      </w:r>
      <w:r>
        <w:rPr>
          <w:rFonts w:eastAsia="Consolas" w:ascii="Consolas" w:cs="Consolas" w:hAnsi="Consolas"/>
          <w:sz w:val="22"/>
          <w:shd w:fill="EFF0F1"/>
        </w:rPr>
        <w:t>下发</w:t>
      </w:r>
      <w:r>
        <w:rPr>
          <w:rFonts w:eastAsia="等线" w:ascii="Arial" w:cs="Arial" w:hAnsi="Arial"/>
          <w:sz w:val="22"/>
        </w:rPr>
        <w:t>的内容，如果平台接入的内容数据过少，刚开始推荐的商品被去重后，导致后面无数据展示。</w:t>
      </w:r>
    </w:p>
    <w:p>
      <w:pPr>
        <w:spacing w:before="120" w:after="120" w:line="288" w:lineRule="auto"/>
        <w:ind w:left="0"/>
        <w:jc w:val="center"/>
      </w:pPr>
      <w:r>
        <w:drawing>
          <wp:inline distT="0" distR="0" distB="0" distL="0">
            <wp:extent cx="5257800" cy="885825"/>
            <wp:docPr id="187" name="Drawing 187" descr=""/>
            <a:graphic xmlns:a="http://schemas.openxmlformats.org/drawingml/2006/main">
              <a:graphicData uri="http://schemas.openxmlformats.org/drawingml/2006/picture">
                <pic:pic xmlns:pic="http://schemas.openxmlformats.org/drawingml/2006/picture">
                  <pic:nvPicPr>
                    <pic:cNvPr id="0" name="Picture 187" descr=""/>
                    <pic:cNvPicPr>
                      <a:picLocks noChangeAspect="true"/>
                    </pic:cNvPicPr>
                  </pic:nvPicPr>
                  <pic:blipFill>
                    <a:blip r:embed="rId261"/>
                    <a:stretch>
                      <a:fillRect/>
                    </a:stretch>
                  </pic:blipFill>
                  <pic:spPr>
                    <a:xfrm>
                      <a:off x="0" y="0"/>
                      <a:ext cx="5257800" cy="8858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4）设置过于严格的过滤规则</w:t>
      </w:r>
    </w:p>
    <w:p>
      <w:pPr>
        <w:spacing w:before="120" w:after="120" w:line="288" w:lineRule="auto"/>
        <w:ind w:left="0" w:firstLine="0"/>
        <w:jc w:val="left"/>
      </w:pPr>
      <w:r>
        <w:rPr>
          <w:rFonts w:eastAsia="等线" w:ascii="Arial" w:cs="Arial" w:hAnsi="Arial"/>
          <w:sz w:val="22"/>
        </w:rPr>
        <w:t>case：平台设置的 物品池过滤/动态过滤规则 将发布10天内的商品保留，但是上传的商品发布时间都超过10天以上，会导致在线服务无结果。</w:t>
      </w:r>
    </w:p>
    <w:p>
      <w:pPr>
        <w:spacing w:before="120" w:after="120" w:line="288" w:lineRule="auto"/>
        <w:ind w:left="0"/>
        <w:jc w:val="left"/>
      </w:pPr>
      <w:r>
        <w:rPr>
          <w:rFonts w:eastAsia="等线" w:ascii="Arial" w:cs="Arial" w:hAnsi="Arial"/>
          <w:sz w:val="22"/>
        </w:rPr>
        <w:t>5）status字段导致异常</w:t>
      </w:r>
    </w:p>
    <w:p>
      <w:pPr>
        <w:spacing w:before="120" w:after="120" w:line="288" w:lineRule="auto"/>
        <w:ind w:left="0" w:firstLine="0"/>
        <w:jc w:val="left"/>
      </w:pPr>
      <w:r>
        <w:rPr>
          <w:rFonts w:eastAsia="等线" w:ascii="Arial" w:cs="Arial" w:hAnsi="Arial"/>
          <w:sz w:val="22"/>
        </w:rPr>
        <w:t>status字段为0或者不上传，代表对应的商品是不可推荐的，不可推荐的商品在服务流中会被过滤掉，如果该字段不上传，或者上传的都为0也会导致在线服务无结果。</w:t>
      </w:r>
    </w:p>
    <w:p>
      <w:pPr>
        <w:spacing w:before="120" w:after="120" w:line="288" w:lineRule="auto"/>
        <w:ind w:left="0" w:firstLine="0"/>
        <w:jc w:val="left"/>
      </w:pPr>
      <w:r>
        <w:rPr>
          <w:rFonts w:eastAsia="等线" w:ascii="Arial" w:cs="Arial" w:hAnsi="Arial"/>
          <w:sz w:val="22"/>
        </w:rPr>
        <w:t>6）新用户访问无结果，老用户有结果</w:t>
      </w:r>
    </w:p>
    <w:p>
      <w:pPr>
        <w:spacing w:before="120" w:after="120" w:line="288" w:lineRule="auto"/>
        <w:ind w:left="0" w:firstLine="0"/>
        <w:jc w:val="left"/>
      </w:pPr>
      <w:r>
        <w:rPr>
          <w:rFonts w:eastAsia="等线" w:ascii="Arial" w:cs="Arial" w:hAnsi="Arial"/>
          <w:sz w:val="22"/>
        </w:rPr>
        <w:t>用户兴趣召回，</w:t>
      </w:r>
      <w:r>
        <w:rPr>
          <w:rFonts w:eastAsia="等线" w:ascii="Arial" w:cs="Arial" w:hAnsi="Arial"/>
          <w:sz w:val="22"/>
        </w:rPr>
        <w:t>重定向</w:t>
      </w:r>
      <w:r>
        <w:rPr>
          <w:rFonts w:eastAsia="等线" w:ascii="Arial" w:cs="Arial" w:hAnsi="Arial"/>
          <w:sz w:val="22"/>
        </w:rPr>
        <w:t>、item-cf以及模型都是基于用户行为进行统计的，新用户在平台没有任何行为，新用户首次访问的结果是高热召回的结果，后续随着行为的积累其他召回规则才会生效，如果未设置高热会导致新用户请求无结果。</w:t>
      </w:r>
    </w:p>
    <w:p>
      <w:pPr>
        <w:spacing w:before="120" w:after="120" w:line="288" w:lineRule="auto"/>
        <w:ind w:left="0"/>
        <w:jc w:val="left"/>
      </w:pPr>
      <w:r>
        <w:rPr>
          <w:rFonts w:eastAsia="等线" w:ascii="Arial" w:cs="Arial" w:hAnsi="Arial"/>
          <w:sz w:val="22"/>
        </w:rPr>
        <w:t>7）首次创建服务流的平台调度任务的影响</w:t>
      </w:r>
    </w:p>
    <w:p>
      <w:pPr>
        <w:spacing w:before="120" w:after="120" w:line="288" w:lineRule="auto"/>
        <w:ind w:left="0" w:firstLine="0"/>
        <w:jc w:val="left"/>
      </w:pPr>
      <w:r>
        <w:rPr>
          <w:rFonts w:eastAsia="等线" w:ascii="Arial" w:cs="Arial" w:hAnsi="Arial"/>
          <w:sz w:val="22"/>
        </w:rPr>
        <w:t>首次创建模型召回，需要12个小时完成构建候选和索引的任务，第二次之后无调度时间影响。首次创建item-cf召回，需要6个小时完成任务调度，第二次之后无调度时间影响。增量天级上传数据，首次配置上线的服务流会在次日传完新数据后有结果返回，第二次之后无时间影响。</w:t>
      </w:r>
    </w:p>
    <w:p>
      <w:pPr>
        <w:spacing w:before="120" w:after="120" w:line="288" w:lineRule="auto"/>
        <w:ind w:left="0"/>
        <w:jc w:val="left"/>
      </w:pPr>
      <w:r>
        <w:rPr>
          <w:rFonts w:eastAsia="等线" w:ascii="Arial" w:cs="Arial" w:hAnsi="Arial"/>
          <w:sz w:val="22"/>
        </w:rPr>
        <w:t>8）召回批式任务生效时间的影响</w:t>
      </w:r>
    </w:p>
    <w:p>
      <w:pPr>
        <w:spacing w:before="120" w:after="120" w:line="288" w:lineRule="auto"/>
        <w:ind w:left="0"/>
        <w:jc w:val="left"/>
      </w:pPr>
      <w:r>
        <w:rPr>
          <w:rFonts w:eastAsia="等线" w:ascii="Arial" w:cs="Arial" w:hAnsi="Arial"/>
          <w:sz w:val="22"/>
        </w:rPr>
        <w:t>批式任务每日定时计算，当天提交的任务从第二天开始生效。当天发布后使用该召回的在线服务，需要第二天才可使用。</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b w:val="true"/>
          <w:sz w:val="22"/>
          <w:shd w:fill="fff67a"/>
        </w:rPr>
        <w:t>在线服务配置建议</w:t>
      </w:r>
    </w:p>
    <w:p>
      <w:pPr>
        <w:numPr>
          <w:numId w:val="542"/>
        </w:numPr>
        <w:spacing w:before="120" w:after="120" w:line="288" w:lineRule="auto"/>
        <w:ind w:left="0"/>
        <w:jc w:val="left"/>
      </w:pPr>
      <w:r>
        <w:rPr>
          <w:rFonts w:eastAsia="等线" w:ascii="Arial" w:cs="Arial" w:hAnsi="Arial"/>
          <w:sz w:val="22"/>
          <w:shd w:fill="fff67a"/>
        </w:rPr>
        <w:t>高热规则一定要配置，作为保底策略保证无论什么情况下都有结果返回</w:t>
      </w:r>
    </w:p>
    <w:p>
      <w:pPr>
        <w:numPr>
          <w:numId w:val="543"/>
        </w:numPr>
        <w:spacing w:before="120" w:after="120" w:line="288" w:lineRule="auto"/>
        <w:ind w:left="0"/>
        <w:jc w:val="left"/>
      </w:pPr>
      <w:r>
        <w:rPr>
          <w:rFonts w:eastAsia="等线" w:ascii="Arial" w:cs="Arial" w:hAnsi="Arial"/>
          <w:sz w:val="22"/>
          <w:shd w:fill="fff67a"/>
        </w:rPr>
        <w:t>设置时间要合理，参考数据接入的时间以及该时间段内的数据量</w:t>
      </w:r>
    </w:p>
    <w:p>
      <w:pPr>
        <w:numPr>
          <w:numId w:val="544"/>
        </w:numPr>
        <w:spacing w:before="120" w:after="120" w:line="288" w:lineRule="auto"/>
        <w:ind w:left="0"/>
        <w:jc w:val="left"/>
      </w:pPr>
      <w:r>
        <w:rPr>
          <w:rFonts w:eastAsia="等线" w:ascii="Arial" w:cs="Arial" w:hAnsi="Arial"/>
          <w:sz w:val="22"/>
          <w:shd w:fill="fff67a"/>
        </w:rPr>
        <w:t>设置行为要合理，必须是数据接入环节上传的行为类型</w:t>
      </w:r>
    </w:p>
    <w:p>
      <w:pPr>
        <w:numPr>
          <w:numId w:val="545"/>
        </w:numPr>
        <w:spacing w:before="120" w:after="120" w:line="288" w:lineRule="auto"/>
        <w:ind w:left="0"/>
        <w:jc w:val="left"/>
      </w:pPr>
      <w:r>
        <w:rPr>
          <w:rFonts w:eastAsia="等线" w:ascii="Arial" w:cs="Arial" w:hAnsi="Arial"/>
          <w:sz w:val="22"/>
          <w:shd w:fill="fff67a"/>
        </w:rPr>
        <w:t>前期先减少复杂的严格的过滤规则的配置，在有结果的基础上后续再增加条件进行优化</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A/B 测试</w:t>
      </w:r>
    </w:p>
    <w:p>
      <w:pPr>
        <w:spacing w:before="120" w:after="120" w:line="288" w:lineRule="auto"/>
        <w:ind w:left="0"/>
        <w:jc w:val="left"/>
      </w:pPr>
      <w:r>
        <w:rPr>
          <w:rFonts w:eastAsia="等线" w:ascii="Arial" w:cs="Arial" w:hAnsi="Arial"/>
          <w:sz w:val="22"/>
        </w:rPr>
        <w:t>Q：AB 报告没产出</w:t>
      </w:r>
    </w:p>
    <w:p>
      <w:pPr>
        <w:spacing w:before="120" w:after="120" w:line="288" w:lineRule="auto"/>
        <w:ind w:left="0"/>
        <w:jc w:val="left"/>
      </w:pPr>
      <w:r>
        <w:rPr>
          <w:rFonts w:eastAsia="等线" w:ascii="Arial" w:cs="Arial" w:hAnsi="Arial"/>
          <w:sz w:val="22"/>
        </w:rPr>
        <w:t>A：AB 报告一般是 11：00 到 13：00 每半小时定时刷新一次，若查看时间较早或数据同步完成时间较晚，都可能造成没有报告的情况；目前报告页面右上角也提供了刷新按钮，点击之后，会根据当前</w:t>
      </w:r>
      <w:r>
        <w:rPr>
          <w:rFonts w:eastAsia="等线" w:ascii="Arial" w:cs="Arial" w:hAnsi="Arial"/>
          <w:sz w:val="22"/>
        </w:rPr>
        <w:t xml:space="preserve"> clickhouse </w:t>
      </w:r>
      <w:r>
        <w:rPr>
          <w:rFonts w:eastAsia="等线" w:ascii="Arial" w:cs="Arial" w:hAnsi="Arial"/>
          <w:sz w:val="22"/>
        </w:rPr>
        <w:t>中的数据生成一份报告（</w:t>
      </w:r>
      <w:r>
        <w:rPr>
          <w:rFonts w:eastAsia="等线" w:ascii="Arial" w:cs="Arial" w:hAnsi="Arial"/>
          <w:sz w:val="22"/>
        </w:rPr>
        <w:t xml:space="preserve">ck </w:t>
      </w:r>
      <w:r>
        <w:rPr>
          <w:rFonts w:eastAsia="等线" w:ascii="Arial" w:cs="Arial" w:hAnsi="Arial"/>
          <w:sz w:val="22"/>
        </w:rPr>
        <w:t>中数据不完整的话，报告会不准确）。</w:t>
      </w:r>
    </w:p>
    <w:p>
      <w:pPr>
        <w:spacing w:before="120" w:after="120" w:line="288" w:lineRule="auto"/>
        <w:ind w:left="0"/>
        <w:jc w:val="center"/>
      </w:pPr>
      <w:r>
        <w:drawing>
          <wp:inline distT="0" distR="0" distB="0" distL="0">
            <wp:extent cx="5257800" cy="704850"/>
            <wp:docPr id="188" name="Drawing 188" descr=""/>
            <a:graphic xmlns:a="http://schemas.openxmlformats.org/drawingml/2006/main">
              <a:graphicData uri="http://schemas.openxmlformats.org/drawingml/2006/picture">
                <pic:pic xmlns:pic="http://schemas.openxmlformats.org/drawingml/2006/picture">
                  <pic:nvPicPr>
                    <pic:cNvPr id="0" name="Picture 188" descr=""/>
                    <pic:cNvPicPr>
                      <a:picLocks noChangeAspect="true"/>
                    </pic:cNvPicPr>
                  </pic:nvPicPr>
                  <pic:blipFill>
                    <a:blip r:embed="rId262"/>
                    <a:stretch>
                      <a:fillRect/>
                    </a:stretch>
                  </pic:blipFill>
                  <pic:spPr>
                    <a:xfrm>
                      <a:off x="0" y="0"/>
                      <a:ext cx="5257800" cy="7048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物品池</w:t>
      </w:r>
    </w:p>
    <w:p>
      <w:pPr>
        <w:spacing w:before="120" w:after="120" w:line="288" w:lineRule="auto"/>
        <w:ind w:left="0"/>
        <w:jc w:val="left"/>
      </w:pPr>
      <w:r>
        <w:rPr>
          <w:rFonts w:eastAsia="等线" w:ascii="Arial" w:cs="Arial" w:hAnsi="Arial"/>
          <w:sz w:val="22"/>
        </w:rPr>
        <w:t>Q：物品池的规则与条件筛选是什么关系？</w:t>
      </w:r>
    </w:p>
    <w:p>
      <w:pPr>
        <w:spacing w:before="120" w:after="120" w:line="288" w:lineRule="auto"/>
        <w:ind w:left="0"/>
        <w:jc w:val="left"/>
      </w:pPr>
      <w:r>
        <w:rPr>
          <w:rFonts w:eastAsia="等线" w:ascii="Arial" w:cs="Arial" w:hAnsi="Arial"/>
          <w:sz w:val="22"/>
        </w:rPr>
        <w:t>A：物品池规则设定后，对应的</w:t>
      </w:r>
      <w:r>
        <w:rPr>
          <w:rFonts w:eastAsia="等线" w:ascii="Arial" w:cs="Arial" w:hAnsi="Arial"/>
          <w:sz w:val="22"/>
        </w:rPr>
        <w:t xml:space="preserve"> spm </w:t>
      </w:r>
      <w:r>
        <w:rPr>
          <w:rFonts w:eastAsia="等线" w:ascii="Arial" w:cs="Arial" w:hAnsi="Arial"/>
          <w:sz w:val="22"/>
        </w:rPr>
        <w:t>下的推荐结果只能推荐满足物品池规则的物品；条件筛选是在满足物品池规则的基础上，对物品进行筛选查询，帮助用户更快的查询到满足条件的物品，从而进行强推/封禁等配置。</w:t>
      </w:r>
    </w:p>
    <w:p>
      <w:pPr>
        <w:spacing w:before="120" w:after="120" w:line="288" w:lineRule="auto"/>
        <w:ind w:left="0"/>
        <w:jc w:val="left"/>
      </w:pPr>
    </w:p>
    <w:p>
      <w:pPr>
        <w:spacing w:before="120" w:after="120" w:line="288" w:lineRule="auto"/>
        <w:ind w:left="0"/>
        <w:jc w:val="left"/>
      </w:pPr>
      <w:r>
        <w:rPr>
          <w:rFonts w:eastAsia="等线" w:ascii="Arial" w:cs="Arial" w:hAnsi="Arial"/>
          <w:sz w:val="22"/>
        </w:rPr>
        <w:t>Q：物品设置强推规则后对推荐结果会有什么影响？</w:t>
      </w:r>
    </w:p>
    <w:p>
      <w:pPr>
        <w:spacing w:before="120" w:after="120" w:line="288" w:lineRule="auto"/>
        <w:ind w:left="0"/>
        <w:jc w:val="left"/>
      </w:pPr>
      <w:r>
        <w:rPr>
          <w:rFonts w:eastAsia="等线" w:ascii="Arial" w:cs="Arial" w:hAnsi="Arial"/>
          <w:sz w:val="22"/>
        </w:rPr>
        <w:t>A：设置强推后的物品将会按照设置的位置在推荐结果中进行展示，在强推时间范围内，每个用户每次请求都会看到该物品。</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推荐测试</w:t>
      </w:r>
    </w:p>
    <w:p>
      <w:pPr>
        <w:spacing w:before="120" w:after="120" w:line="288" w:lineRule="auto"/>
        <w:ind w:left="0"/>
        <w:jc w:val="left"/>
      </w:pPr>
      <w:r>
        <w:rPr>
          <w:rFonts w:eastAsia="等线" w:ascii="Arial" w:cs="Arial" w:hAnsi="Arial"/>
          <w:sz w:val="22"/>
        </w:rPr>
        <w:t>Q：通过推荐测试获取某个用户的推荐结果后会对用户实际请求结果产生影响吗？</w:t>
      </w:r>
    </w:p>
    <w:p>
      <w:pPr>
        <w:spacing w:before="120" w:after="120" w:line="288" w:lineRule="auto"/>
        <w:ind w:left="0"/>
        <w:jc w:val="left"/>
      </w:pPr>
      <w:r>
        <w:rPr>
          <w:rFonts w:eastAsia="等线" w:ascii="Arial" w:cs="Arial" w:hAnsi="Arial"/>
          <w:sz w:val="22"/>
        </w:rPr>
        <w:t>A：推荐测试是模拟用户真实请求，查看该请求下的推荐结果，会对真实用户请求产生影响，例如如果在线服务配置了去重，在推荐测试请求的结果在用户实际请求时就会被去重。</w:t>
      </w:r>
    </w:p>
    <w:p>
      <w:pPr>
        <w:spacing w:before="120" w:after="120" w:line="288" w:lineRule="auto"/>
        <w:ind w:left="0"/>
        <w:jc w:val="left"/>
      </w:pPr>
    </w:p>
    <w:p>
      <w:pPr>
        <w:spacing w:before="120" w:after="120" w:line="288" w:lineRule="auto"/>
        <w:ind w:left="0"/>
        <w:jc w:val="left"/>
      </w:pPr>
      <w:r>
        <w:rPr>
          <w:rFonts w:eastAsia="等线" w:ascii="Arial" w:cs="Arial" w:hAnsi="Arial"/>
          <w:sz w:val="22"/>
        </w:rPr>
        <w:t>Q：为什么输入用户 ID 错误还会有结果返回？</w:t>
      </w:r>
    </w:p>
    <w:p>
      <w:pPr>
        <w:spacing w:before="120" w:after="120" w:line="288" w:lineRule="auto"/>
        <w:ind w:left="0"/>
        <w:jc w:val="left"/>
      </w:pPr>
      <w:r>
        <w:rPr>
          <w:rFonts w:eastAsia="等线" w:ascii="Arial" w:cs="Arial" w:hAnsi="Arial"/>
          <w:sz w:val="22"/>
        </w:rPr>
        <w:t>A：如果输入系统中未被传入的用户 ID，该 ID 会被视为新用户，按照新用户请求返回推荐结果。</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推荐</w:t>
      </w:r>
      <w:r>
        <w:rPr>
          <w:rFonts w:eastAsia="等线" w:ascii="Arial" w:cs="Arial" w:hAnsi="Arial"/>
          <w:b w:val="true"/>
          <w:sz w:val="22"/>
        </w:rPr>
        <w:t xml:space="preserve"> API</w:t>
      </w:r>
    </w:p>
    <w:p>
      <w:pPr>
        <w:spacing w:before="120" w:after="120" w:line="288" w:lineRule="auto"/>
        <w:ind w:left="0"/>
        <w:jc w:val="left"/>
      </w:pPr>
      <w:r>
        <w:rPr>
          <w:rFonts w:eastAsia="等线" w:ascii="Arial" w:cs="Arial" w:hAnsi="Arial"/>
          <w:sz w:val="22"/>
        </w:rPr>
        <w:t>Q：</w:t>
      </w:r>
      <w:r>
        <w:rPr>
          <w:rFonts w:eastAsia="等线" w:ascii="Arial" w:cs="Arial" w:hAnsi="Arial"/>
          <w:sz w:val="22"/>
        </w:rPr>
        <w:t xml:space="preserve">API </w:t>
      </w:r>
      <w:r>
        <w:rPr>
          <w:rFonts w:eastAsia="等线" w:ascii="Arial" w:cs="Arial" w:hAnsi="Arial"/>
          <w:sz w:val="22"/>
        </w:rPr>
        <w:t>访问老项目和新应用时，在 API 请求构造上的差异？</w:t>
      </w:r>
    </w:p>
    <w:p>
      <w:pPr>
        <w:spacing w:before="120" w:after="120" w:line="288" w:lineRule="auto"/>
        <w:ind w:left="0"/>
        <w:jc w:val="left"/>
      </w:pPr>
      <w:r>
        <w:rPr>
          <w:rFonts w:eastAsia="等线" w:ascii="Arial" w:cs="Arial" w:hAnsi="Arial"/>
          <w:sz w:val="22"/>
        </w:rPr>
        <w:t>A：老项目和新应用的</w:t>
      </w:r>
      <w:r>
        <w:rPr>
          <w:rFonts w:eastAsia="等线" w:ascii="Arial" w:cs="Arial" w:hAnsi="Arial"/>
          <w:sz w:val="22"/>
        </w:rPr>
        <w:t xml:space="preserve"> URL</w:t>
      </w:r>
      <w:r>
        <w:rPr>
          <w:rFonts w:eastAsia="等线" w:ascii="Arial" w:cs="Arial" w:hAnsi="Arial"/>
          <w:sz w:val="22"/>
        </w:rPr>
        <w:t>，predict/callback 请求体定义都是相同的。针对新应用，predict/callback 改变点有两个。</w:t>
      </w:r>
    </w:p>
    <w:p>
      <w:pPr>
        <w:numPr>
          <w:numId w:val="546"/>
        </w:numPr>
        <w:spacing w:before="120" w:after="120" w:line="288" w:lineRule="auto"/>
        <w:ind w:left="0"/>
        <w:jc w:val="left"/>
      </w:pPr>
      <w:r>
        <w:rPr>
          <w:rFonts w:eastAsia="等线" w:ascii="Arial" w:cs="Arial" w:hAnsi="Arial"/>
          <w:sz w:val="22"/>
        </w:rPr>
        <w:t>会强制校验</w:t>
      </w:r>
      <w:r>
        <w:rPr>
          <w:rFonts w:eastAsia="等线" w:ascii="Arial" w:cs="Arial" w:hAnsi="Arial"/>
          <w:sz w:val="22"/>
        </w:rPr>
        <w:t xml:space="preserve"> SPM</w:t>
      </w:r>
      <w:r>
        <w:rPr>
          <w:rFonts w:eastAsia="等线" w:ascii="Arial" w:cs="Arial" w:hAnsi="Arial"/>
          <w:sz w:val="22"/>
        </w:rPr>
        <w:t>。且 SPM 需要填的是想请求的栏位上绑定的 SPM。</w:t>
      </w:r>
    </w:p>
    <w:p>
      <w:pPr>
        <w:numPr>
          <w:numId w:val="547"/>
        </w:numPr>
        <w:spacing w:before="120" w:after="120" w:line="288" w:lineRule="auto"/>
        <w:ind w:left="0"/>
        <w:jc w:val="left"/>
      </w:pPr>
      <w:r>
        <w:rPr>
          <w:rFonts w:eastAsia="等线" w:ascii="Arial" w:cs="Arial" w:hAnsi="Arial"/>
          <w:sz w:val="22"/>
        </w:rPr>
        <w:t>header 里面需要带上 Enable-Spm-Route： true 的标识。</w:t>
      </w:r>
    </w:p>
    <w:p>
      <w:pPr>
        <w:spacing w:before="120" w:after="120" w:line="288" w:lineRule="auto"/>
        <w:ind w:left="0"/>
        <w:jc w:val="left"/>
      </w:pPr>
      <w:r>
        <w:rPr>
          <w:rFonts w:eastAsia="等线" w:ascii="Arial" w:cs="Arial" w:hAnsi="Arial"/>
          <w:sz w:val="22"/>
        </w:rPr>
        <w:t>举例：</w:t>
      </w:r>
    </w:p>
    <w:p>
      <w:pPr>
        <w:spacing w:before="120" w:after="120" w:line="288" w:lineRule="auto"/>
        <w:ind w:left="0"/>
        <w:jc w:val="left"/>
      </w:pPr>
      <w:r>
        <w:rPr>
          <w:rFonts w:eastAsia="等线" w:ascii="Arial" w:cs="Arial" w:hAnsi="Arial"/>
          <w:sz w:val="22"/>
        </w:rPr>
        <w:t>如果栏位 1 绑定了 1$##$2$##$3 这个</w:t>
      </w:r>
      <w:r>
        <w:rPr>
          <w:rFonts w:eastAsia="等线" w:ascii="Arial" w:cs="Arial" w:hAnsi="Arial"/>
          <w:sz w:val="22"/>
        </w:rPr>
        <w:t xml:space="preserve"> SPM</w:t>
      </w:r>
      <w:r>
        <w:rPr>
          <w:rFonts w:eastAsia="等线" w:ascii="Arial" w:cs="Arial" w:hAnsi="Arial"/>
          <w:sz w:val="22"/>
        </w:rPr>
        <w:t>。如果想请求栏位 1，那么在 predict/callback 请求体里的 SPM 需要填上 1$##$2$##$3，在请求的 header 里需要带上 Enable-Spm-Route： true。这样服务就会根据 1$##$2$##$3 的绑定关系将请求路由到栏位 1 的处理逻辑之中。</w:t>
      </w:r>
    </w:p>
    <w:p>
      <w:pPr>
        <w:spacing w:before="120" w:after="120" w:line="288" w:lineRule="auto"/>
        <w:ind w:left="0"/>
        <w:jc w:val="left"/>
      </w:pPr>
      <w:r>
        <w:rPr>
          <w:rFonts w:eastAsia="等线" w:ascii="Arial" w:cs="Arial" w:hAnsi="Arial"/>
          <w:sz w:val="22"/>
        </w:rPr>
        <w:t>如果请求的 header 没有携带 Enable-Spm-Route： true，那么服务会判定这个请求是属于老的项目请求。</w:t>
      </w:r>
    </w:p>
    <w:p>
      <w:pPr>
        <w:spacing w:before="120" w:after="120" w:line="288" w:lineRule="auto"/>
        <w:ind w:left="0"/>
        <w:jc w:val="left"/>
      </w:pPr>
      <w:r>
        <w:rPr>
          <w:rFonts w:eastAsia="等线" w:ascii="Arial" w:cs="Arial" w:hAnsi="Arial"/>
          <w:sz w:val="22"/>
        </w:rPr>
        <w:t>如果请求的 header 携带了 Enable-Spm-Route： true，但是请求体里填写的</w:t>
      </w:r>
      <w:r>
        <w:rPr>
          <w:rFonts w:eastAsia="等线" w:ascii="Arial" w:cs="Arial" w:hAnsi="Arial"/>
          <w:sz w:val="22"/>
        </w:rPr>
        <w:t xml:space="preserve"> SPM </w:t>
      </w:r>
      <w:r>
        <w:rPr>
          <w:rFonts w:eastAsia="等线" w:ascii="Arial" w:cs="Arial" w:hAnsi="Arial"/>
          <w:sz w:val="22"/>
        </w:rPr>
        <w:t>找不到绑定的栏位，那么</w:t>
      </w:r>
      <w:r>
        <w:rPr>
          <w:rFonts w:eastAsia="等线" w:ascii="Arial" w:cs="Arial" w:hAnsi="Arial"/>
          <w:sz w:val="22"/>
        </w:rPr>
        <w:t>客户端</w:t>
      </w:r>
      <w:r>
        <w:rPr>
          <w:rFonts w:eastAsia="等线" w:ascii="Arial" w:cs="Arial" w:hAnsi="Arial"/>
          <w:sz w:val="22"/>
        </w:rPr>
        <w:t>会接收到报错。</w:t>
      </w:r>
    </w:p>
    <w:p>
      <w:pPr>
        <w:spacing w:before="120" w:after="120" w:line="288" w:lineRule="auto"/>
        <w:ind w:left="0"/>
        <w:jc w:val="left"/>
      </w:pPr>
    </w:p>
    <w:p>
      <w:pPr>
        <w:spacing w:before="120" w:after="120" w:line="288" w:lineRule="auto"/>
        <w:ind w:left="0"/>
        <w:jc w:val="left"/>
      </w:pPr>
      <w:r>
        <w:rPr>
          <w:rFonts w:eastAsia="等线" w:ascii="Arial" w:cs="Arial" w:hAnsi="Arial"/>
          <w:sz w:val="22"/>
        </w:rPr>
        <w:t>Q：</w:t>
      </w:r>
      <w:r>
        <w:rPr>
          <w:rFonts w:eastAsia="等线" w:ascii="Arial" w:cs="Arial" w:hAnsi="Arial"/>
          <w:sz w:val="22"/>
        </w:rPr>
        <w:t xml:space="preserve">API </w:t>
      </w:r>
      <w:r>
        <w:rPr>
          <w:rFonts w:eastAsia="等线" w:ascii="Arial" w:cs="Arial" w:hAnsi="Arial"/>
          <w:sz w:val="22"/>
        </w:rPr>
        <w:t>参数中的</w:t>
      </w:r>
      <w:r>
        <w:rPr>
          <w:rFonts w:eastAsia="等线" w:ascii="Arial" w:cs="Arial" w:hAnsi="Arial"/>
          <w:sz w:val="22"/>
        </w:rPr>
        <w:t xml:space="preserve"> spm</w:t>
      </w:r>
      <w:r>
        <w:rPr>
          <w:rFonts w:eastAsia="等线" w:ascii="Arial" w:cs="Arial" w:hAnsi="Arial"/>
          <w:sz w:val="22"/>
        </w:rPr>
        <w:t>、栏位关联的 spm 和行为数据中的 spm，分别应该怎么传？</w:t>
      </w:r>
    </w:p>
    <w:p>
      <w:pPr>
        <w:spacing w:before="120" w:after="120" w:line="288" w:lineRule="auto"/>
        <w:ind w:left="0"/>
        <w:jc w:val="left"/>
      </w:pPr>
      <w:r>
        <w:rPr>
          <w:rFonts w:eastAsia="等线" w:ascii="Arial" w:cs="Arial" w:hAnsi="Arial"/>
          <w:sz w:val="22"/>
        </w:rPr>
        <w:t>A：使用推荐</w:t>
      </w:r>
      <w:r>
        <w:rPr>
          <w:rFonts w:eastAsia="等线" w:ascii="Arial" w:cs="Arial" w:hAnsi="Arial"/>
          <w:sz w:val="22"/>
        </w:rPr>
        <w:t xml:space="preserve"> API </w:t>
      </w:r>
      <w:r>
        <w:rPr>
          <w:rFonts w:eastAsia="等线" w:ascii="Arial" w:cs="Arial" w:hAnsi="Arial"/>
          <w:sz w:val="22"/>
        </w:rPr>
        <w:t>请求推荐平台时，平台会根据</w:t>
      </w:r>
      <w:r>
        <w:rPr>
          <w:rFonts w:eastAsia="等线" w:ascii="Arial" w:cs="Arial" w:hAnsi="Arial"/>
          <w:sz w:val="22"/>
        </w:rPr>
        <w:t xml:space="preserve"> spm </w:t>
      </w:r>
      <w:r>
        <w:rPr>
          <w:rFonts w:eastAsia="等线" w:ascii="Arial" w:cs="Arial" w:hAnsi="Arial"/>
          <w:sz w:val="22"/>
        </w:rPr>
        <w:t>参数找到该 spm 关联的栏位，并生效该栏位的在线策略，因此 API 参数中的 spm 和栏位关联的 spm 需要严格匹配。API 参数中的 spm，需要为三段，如果某一段为空，则需要留空，如“A$##$B$##$”，</w:t>
      </w:r>
      <w:r>
        <w:rPr>
          <w:rFonts w:eastAsia="等线" w:ascii="Arial" w:cs="Arial" w:hAnsi="Arial"/>
          <w:sz w:val="22"/>
          <w:shd w:fill="fff67a"/>
        </w:rPr>
        <w:t>不能传“A$##$B”，否则会与栏位关联 spm 的格式不一致导致匹配失败。</w:t>
      </w:r>
      <w:r>
        <w:rPr>
          <w:rFonts w:eastAsia="等线" w:ascii="Arial" w:cs="Arial" w:hAnsi="Arial"/>
          <w:sz w:val="22"/>
        </w:rPr>
        <w:br/>
      </w:r>
      <w:r>
        <w:rPr>
          <w:rFonts w:eastAsia="等线" w:ascii="Arial" w:cs="Arial" w:hAnsi="Arial"/>
          <w:sz w:val="22"/>
        </w:rPr>
        <w:t>行为数据中的 spm，根据需求可以传 3 段/4 段，第 4 段含义为点位，通常只用作特征。在栏位关联的 spm 下，效果数据和 AB 报告指标会筛选该 spm 下的行为数据（使用前三段匹配）做统计，兜底数据也会基于该 spm 下的点击高热行为数据。</w:t>
      </w:r>
      <w:r>
        <w:rPr>
          <w:rFonts w:eastAsia="等线" w:ascii="Arial" w:cs="Arial" w:hAnsi="Arial"/>
          <w:sz w:val="22"/>
          <w:shd w:fill="fff67a"/>
        </w:rPr>
        <w:t>即行为数据 spm 的前三段需要与栏位关联的前三段严格匹配。</w:t>
      </w:r>
    </w:p>
    <w:p>
      <w:pPr>
        <w:spacing w:before="120" w:after="120" w:line="288" w:lineRule="auto"/>
        <w:ind w:left="0"/>
        <w:jc w:val="left"/>
      </w:pPr>
    </w:p>
    <w:p>
      <w:pPr>
        <w:pStyle w:val="2"/>
        <w:spacing w:before="320" w:after="120" w:line="288" w:lineRule="auto"/>
        <w:ind w:left="0"/>
        <w:jc w:val="left"/>
        <w:outlineLvl w:val="1"/>
      </w:pPr>
      <w:bookmarkStart w:name="heading_176" w:id="176"/>
      <w:r>
        <w:rPr>
          <w:rFonts w:eastAsia="等线" w:ascii="Arial" w:cs="Arial" w:hAnsi="Arial"/>
          <w:b w:val="true"/>
          <w:sz w:val="32"/>
        </w:rPr>
        <w:t>API</w:t>
      </w:r>
      <w:r>
        <w:rPr>
          <w:rFonts w:eastAsia="等线" w:ascii="Arial" w:cs="Arial" w:hAnsi="Arial"/>
          <w:b w:val="true"/>
          <w:sz w:val="32"/>
        </w:rPr>
        <w:t xml:space="preserve"> 常见错误状态码及处理建议</w:t>
      </w:r>
      <w:bookmarkEnd w:id="176"/>
    </w:p>
    <w:p>
      <w:pPr>
        <w:pStyle w:val="3"/>
        <w:spacing w:before="300" w:after="120" w:line="288" w:lineRule="auto"/>
        <w:ind w:left="0"/>
        <w:jc w:val="left"/>
        <w:outlineLvl w:val="2"/>
      </w:pPr>
      <w:bookmarkStart w:name="heading_177" w:id="177"/>
      <w:r>
        <w:rPr>
          <w:rFonts w:eastAsia="等线" w:ascii="Arial" w:cs="Arial" w:hAnsi="Arial"/>
          <w:b w:val="true"/>
          <w:sz w:val="30"/>
        </w:rPr>
        <w:t>数据服务</w:t>
      </w:r>
      <w:bookmarkEnd w:id="177"/>
    </w:p>
    <w:p>
      <w:pPr>
        <w:spacing w:before="120" w:after="120" w:line="288" w:lineRule="auto"/>
        <w:ind w:left="0"/>
      </w:pPr>
      <w:r>
        <w:object>
          <v:shape id="_x0000_i1047" style="width:414pt;height:197pt;mso-width-percent:0;mso-height-percent:0;mso-width-percent:0;mso-height-percent:0" type="#_x0000_t75" o:ole="">
            <v:imagedata r:id="rId264" o:title=""/>
          </v:shape>
          <o:OLEObject DrawAspect="Icon" ObjectID="_1718471241" ProgID="Excel.Sheet.12" ShapeID="_x0000_i1047" Type="Embed" r:id="rId263"/>
        </w:object>
      </w:r>
    </w:p>
    <w:p>
      <w:pPr>
        <w:spacing w:after="120"/>
        <w:ind w:left="0"/>
        <w:jc w:val="center"/>
      </w:pPr>
      <w:r>
        <w:rPr>
          <w:rFonts w:eastAsia="等线" w:ascii="Arial" w:cs="Arial" w:hAnsi="Arial"/>
          <w:b w:val="true"/>
          <w:sz w:val="22"/>
        </w:rPr>
        <w:t>点击图片可查看完整电子表格</w:t>
      </w:r>
    </w:p>
    <w:p>
      <w:pPr>
        <w:pStyle w:val="3"/>
        <w:spacing w:before="300" w:after="120" w:line="288" w:lineRule="auto"/>
        <w:ind w:left="0"/>
        <w:jc w:val="left"/>
        <w:outlineLvl w:val="2"/>
      </w:pPr>
      <w:bookmarkStart w:name="heading_178" w:id="178"/>
      <w:r>
        <w:rPr>
          <w:rFonts w:eastAsia="等线" w:ascii="Arial" w:cs="Arial" w:hAnsi="Arial"/>
          <w:b w:val="true"/>
          <w:sz w:val="30"/>
        </w:rPr>
        <w:t>推荐服务</w:t>
      </w:r>
      <w:bookmarkEnd w:id="178"/>
    </w:p>
    <w:p>
      <w:pPr>
        <w:spacing w:before="120" w:after="120" w:line="288" w:lineRule="auto"/>
        <w:ind w:left="0"/>
      </w:pPr>
      <w:r>
        <w:object>
          <v:shape id="_x0000_i1048" style="width:414pt;height:166pt;mso-width-percent:0;mso-height-percent:0;mso-width-percent:0;mso-height-percent:0" type="#_x0000_t75" o:ole="">
            <v:imagedata r:id="rId266" o:title=""/>
          </v:shape>
          <o:OLEObject DrawAspect="Icon" ObjectID="_1718471242" ProgID="Excel.Sheet.12" ShapeID="_x0000_i1048" Type="Embed" r:id="rId265"/>
        </w:object>
      </w:r>
    </w:p>
    <w:p>
      <w:pPr>
        <w:spacing w:after="120"/>
        <w:ind w:left="0"/>
        <w:jc w:val="center"/>
      </w:pPr>
      <w:r>
        <w:rPr>
          <w:rFonts w:eastAsia="等线" w:ascii="Arial" w:cs="Arial" w:hAnsi="Arial"/>
          <w:b w:val="true"/>
          <w:sz w:val="22"/>
        </w:rPr>
        <w:t>点击图片可查看完整电子表格</w:t>
      </w:r>
    </w:p>
    <w:p>
      <w:pPr>
        <w:pStyle w:val="1"/>
        <w:spacing w:before="380" w:after="140" w:line="288" w:lineRule="auto"/>
        <w:ind w:left="0"/>
        <w:jc w:val="left"/>
        <w:outlineLvl w:val="0"/>
      </w:pPr>
      <w:bookmarkStart w:name="heading_179" w:id="179"/>
      <w:r>
        <w:rPr>
          <w:rFonts w:eastAsia="等线" w:ascii="Arial" w:cs="Arial" w:hAnsi="Arial"/>
          <w:b w:val="true"/>
          <w:sz w:val="36"/>
        </w:rPr>
        <w:t xml:space="preserve">相关协议【仅 </w:t>
      </w:r>
      <w:r>
        <w:rPr>
          <w:rFonts w:eastAsia="等线" w:ascii="Arial" w:cs="Arial" w:hAnsi="Arial"/>
          <w:b w:val="true"/>
          <w:sz w:val="36"/>
        </w:rPr>
        <w:t>saas</w:t>
      </w:r>
      <w:r>
        <w:rPr>
          <w:rFonts w:eastAsia="等线" w:ascii="Arial" w:cs="Arial" w:hAnsi="Arial"/>
          <w:b w:val="true"/>
          <w:sz w:val="36"/>
        </w:rPr>
        <w:t>】</w:t>
      </w:r>
      <w:r>
        <w:rPr>
          <w:rFonts w:eastAsia="等线" w:ascii="Arial" w:cs="Arial" w:hAnsi="Arial"/>
          <w:b w:val="true"/>
          <w:sz w:val="36"/>
        </w:rPr>
        <w:t>（对外doc/</w:t>
      </w:r>
      <w:r>
        <w:rPr>
          <w:rFonts w:eastAsia="等线" w:ascii="Arial" w:cs="Arial" w:hAnsi="Arial"/>
          <w:b w:val="true"/>
          <w:sz w:val="36"/>
        </w:rPr>
        <w:t>pdf</w:t>
      </w:r>
      <w:r>
        <w:rPr>
          <w:rFonts w:eastAsia="等线" w:ascii="Arial" w:cs="Arial" w:hAnsi="Arial"/>
          <w:b w:val="true"/>
          <w:sz w:val="36"/>
        </w:rPr>
        <w:t>版本无需提供）</w:t>
      </w:r>
      <w:bookmarkEnd w:id="179"/>
    </w:p>
    <w:sectPr>
      <w:footerReference w:type="default" r:id="rId3"/>
      <w:headerReference w:type="default" r:id="rId267"/>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xmlns:w10="urn:schemas-microsoft-com:office:word" xmlns:r="http://schemas.openxmlformats.org/officeDocument/2006/relationships">
  <w:p w:rsidP="" w:rsidRDefault="">
    <w:pPr>
      <w:pStyle w:val="Header"/>
    </w:pPr>
    <w:r>
      <w:rPr>
        <w:noProof/>
      </w:rPr>
      <w:pict>
        <v:shapetype id="_x0000_t75" coordsize="21600,21600" o:spt="75.0" path="m@4@5l@4@11@9@11@9@5xe" stroked="f" filled="f" o:preferrelative="t">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1" o:spid="_x0000_s1025" type="#_x0000_t75" o:allowincell="f" style="position:absolute;left:0;text-align:left;margin-left:0;margin-top:0;width:414pt;height:697.5pt;z-index:-251645952;mso-wrap-edited:f;mso-width-percent:0;mso-height-percent:0;mso-position-horizontal:center;mso-position-horizontal-relative:margin;mso-position-vertical:center;mso-position-vertical-relative:margin;mso-width-percent:0;mso-height-percent:0">
          <w10:wrap anchorx="margin" anchory="margin"/>
          <v:imagedata r:id="rId1" o:title="image899"/>
        </v:shape>
      </w:pict>
    </w:r>
  </w:p>
</w:hdr>
</file>

<file path=word/numbering.xml><?xml version="1.0" encoding="utf-8"?>
<w:numbering xmlns:w="http://schemas.openxmlformats.org/wordprocessingml/2006/main">
  <w:abstractNum w:abstractNumId="1921773">
    <w:lvl>
      <w:numFmt w:val="bullet"/>
      <w:suff w:val="tab"/>
      <w:lvlText w:val="•"/>
      <w:rPr>
        <w:color w:val="3370ff"/>
      </w:rPr>
    </w:lvl>
  </w:abstractNum>
  <w:abstractNum w:abstractNumId="1921774">
    <w:lvl>
      <w:numFmt w:val="bullet"/>
      <w:suff w:val="tab"/>
      <w:lvlText w:val="￮"/>
      <w:rPr>
        <w:color w:val="3370ff"/>
      </w:rPr>
    </w:lvl>
  </w:abstractNum>
  <w:abstractNum w:abstractNumId="1921775">
    <w:lvl>
      <w:numFmt w:val="bullet"/>
      <w:suff w:val="tab"/>
      <w:lvlText w:val="￮"/>
      <w:rPr>
        <w:color w:val="3370ff"/>
      </w:rPr>
    </w:lvl>
  </w:abstractNum>
  <w:abstractNum w:abstractNumId="1921776">
    <w:lvl>
      <w:numFmt w:val="bullet"/>
      <w:suff w:val="tab"/>
      <w:lvlText w:val="•"/>
      <w:rPr>
        <w:color w:val="3370ff"/>
      </w:rPr>
    </w:lvl>
  </w:abstractNum>
  <w:abstractNum w:abstractNumId="1921777">
    <w:lvl>
      <w:numFmt w:val="bullet"/>
      <w:suff w:val="tab"/>
      <w:lvlText w:val="￮"/>
      <w:rPr>
        <w:color w:val="3370ff"/>
      </w:rPr>
    </w:lvl>
  </w:abstractNum>
  <w:abstractNum w:abstractNumId="1921778">
    <w:lvl>
      <w:numFmt w:val="bullet"/>
      <w:suff w:val="tab"/>
      <w:lvlText w:val="￮"/>
      <w:rPr>
        <w:color w:val="3370ff"/>
      </w:rPr>
    </w:lvl>
  </w:abstractNum>
  <w:abstractNum w:abstractNumId="1921779">
    <w:lvl>
      <w:numFmt w:val="bullet"/>
      <w:suff w:val="tab"/>
      <w:lvlText w:val="￮"/>
      <w:rPr>
        <w:color w:val="3370ff"/>
      </w:rPr>
    </w:lvl>
  </w:abstractNum>
  <w:abstractNum w:abstractNumId="1921780">
    <w:lvl>
      <w:numFmt w:val="bullet"/>
      <w:suff w:val="tab"/>
      <w:lvlText w:val="•"/>
      <w:rPr>
        <w:color w:val="3370ff"/>
      </w:rPr>
    </w:lvl>
  </w:abstractNum>
  <w:abstractNum w:abstractNumId="1921781">
    <w:lvl>
      <w:numFmt w:val="bullet"/>
      <w:suff w:val="tab"/>
      <w:lvlText w:val="•"/>
      <w:rPr>
        <w:color w:val="3370ff"/>
      </w:rPr>
    </w:lvl>
  </w:abstractNum>
  <w:abstractNum w:abstractNumId="1921782">
    <w:lvl>
      <w:numFmt w:val="bullet"/>
      <w:suff w:val="tab"/>
      <w:lvlText w:val="•"/>
      <w:rPr>
        <w:color w:val="3370ff"/>
      </w:rPr>
    </w:lvl>
  </w:abstractNum>
  <w:abstractNum w:abstractNumId="1921783">
    <w:lvl>
      <w:numFmt w:val="bullet"/>
      <w:suff w:val="tab"/>
      <w:lvlText w:val="•"/>
      <w:rPr>
        <w:color w:val="3370ff"/>
      </w:rPr>
    </w:lvl>
  </w:abstractNum>
  <w:abstractNum w:abstractNumId="1921784">
    <w:lvl>
      <w:numFmt w:val="bullet"/>
      <w:suff w:val="tab"/>
      <w:lvlText w:val="•"/>
      <w:rPr>
        <w:color w:val="3370ff"/>
      </w:rPr>
    </w:lvl>
  </w:abstractNum>
  <w:abstractNum w:abstractNumId="1921785">
    <w:lvl>
      <w:numFmt w:val="bullet"/>
      <w:suff w:val="tab"/>
      <w:lvlText w:val="•"/>
      <w:rPr>
        <w:color w:val="3370ff"/>
      </w:rPr>
    </w:lvl>
  </w:abstractNum>
  <w:abstractNum w:abstractNumId="1921786">
    <w:lvl>
      <w:numFmt w:val="bullet"/>
      <w:suff w:val="tab"/>
      <w:lvlText w:val="•"/>
      <w:rPr>
        <w:color w:val="3370ff"/>
      </w:rPr>
    </w:lvl>
  </w:abstractNum>
  <w:abstractNum w:abstractNumId="1921787">
    <w:lvl>
      <w:numFmt w:val="bullet"/>
      <w:suff w:val="tab"/>
      <w:lvlText w:val="•"/>
      <w:rPr>
        <w:color w:val="3370ff"/>
      </w:rPr>
    </w:lvl>
  </w:abstractNum>
  <w:abstractNum w:abstractNumId="1921788">
    <w:lvl>
      <w:numFmt w:val="bullet"/>
      <w:suff w:val="tab"/>
      <w:lvlText w:val="•"/>
      <w:rPr>
        <w:color w:val="3370ff"/>
      </w:rPr>
    </w:lvl>
  </w:abstractNum>
  <w:abstractNum w:abstractNumId="1921789">
    <w:lvl>
      <w:numFmt w:val="bullet"/>
      <w:suff w:val="tab"/>
      <w:lvlText w:val="•"/>
      <w:rPr>
        <w:color w:val="3370ff"/>
      </w:rPr>
    </w:lvl>
  </w:abstractNum>
  <w:abstractNum w:abstractNumId="1921790">
    <w:lvl>
      <w:numFmt w:val="bullet"/>
      <w:suff w:val="tab"/>
      <w:lvlText w:val="•"/>
      <w:rPr>
        <w:color w:val="3370ff"/>
      </w:rPr>
    </w:lvl>
  </w:abstractNum>
  <w:abstractNum w:abstractNumId="1921791">
    <w:lvl>
      <w:numFmt w:val="bullet"/>
      <w:suff w:val="tab"/>
      <w:lvlText w:val="•"/>
      <w:rPr>
        <w:color w:val="3370ff"/>
      </w:rPr>
    </w:lvl>
  </w:abstractNum>
  <w:abstractNum w:abstractNumId="1921792">
    <w:lvl>
      <w:numFmt w:val="bullet"/>
      <w:suff w:val="tab"/>
      <w:lvlText w:val="•"/>
      <w:rPr>
        <w:color w:val="3370ff"/>
      </w:rPr>
    </w:lvl>
  </w:abstractNum>
  <w:abstractNum w:abstractNumId="1921793">
    <w:lvl>
      <w:numFmt w:val="bullet"/>
      <w:suff w:val="tab"/>
      <w:lvlText w:val="•"/>
      <w:rPr>
        <w:color w:val="3370ff"/>
      </w:rPr>
    </w:lvl>
  </w:abstractNum>
  <w:abstractNum w:abstractNumId="1921794">
    <w:lvl>
      <w:numFmt w:val="bullet"/>
      <w:suff w:val="tab"/>
      <w:lvlText w:val="•"/>
      <w:rPr>
        <w:color w:val="3370ff"/>
      </w:rPr>
    </w:lvl>
  </w:abstractNum>
  <w:abstractNum w:abstractNumId="1921795">
    <w:lvl>
      <w:numFmt w:val="bullet"/>
      <w:suff w:val="tab"/>
      <w:lvlText w:val="•"/>
      <w:rPr>
        <w:color w:val="3370ff"/>
      </w:rPr>
    </w:lvl>
  </w:abstractNum>
  <w:abstractNum w:abstractNumId="1921796">
    <w:lvl>
      <w:numFmt w:val="bullet"/>
      <w:suff w:val="tab"/>
      <w:lvlText w:val="•"/>
      <w:rPr>
        <w:color w:val="3370ff"/>
      </w:rPr>
    </w:lvl>
  </w:abstractNum>
  <w:abstractNum w:abstractNumId="1921797">
    <w:lvl>
      <w:numFmt w:val="bullet"/>
      <w:suff w:val="tab"/>
      <w:lvlText w:val="•"/>
      <w:rPr>
        <w:color w:val="3370ff"/>
      </w:rPr>
    </w:lvl>
  </w:abstractNum>
  <w:abstractNum w:abstractNumId="1921798">
    <w:lvl>
      <w:numFmt w:val="bullet"/>
      <w:suff w:val="tab"/>
      <w:lvlText w:val="•"/>
      <w:rPr>
        <w:color w:val="3370ff"/>
      </w:rPr>
    </w:lvl>
  </w:abstractNum>
  <w:abstractNum w:abstractNumId="1921799">
    <w:lvl>
      <w:numFmt w:val="bullet"/>
      <w:suff w:val="tab"/>
      <w:lvlText w:val="•"/>
      <w:rPr>
        <w:color w:val="3370ff"/>
      </w:rPr>
    </w:lvl>
  </w:abstractNum>
  <w:abstractNum w:abstractNumId="1921800">
    <w:lvl>
      <w:numFmt w:val="bullet"/>
      <w:suff w:val="tab"/>
      <w:lvlText w:val="•"/>
      <w:rPr>
        <w:color w:val="3370ff"/>
      </w:rPr>
    </w:lvl>
  </w:abstractNum>
  <w:abstractNum w:abstractNumId="1921801">
    <w:lvl>
      <w:numFmt w:val="bullet"/>
      <w:suff w:val="tab"/>
      <w:lvlText w:val="•"/>
      <w:rPr>
        <w:color w:val="3370ff"/>
      </w:rPr>
    </w:lvl>
  </w:abstractNum>
  <w:abstractNum w:abstractNumId="1921802">
    <w:lvl>
      <w:numFmt w:val="bullet"/>
      <w:suff w:val="tab"/>
      <w:lvlText w:val="•"/>
      <w:rPr>
        <w:color w:val="3370ff"/>
      </w:rPr>
    </w:lvl>
  </w:abstractNum>
  <w:abstractNum w:abstractNumId="1921803">
    <w:lvl>
      <w:numFmt w:val="bullet"/>
      <w:suff w:val="tab"/>
      <w:lvlText w:val="•"/>
      <w:rPr>
        <w:color w:val="3370ff"/>
      </w:rPr>
    </w:lvl>
  </w:abstractNum>
  <w:abstractNum w:abstractNumId="1921804">
    <w:lvl>
      <w:numFmt w:val="bullet"/>
      <w:suff w:val="tab"/>
      <w:lvlText w:val="•"/>
      <w:rPr>
        <w:color w:val="3370ff"/>
      </w:rPr>
    </w:lvl>
  </w:abstractNum>
  <w:abstractNum w:abstractNumId="1921805">
    <w:lvl>
      <w:numFmt w:val="bullet"/>
      <w:suff w:val="tab"/>
      <w:lvlText w:val="•"/>
      <w:rPr>
        <w:color w:val="3370ff"/>
      </w:rPr>
    </w:lvl>
  </w:abstractNum>
  <w:abstractNum w:abstractNumId="1921806">
    <w:lvl>
      <w:numFmt w:val="bullet"/>
      <w:suff w:val="tab"/>
      <w:lvlText w:val="•"/>
      <w:rPr>
        <w:color w:val="3370ff"/>
      </w:rPr>
    </w:lvl>
  </w:abstractNum>
  <w:abstractNum w:abstractNumId="1921807">
    <w:lvl>
      <w:numFmt w:val="bullet"/>
      <w:suff w:val="tab"/>
      <w:lvlText w:val="•"/>
      <w:rPr>
        <w:color w:val="3370ff"/>
      </w:rPr>
    </w:lvl>
  </w:abstractNum>
  <w:abstractNum w:abstractNumId="1921808">
    <w:lvl>
      <w:numFmt w:val="bullet"/>
      <w:suff w:val="tab"/>
      <w:lvlText w:val="•"/>
      <w:rPr>
        <w:color w:val="3370ff"/>
      </w:rPr>
    </w:lvl>
  </w:abstractNum>
  <w:abstractNum w:abstractNumId="1921809">
    <w:lvl>
      <w:start w:val="1"/>
      <w:numFmt w:val="decimal"/>
      <w:suff w:val="tab"/>
      <w:lvlText w:val="%1."/>
      <w:rPr>
        <w:color w:val="3370ff"/>
      </w:rPr>
    </w:lvl>
  </w:abstractNum>
  <w:abstractNum w:abstractNumId="1921810">
    <w:lvl>
      <w:start w:val="2"/>
      <w:numFmt w:val="decimal"/>
      <w:suff w:val="tab"/>
      <w:lvlText w:val="%1."/>
      <w:rPr>
        <w:color w:val="3370ff"/>
      </w:rPr>
    </w:lvl>
  </w:abstractNum>
  <w:abstractNum w:abstractNumId="1921811">
    <w:lvl>
      <w:start w:val="1"/>
      <w:numFmt w:val="decimal"/>
      <w:suff w:val="tab"/>
      <w:lvlText w:val="%1."/>
      <w:rPr>
        <w:color w:val="3370ff"/>
      </w:rPr>
    </w:lvl>
  </w:abstractNum>
  <w:abstractNum w:abstractNumId="1921812">
    <w:lvl>
      <w:start w:val="2"/>
      <w:numFmt w:val="decimal"/>
      <w:suff w:val="tab"/>
      <w:lvlText w:val="%1."/>
      <w:rPr>
        <w:color w:val="3370ff"/>
      </w:rPr>
    </w:lvl>
  </w:abstractNum>
  <w:abstractNum w:abstractNumId="1921813">
    <w:lvl>
      <w:start w:val="3"/>
      <w:numFmt w:val="decimal"/>
      <w:suff w:val="tab"/>
      <w:lvlText w:val="%1."/>
      <w:rPr>
        <w:color w:val="3370ff"/>
      </w:rPr>
    </w:lvl>
  </w:abstractNum>
  <w:abstractNum w:abstractNumId="1921814">
    <w:lvl>
      <w:start w:val="1"/>
      <w:numFmt w:val="decimal"/>
      <w:suff w:val="tab"/>
      <w:lvlText w:val="%1."/>
      <w:rPr>
        <w:color w:val="3370ff"/>
      </w:rPr>
    </w:lvl>
  </w:abstractNum>
  <w:abstractNum w:abstractNumId="1921815">
    <w:lvl>
      <w:start w:val="2"/>
      <w:numFmt w:val="decimal"/>
      <w:suff w:val="tab"/>
      <w:lvlText w:val="%1."/>
      <w:rPr>
        <w:color w:val="3370ff"/>
      </w:rPr>
    </w:lvl>
  </w:abstractNum>
  <w:abstractNum w:abstractNumId="1921816">
    <w:lvl>
      <w:start w:val="1"/>
      <w:numFmt w:val="decimal"/>
      <w:suff w:val="tab"/>
      <w:lvlText w:val="%1."/>
      <w:rPr>
        <w:color w:val="3370ff"/>
      </w:rPr>
    </w:lvl>
  </w:abstractNum>
  <w:abstractNum w:abstractNumId="1921817">
    <w:lvl>
      <w:start w:val="2"/>
      <w:numFmt w:val="decimal"/>
      <w:suff w:val="tab"/>
      <w:lvlText w:val="%1."/>
      <w:rPr>
        <w:color w:val="3370ff"/>
      </w:rPr>
    </w:lvl>
  </w:abstractNum>
  <w:abstractNum w:abstractNumId="1921818">
    <w:lvl>
      <w:numFmt w:val="bullet"/>
      <w:suff w:val="tab"/>
      <w:lvlText w:val="•"/>
      <w:rPr>
        <w:color w:val="3370ff"/>
      </w:rPr>
    </w:lvl>
  </w:abstractNum>
  <w:abstractNum w:abstractNumId="1921819">
    <w:lvl>
      <w:numFmt w:val="bullet"/>
      <w:suff w:val="tab"/>
      <w:lvlText w:val="•"/>
      <w:rPr>
        <w:color w:val="3370ff"/>
      </w:rPr>
    </w:lvl>
  </w:abstractNum>
  <w:abstractNum w:abstractNumId="1921820">
    <w:lvl>
      <w:numFmt w:val="bullet"/>
      <w:suff w:val="tab"/>
      <w:lvlText w:val="•"/>
      <w:rPr>
        <w:color w:val="3370ff"/>
      </w:rPr>
    </w:lvl>
  </w:abstractNum>
  <w:abstractNum w:abstractNumId="1921821">
    <w:lvl>
      <w:numFmt w:val="bullet"/>
      <w:suff w:val="tab"/>
      <w:lvlText w:val="•"/>
      <w:rPr>
        <w:color w:val="3370ff"/>
      </w:rPr>
    </w:lvl>
  </w:abstractNum>
  <w:abstractNum w:abstractNumId="1921822">
    <w:lvl>
      <w:numFmt w:val="bullet"/>
      <w:suff w:val="tab"/>
      <w:lvlText w:val="•"/>
      <w:rPr>
        <w:color w:val="3370ff"/>
      </w:rPr>
    </w:lvl>
  </w:abstractNum>
  <w:abstractNum w:abstractNumId="1921823">
    <w:lvl>
      <w:numFmt w:val="bullet"/>
      <w:suff w:val="tab"/>
      <w:lvlText w:val="•"/>
      <w:rPr>
        <w:color w:val="3370ff"/>
      </w:rPr>
    </w:lvl>
  </w:abstractNum>
  <w:abstractNum w:abstractNumId="1921824">
    <w:lvl>
      <w:numFmt w:val="bullet"/>
      <w:suff w:val="tab"/>
      <w:lvlText w:val="•"/>
      <w:rPr>
        <w:color w:val="3370ff"/>
      </w:rPr>
    </w:lvl>
  </w:abstractNum>
  <w:abstractNum w:abstractNumId="1921825">
    <w:lvl>
      <w:numFmt w:val="bullet"/>
      <w:suff w:val="tab"/>
      <w:lvlText w:val="•"/>
      <w:rPr>
        <w:color w:val="3370ff"/>
      </w:rPr>
    </w:lvl>
  </w:abstractNum>
  <w:abstractNum w:abstractNumId="1921826">
    <w:lvl>
      <w:numFmt w:val="bullet"/>
      <w:suff w:val="tab"/>
      <w:lvlText w:val="•"/>
      <w:rPr>
        <w:color w:val="3370ff"/>
      </w:rPr>
    </w:lvl>
  </w:abstractNum>
  <w:abstractNum w:abstractNumId="1921827">
    <w:lvl>
      <w:numFmt w:val="bullet"/>
      <w:suff w:val="tab"/>
      <w:lvlText w:val="•"/>
      <w:rPr>
        <w:color w:val="3370ff"/>
      </w:rPr>
    </w:lvl>
  </w:abstractNum>
  <w:abstractNum w:abstractNumId="1921828">
    <w:lvl>
      <w:numFmt w:val="bullet"/>
      <w:suff w:val="tab"/>
      <w:lvlText w:val="•"/>
      <w:rPr>
        <w:color w:val="3370ff"/>
      </w:rPr>
    </w:lvl>
  </w:abstractNum>
  <w:abstractNum w:abstractNumId="1921829">
    <w:lvl>
      <w:numFmt w:val="bullet"/>
      <w:suff w:val="tab"/>
      <w:lvlText w:val="•"/>
      <w:rPr>
        <w:color w:val="3370ff"/>
      </w:rPr>
    </w:lvl>
  </w:abstractNum>
  <w:abstractNum w:abstractNumId="1921830">
    <w:lvl>
      <w:numFmt w:val="bullet"/>
      <w:suff w:val="tab"/>
      <w:lvlText w:val="￮"/>
      <w:rPr>
        <w:color w:val="3370ff"/>
      </w:rPr>
    </w:lvl>
  </w:abstractNum>
  <w:abstractNum w:abstractNumId="1921831">
    <w:lvl>
      <w:numFmt w:val="bullet"/>
      <w:suff w:val="tab"/>
      <w:lvlText w:val="￮"/>
      <w:rPr>
        <w:color w:val="3370ff"/>
      </w:rPr>
    </w:lvl>
  </w:abstractNum>
  <w:abstractNum w:abstractNumId="1921832">
    <w:lvl>
      <w:numFmt w:val="bullet"/>
      <w:suff w:val="tab"/>
      <w:lvlText w:val="•"/>
      <w:rPr>
        <w:color w:val="3370ff"/>
      </w:rPr>
    </w:lvl>
  </w:abstractNum>
  <w:abstractNum w:abstractNumId="1921833">
    <w:lvl>
      <w:numFmt w:val="bullet"/>
      <w:suff w:val="tab"/>
      <w:lvlText w:val="•"/>
      <w:rPr>
        <w:color w:val="3370ff"/>
      </w:rPr>
    </w:lvl>
  </w:abstractNum>
  <w:abstractNum w:abstractNumId="1921834">
    <w:lvl>
      <w:numFmt w:val="bullet"/>
      <w:suff w:val="tab"/>
      <w:lvlText w:val="•"/>
      <w:rPr>
        <w:color w:val="3370ff"/>
      </w:rPr>
    </w:lvl>
  </w:abstractNum>
  <w:abstractNum w:abstractNumId="1921835">
    <w:lvl>
      <w:numFmt w:val="bullet"/>
      <w:suff w:val="tab"/>
      <w:lvlText w:val="•"/>
      <w:rPr>
        <w:color w:val="3370ff"/>
      </w:rPr>
    </w:lvl>
  </w:abstractNum>
  <w:abstractNum w:abstractNumId="1921836">
    <w:lvl>
      <w:numFmt w:val="bullet"/>
      <w:suff w:val="tab"/>
      <w:lvlText w:val="•"/>
      <w:rPr>
        <w:color w:val="3370ff"/>
      </w:rPr>
    </w:lvl>
  </w:abstractNum>
  <w:abstractNum w:abstractNumId="1921837">
    <w:lvl>
      <w:numFmt w:val="bullet"/>
      <w:suff w:val="tab"/>
      <w:lvlText w:val="•"/>
      <w:rPr>
        <w:color w:val="3370ff"/>
      </w:rPr>
    </w:lvl>
  </w:abstractNum>
  <w:abstractNum w:abstractNumId="1921838">
    <w:lvl>
      <w:numFmt w:val="bullet"/>
      <w:suff w:val="tab"/>
      <w:lvlText w:val="•"/>
      <w:rPr>
        <w:color w:val="3370ff"/>
      </w:rPr>
    </w:lvl>
  </w:abstractNum>
  <w:abstractNum w:abstractNumId="1921839">
    <w:lvl>
      <w:numFmt w:val="bullet"/>
      <w:suff w:val="tab"/>
      <w:lvlText w:val="•"/>
      <w:rPr>
        <w:color w:val="3370ff"/>
      </w:rPr>
    </w:lvl>
  </w:abstractNum>
  <w:abstractNum w:abstractNumId="1921840">
    <w:lvl>
      <w:numFmt w:val="bullet"/>
      <w:suff w:val="tab"/>
      <w:lvlText w:val="•"/>
      <w:rPr>
        <w:color w:val="3370ff"/>
      </w:rPr>
    </w:lvl>
  </w:abstractNum>
  <w:abstractNum w:abstractNumId="1921841">
    <w:lvl>
      <w:numFmt w:val="bullet"/>
      <w:suff w:val="tab"/>
      <w:lvlText w:val="•"/>
      <w:rPr>
        <w:color w:val="3370ff"/>
      </w:rPr>
    </w:lvl>
  </w:abstractNum>
  <w:abstractNum w:abstractNumId="1921842">
    <w:lvl>
      <w:numFmt w:val="bullet"/>
      <w:suff w:val="tab"/>
      <w:lvlText w:val="•"/>
      <w:rPr>
        <w:color w:val="3370ff"/>
      </w:rPr>
    </w:lvl>
  </w:abstractNum>
  <w:abstractNum w:abstractNumId="1921843">
    <w:lvl>
      <w:start w:val="1"/>
      <w:numFmt w:val="decimal"/>
      <w:suff w:val="tab"/>
      <w:lvlText w:val="%1."/>
      <w:rPr>
        <w:color w:val="3370ff"/>
      </w:rPr>
    </w:lvl>
  </w:abstractNum>
  <w:abstractNum w:abstractNumId="1921844">
    <w:lvl>
      <w:numFmt w:val="bullet"/>
      <w:suff w:val="tab"/>
      <w:lvlText w:val="￮"/>
      <w:rPr>
        <w:color w:val="3370ff"/>
      </w:rPr>
    </w:lvl>
  </w:abstractNum>
  <w:abstractNum w:abstractNumId="1921845">
    <w:lvl>
      <w:numFmt w:val="bullet"/>
      <w:suff w:val="tab"/>
      <w:lvlText w:val="￮"/>
      <w:rPr>
        <w:color w:val="3370ff"/>
      </w:rPr>
    </w:lvl>
  </w:abstractNum>
  <w:abstractNum w:abstractNumId="1921846">
    <w:lvl>
      <w:numFmt w:val="bullet"/>
      <w:suff w:val="tab"/>
      <w:lvlText w:val="￮"/>
      <w:rPr>
        <w:color w:val="3370ff"/>
      </w:rPr>
    </w:lvl>
  </w:abstractNum>
  <w:abstractNum w:abstractNumId="1921847">
    <w:lvl>
      <w:numFmt w:val="bullet"/>
      <w:suff w:val="tab"/>
      <w:lvlText w:val="￮"/>
      <w:rPr>
        <w:color w:val="3370ff"/>
      </w:rPr>
    </w:lvl>
  </w:abstractNum>
  <w:abstractNum w:abstractNumId="1921848">
    <w:lvl>
      <w:numFmt w:val="bullet"/>
      <w:suff w:val="tab"/>
      <w:lvlText w:val="￮"/>
      <w:rPr>
        <w:color w:val="3370ff"/>
      </w:rPr>
    </w:lvl>
  </w:abstractNum>
  <w:abstractNum w:abstractNumId="1921849">
    <w:lvl>
      <w:numFmt w:val="bullet"/>
      <w:suff w:val="tab"/>
      <w:lvlText w:val="￮"/>
      <w:rPr>
        <w:color w:val="3370ff"/>
      </w:rPr>
    </w:lvl>
  </w:abstractNum>
  <w:abstractNum w:abstractNumId="1921850">
    <w:lvl>
      <w:numFmt w:val="bullet"/>
      <w:suff w:val="tab"/>
      <w:lvlText w:val="￮"/>
      <w:rPr>
        <w:color w:val="3370ff"/>
      </w:rPr>
    </w:lvl>
  </w:abstractNum>
  <w:abstractNum w:abstractNumId="1921851">
    <w:lvl>
      <w:numFmt w:val="bullet"/>
      <w:suff w:val="tab"/>
      <w:lvlText w:val="￮"/>
      <w:rPr>
        <w:color w:val="3370ff"/>
      </w:rPr>
    </w:lvl>
  </w:abstractNum>
  <w:abstractNum w:abstractNumId="1921852">
    <w:lvl>
      <w:numFmt w:val="bullet"/>
      <w:suff w:val="tab"/>
      <w:lvlText w:val="￮"/>
      <w:rPr>
        <w:color w:val="3370ff"/>
      </w:rPr>
    </w:lvl>
  </w:abstractNum>
  <w:abstractNum w:abstractNumId="1921853">
    <w:lvl>
      <w:start w:val="2"/>
      <w:numFmt w:val="decimal"/>
      <w:suff w:val="tab"/>
      <w:lvlText w:val="%1."/>
      <w:rPr>
        <w:color w:val="3370ff"/>
      </w:rPr>
    </w:lvl>
  </w:abstractNum>
  <w:abstractNum w:abstractNumId="1921854">
    <w:lvl>
      <w:numFmt w:val="bullet"/>
      <w:suff w:val="tab"/>
      <w:lvlText w:val="•"/>
      <w:rPr>
        <w:color w:val="3370ff"/>
      </w:rPr>
    </w:lvl>
  </w:abstractNum>
  <w:abstractNum w:abstractNumId="1921855">
    <w:lvl>
      <w:numFmt w:val="bullet"/>
      <w:suff w:val="tab"/>
      <w:lvlText w:val="•"/>
      <w:rPr>
        <w:color w:val="3370ff"/>
      </w:rPr>
    </w:lvl>
  </w:abstractNum>
  <w:abstractNum w:abstractNumId="1921856">
    <w:lvl>
      <w:numFmt w:val="bullet"/>
      <w:suff w:val="tab"/>
      <w:lvlText w:val="•"/>
      <w:rPr>
        <w:color w:val="3370ff"/>
      </w:rPr>
    </w:lvl>
  </w:abstractNum>
  <w:abstractNum w:abstractNumId="1921857">
    <w:lvl>
      <w:numFmt w:val="bullet"/>
      <w:suff w:val="tab"/>
      <w:lvlText w:val="•"/>
      <w:rPr>
        <w:color w:val="3370ff"/>
      </w:rPr>
    </w:lvl>
  </w:abstractNum>
  <w:abstractNum w:abstractNumId="1921858">
    <w:lvl>
      <w:numFmt w:val="bullet"/>
      <w:suff w:val="tab"/>
      <w:lvlText w:val="•"/>
      <w:rPr>
        <w:color w:val="3370ff"/>
      </w:rPr>
    </w:lvl>
  </w:abstractNum>
  <w:abstractNum w:abstractNumId="1921859">
    <w:lvl>
      <w:numFmt w:val="bullet"/>
      <w:suff w:val="tab"/>
      <w:lvlText w:val="•"/>
      <w:rPr>
        <w:color w:val="3370ff"/>
      </w:rPr>
    </w:lvl>
  </w:abstractNum>
  <w:abstractNum w:abstractNumId="1921860">
    <w:lvl>
      <w:numFmt w:val="bullet"/>
      <w:suff w:val="tab"/>
      <w:lvlText w:val="•"/>
      <w:rPr>
        <w:color w:val="3370ff"/>
      </w:rPr>
    </w:lvl>
  </w:abstractNum>
  <w:abstractNum w:abstractNumId="1921861">
    <w:lvl>
      <w:numFmt w:val="bullet"/>
      <w:suff w:val="tab"/>
      <w:lvlText w:val="•"/>
      <w:rPr>
        <w:color w:val="3370ff"/>
      </w:rPr>
    </w:lvl>
  </w:abstractNum>
  <w:abstractNum w:abstractNumId="1921862">
    <w:lvl>
      <w:numFmt w:val="bullet"/>
      <w:suff w:val="tab"/>
      <w:lvlText w:val="•"/>
      <w:rPr>
        <w:color w:val="3370ff"/>
      </w:rPr>
    </w:lvl>
  </w:abstractNum>
  <w:abstractNum w:abstractNumId="1921863">
    <w:lvl>
      <w:numFmt w:val="bullet"/>
      <w:suff w:val="tab"/>
      <w:lvlText w:val="•"/>
      <w:rPr>
        <w:color w:val="3370ff"/>
      </w:rPr>
    </w:lvl>
  </w:abstractNum>
  <w:abstractNum w:abstractNumId="1921864">
    <w:lvl>
      <w:numFmt w:val="bullet"/>
      <w:suff w:val="tab"/>
      <w:lvlText w:val="•"/>
      <w:rPr>
        <w:color w:val="3370ff"/>
      </w:rPr>
    </w:lvl>
  </w:abstractNum>
  <w:abstractNum w:abstractNumId="1921865">
    <w:lvl>
      <w:numFmt w:val="bullet"/>
      <w:suff w:val="tab"/>
      <w:lvlText w:val="￮"/>
      <w:rPr>
        <w:color w:val="3370ff"/>
      </w:rPr>
    </w:lvl>
  </w:abstractNum>
  <w:abstractNum w:abstractNumId="1921866">
    <w:lvl>
      <w:numFmt w:val="bullet"/>
      <w:suff w:val="tab"/>
      <w:lvlText w:val="￮"/>
      <w:rPr>
        <w:color w:val="3370ff"/>
      </w:rPr>
    </w:lvl>
  </w:abstractNum>
  <w:abstractNum w:abstractNumId="1921867">
    <w:lvl>
      <w:numFmt w:val="bullet"/>
      <w:suff w:val="tab"/>
      <w:lvlText w:val="￮"/>
      <w:rPr>
        <w:color w:val="3370ff"/>
      </w:rPr>
    </w:lvl>
  </w:abstractNum>
  <w:abstractNum w:abstractNumId="1921868">
    <w:lvl>
      <w:numFmt w:val="bullet"/>
      <w:suff w:val="tab"/>
      <w:lvlText w:val="•"/>
      <w:rPr>
        <w:color w:val="3370ff"/>
      </w:rPr>
    </w:lvl>
  </w:abstractNum>
  <w:abstractNum w:abstractNumId="1921869">
    <w:lvl>
      <w:numFmt w:val="bullet"/>
      <w:suff w:val="tab"/>
      <w:lvlText w:val="•"/>
      <w:rPr>
        <w:color w:val="3370ff"/>
      </w:rPr>
    </w:lvl>
  </w:abstractNum>
  <w:abstractNum w:abstractNumId="1921870">
    <w:lvl>
      <w:numFmt w:val="bullet"/>
      <w:suff w:val="tab"/>
      <w:lvlText w:val="￮"/>
      <w:rPr>
        <w:color w:val="3370ff"/>
      </w:rPr>
    </w:lvl>
  </w:abstractNum>
  <w:abstractNum w:abstractNumId="1921871">
    <w:lvl>
      <w:numFmt w:val="bullet"/>
      <w:suff w:val="tab"/>
      <w:lvlText w:val="￮"/>
      <w:rPr>
        <w:color w:val="3370ff"/>
      </w:rPr>
    </w:lvl>
  </w:abstractNum>
  <w:abstractNum w:abstractNumId="1921872">
    <w:lvl>
      <w:numFmt w:val="bullet"/>
      <w:suff w:val="tab"/>
      <w:lvlText w:val="•"/>
      <w:rPr>
        <w:color w:val="3370ff"/>
      </w:rPr>
    </w:lvl>
  </w:abstractNum>
  <w:abstractNum w:abstractNumId="1921873">
    <w:lvl>
      <w:numFmt w:val="bullet"/>
      <w:suff w:val="tab"/>
      <w:lvlText w:val="•"/>
      <w:rPr>
        <w:color w:val="3370ff"/>
      </w:rPr>
    </w:lvl>
  </w:abstractNum>
  <w:abstractNum w:abstractNumId="1921874">
    <w:lvl>
      <w:numFmt w:val="bullet"/>
      <w:suff w:val="tab"/>
      <w:lvlText w:val="•"/>
      <w:rPr>
        <w:color w:val="3370ff"/>
      </w:rPr>
    </w:lvl>
  </w:abstractNum>
  <w:abstractNum w:abstractNumId="1921875">
    <w:lvl>
      <w:numFmt w:val="bullet"/>
      <w:suff w:val="tab"/>
      <w:lvlText w:val="•"/>
      <w:rPr>
        <w:color w:val="3370ff"/>
      </w:rPr>
    </w:lvl>
  </w:abstractNum>
  <w:abstractNum w:abstractNumId="1921876">
    <w:lvl>
      <w:numFmt w:val="bullet"/>
      <w:suff w:val="tab"/>
      <w:lvlText w:val="•"/>
      <w:rPr>
        <w:color w:val="3370ff"/>
      </w:rPr>
    </w:lvl>
  </w:abstractNum>
  <w:abstractNum w:abstractNumId="1921877">
    <w:lvl>
      <w:numFmt w:val="bullet"/>
      <w:suff w:val="tab"/>
      <w:lvlText w:val="•"/>
      <w:rPr>
        <w:color w:val="3370ff"/>
      </w:rPr>
    </w:lvl>
  </w:abstractNum>
  <w:abstractNum w:abstractNumId="1921878">
    <w:lvl>
      <w:numFmt w:val="bullet"/>
      <w:suff w:val="tab"/>
      <w:lvlText w:val="•"/>
      <w:rPr>
        <w:color w:val="3370ff"/>
      </w:rPr>
    </w:lvl>
  </w:abstractNum>
  <w:abstractNum w:abstractNumId="1921879">
    <w:lvl>
      <w:numFmt w:val="bullet"/>
      <w:suff w:val="tab"/>
      <w:lvlText w:val="•"/>
      <w:rPr>
        <w:color w:val="3370ff"/>
      </w:rPr>
    </w:lvl>
  </w:abstractNum>
  <w:abstractNum w:abstractNumId="1921880">
    <w:lvl>
      <w:numFmt w:val="bullet"/>
      <w:suff w:val="tab"/>
      <w:lvlText w:val="•"/>
      <w:rPr>
        <w:color w:val="3370ff"/>
      </w:rPr>
    </w:lvl>
  </w:abstractNum>
  <w:abstractNum w:abstractNumId="1921881">
    <w:lvl>
      <w:numFmt w:val="bullet"/>
      <w:suff w:val="tab"/>
      <w:lvlText w:val="•"/>
      <w:rPr>
        <w:color w:val="3370ff"/>
      </w:rPr>
    </w:lvl>
  </w:abstractNum>
  <w:abstractNum w:abstractNumId="1921882">
    <w:lvl>
      <w:numFmt w:val="bullet"/>
      <w:suff w:val="tab"/>
      <w:lvlText w:val="•"/>
      <w:rPr>
        <w:color w:val="3370ff"/>
      </w:rPr>
    </w:lvl>
  </w:abstractNum>
  <w:abstractNum w:abstractNumId="1921883">
    <w:lvl>
      <w:start w:val="1"/>
      <w:numFmt w:val="decimal"/>
      <w:suff w:val="tab"/>
      <w:lvlText w:val="%1."/>
      <w:rPr>
        <w:color w:val="3370ff"/>
      </w:rPr>
    </w:lvl>
  </w:abstractNum>
  <w:abstractNum w:abstractNumId="1921884">
    <w:lvl>
      <w:numFmt w:val="bullet"/>
      <w:suff w:val="tab"/>
      <w:lvlText w:val="•"/>
      <w:rPr>
        <w:color w:val="3370ff"/>
      </w:rPr>
    </w:lvl>
  </w:abstractNum>
  <w:abstractNum w:abstractNumId="1921885">
    <w:lvl>
      <w:numFmt w:val="bullet"/>
      <w:suff w:val="tab"/>
      <w:lvlText w:val="•"/>
      <w:rPr>
        <w:color w:val="3370ff"/>
      </w:rPr>
    </w:lvl>
  </w:abstractNum>
  <w:abstractNum w:abstractNumId="1921886">
    <w:lvl>
      <w:numFmt w:val="bullet"/>
      <w:suff w:val="tab"/>
      <w:lvlText w:val="•"/>
      <w:rPr>
        <w:color w:val="3370ff"/>
      </w:rPr>
    </w:lvl>
  </w:abstractNum>
  <w:abstractNum w:abstractNumId="1921887">
    <w:lvl>
      <w:numFmt w:val="bullet"/>
      <w:suff w:val="tab"/>
      <w:lvlText w:val="￮"/>
      <w:rPr>
        <w:color w:val="3370ff"/>
      </w:rPr>
    </w:lvl>
  </w:abstractNum>
  <w:abstractNum w:abstractNumId="1921888">
    <w:lvl>
      <w:numFmt w:val="bullet"/>
      <w:suff w:val="tab"/>
      <w:lvlText w:val="￮"/>
      <w:rPr>
        <w:color w:val="3370ff"/>
      </w:rPr>
    </w:lvl>
  </w:abstractNum>
  <w:abstractNum w:abstractNumId="1921889">
    <w:lvl>
      <w:start w:val="2"/>
      <w:numFmt w:val="decimal"/>
      <w:suff w:val="tab"/>
      <w:lvlText w:val="%1."/>
      <w:rPr>
        <w:color w:val="3370ff"/>
      </w:rPr>
    </w:lvl>
  </w:abstractNum>
  <w:abstractNum w:abstractNumId="1921890">
    <w:lvl>
      <w:numFmt w:val="bullet"/>
      <w:suff w:val="tab"/>
      <w:lvlText w:val="•"/>
      <w:rPr>
        <w:color w:val="3370ff"/>
      </w:rPr>
    </w:lvl>
  </w:abstractNum>
  <w:abstractNum w:abstractNumId="1921891">
    <w:lvl>
      <w:numFmt w:val="bullet"/>
      <w:suff w:val="tab"/>
      <w:lvlText w:val="•"/>
      <w:rPr>
        <w:color w:val="3370ff"/>
      </w:rPr>
    </w:lvl>
  </w:abstractNum>
  <w:abstractNum w:abstractNumId="1921892">
    <w:lvl>
      <w:numFmt w:val="bullet"/>
      <w:suff w:val="tab"/>
      <w:lvlText w:val="•"/>
      <w:rPr>
        <w:color w:val="3370ff"/>
      </w:rPr>
    </w:lvl>
  </w:abstractNum>
  <w:abstractNum w:abstractNumId="1921893">
    <w:lvl>
      <w:numFmt w:val="bullet"/>
      <w:suff w:val="tab"/>
      <w:lvlText w:val="•"/>
      <w:rPr>
        <w:color w:val="3370ff"/>
      </w:rPr>
    </w:lvl>
  </w:abstractNum>
  <w:abstractNum w:abstractNumId="1921894">
    <w:lvl>
      <w:numFmt w:val="bullet"/>
      <w:suff w:val="tab"/>
      <w:lvlText w:val="•"/>
      <w:rPr>
        <w:color w:val="3370ff"/>
      </w:rPr>
    </w:lvl>
  </w:abstractNum>
  <w:abstractNum w:abstractNumId="1921895">
    <w:lvl>
      <w:start w:val="1"/>
      <w:numFmt w:val="decimal"/>
      <w:suff w:val="tab"/>
      <w:lvlText w:val="%1."/>
      <w:rPr>
        <w:color w:val="3370ff"/>
      </w:rPr>
    </w:lvl>
  </w:abstractNum>
  <w:abstractNum w:abstractNumId="1921896">
    <w:lvl>
      <w:numFmt w:val="bullet"/>
      <w:suff w:val="tab"/>
      <w:lvlText w:val="•"/>
      <w:rPr>
        <w:color w:val="3370ff"/>
      </w:rPr>
    </w:lvl>
  </w:abstractNum>
  <w:abstractNum w:abstractNumId="1921897">
    <w:lvl>
      <w:numFmt w:val="bullet"/>
      <w:suff w:val="tab"/>
      <w:lvlText w:val="•"/>
      <w:rPr>
        <w:color w:val="3370ff"/>
      </w:rPr>
    </w:lvl>
  </w:abstractNum>
  <w:abstractNum w:abstractNumId="1921898">
    <w:lvl>
      <w:numFmt w:val="bullet"/>
      <w:suff w:val="tab"/>
      <w:lvlText w:val="•"/>
      <w:rPr>
        <w:color w:val="3370ff"/>
      </w:rPr>
    </w:lvl>
  </w:abstractNum>
  <w:abstractNum w:abstractNumId="1921899">
    <w:lvl>
      <w:start w:val="2"/>
      <w:numFmt w:val="decimal"/>
      <w:suff w:val="tab"/>
      <w:lvlText w:val="%1."/>
      <w:rPr>
        <w:color w:val="3370ff"/>
      </w:rPr>
    </w:lvl>
  </w:abstractNum>
  <w:abstractNum w:abstractNumId="1921900">
    <w:lvl>
      <w:numFmt w:val="bullet"/>
      <w:suff w:val="tab"/>
      <w:lvlText w:val="•"/>
      <w:rPr>
        <w:color w:val="3370ff"/>
      </w:rPr>
    </w:lvl>
  </w:abstractNum>
  <w:abstractNum w:abstractNumId="1921901">
    <w:lvl>
      <w:numFmt w:val="bullet"/>
      <w:suff w:val="tab"/>
      <w:lvlText w:val="•"/>
      <w:rPr>
        <w:color w:val="3370ff"/>
      </w:rPr>
    </w:lvl>
  </w:abstractNum>
  <w:abstractNum w:abstractNumId="1921902">
    <w:lvl>
      <w:numFmt w:val="bullet"/>
      <w:suff w:val="tab"/>
      <w:lvlText w:val="•"/>
      <w:rPr>
        <w:color w:val="3370ff"/>
      </w:rPr>
    </w:lvl>
  </w:abstractNum>
  <w:abstractNum w:abstractNumId="1921903">
    <w:lvl>
      <w:numFmt w:val="bullet"/>
      <w:suff w:val="tab"/>
      <w:lvlText w:val="•"/>
      <w:rPr>
        <w:color w:val="3370ff"/>
      </w:rPr>
    </w:lvl>
  </w:abstractNum>
  <w:abstractNum w:abstractNumId="1921904">
    <w:lvl>
      <w:start w:val="3"/>
      <w:numFmt w:val="decimal"/>
      <w:suff w:val="tab"/>
      <w:lvlText w:val="%1."/>
      <w:rPr>
        <w:color w:val="3370ff"/>
      </w:rPr>
    </w:lvl>
  </w:abstractNum>
  <w:abstractNum w:abstractNumId="1921905">
    <w:lvl>
      <w:numFmt w:val="bullet"/>
      <w:suff w:val="tab"/>
      <w:lvlText w:val="•"/>
      <w:rPr>
        <w:color w:val="3370ff"/>
      </w:rPr>
    </w:lvl>
  </w:abstractNum>
  <w:abstractNum w:abstractNumId="1921906">
    <w:lvl>
      <w:numFmt w:val="bullet"/>
      <w:suff w:val="tab"/>
      <w:lvlText w:val="•"/>
      <w:rPr>
        <w:color w:val="3370ff"/>
      </w:rPr>
    </w:lvl>
  </w:abstractNum>
  <w:abstractNum w:abstractNumId="1921907">
    <w:lvl>
      <w:start w:val="4"/>
      <w:numFmt w:val="decimal"/>
      <w:suff w:val="tab"/>
      <w:lvlText w:val="%1."/>
      <w:rPr>
        <w:color w:val="3370ff"/>
      </w:rPr>
    </w:lvl>
  </w:abstractNum>
  <w:abstractNum w:abstractNumId="1921908">
    <w:lvl>
      <w:numFmt w:val="bullet"/>
      <w:suff w:val="tab"/>
      <w:lvlText w:val="•"/>
      <w:rPr>
        <w:color w:val="3370ff"/>
      </w:rPr>
    </w:lvl>
  </w:abstractNum>
  <w:abstractNum w:abstractNumId="1921909">
    <w:lvl>
      <w:numFmt w:val="bullet"/>
      <w:suff w:val="tab"/>
      <w:lvlText w:val="•"/>
      <w:rPr>
        <w:color w:val="3370ff"/>
      </w:rPr>
    </w:lvl>
  </w:abstractNum>
  <w:abstractNum w:abstractNumId="1921910">
    <w:lvl>
      <w:numFmt w:val="bullet"/>
      <w:suff w:val="tab"/>
      <w:lvlText w:val="•"/>
      <w:rPr>
        <w:color w:val="3370ff"/>
      </w:rPr>
    </w:lvl>
  </w:abstractNum>
  <w:abstractNum w:abstractNumId="1921911">
    <w:lvl>
      <w:start w:val="5"/>
      <w:numFmt w:val="decimal"/>
      <w:suff w:val="tab"/>
      <w:lvlText w:val="%1."/>
      <w:rPr>
        <w:color w:val="3370ff"/>
      </w:rPr>
    </w:lvl>
  </w:abstractNum>
  <w:abstractNum w:abstractNumId="1921912">
    <w:lvl>
      <w:numFmt w:val="bullet"/>
      <w:suff w:val="tab"/>
      <w:lvlText w:val="•"/>
      <w:rPr>
        <w:color w:val="3370ff"/>
      </w:rPr>
    </w:lvl>
  </w:abstractNum>
  <w:abstractNum w:abstractNumId="1921913">
    <w:lvl>
      <w:numFmt w:val="bullet"/>
      <w:suff w:val="tab"/>
      <w:lvlText w:val="•"/>
      <w:rPr>
        <w:color w:val="3370ff"/>
      </w:rPr>
    </w:lvl>
  </w:abstractNum>
  <w:abstractNum w:abstractNumId="1921914">
    <w:lvl>
      <w:numFmt w:val="bullet"/>
      <w:suff w:val="tab"/>
      <w:lvlText w:val="•"/>
      <w:rPr>
        <w:color w:val="3370ff"/>
      </w:rPr>
    </w:lvl>
  </w:abstractNum>
  <w:abstractNum w:abstractNumId="1921915">
    <w:lvl>
      <w:numFmt w:val="bullet"/>
      <w:suff w:val="tab"/>
      <w:lvlText w:val="•"/>
      <w:rPr>
        <w:color w:val="3370ff"/>
      </w:rPr>
    </w:lvl>
  </w:abstractNum>
  <w:abstractNum w:abstractNumId="1921916">
    <w:lvl>
      <w:numFmt w:val="bullet"/>
      <w:suff w:val="tab"/>
      <w:lvlText w:val="•"/>
      <w:rPr>
        <w:color w:val="3370ff"/>
      </w:rPr>
    </w:lvl>
  </w:abstractNum>
  <w:abstractNum w:abstractNumId="1921917">
    <w:lvl>
      <w:numFmt w:val="bullet"/>
      <w:suff w:val="tab"/>
      <w:lvlText w:val="￮"/>
      <w:rPr>
        <w:color w:val="3370ff"/>
      </w:rPr>
    </w:lvl>
  </w:abstractNum>
  <w:abstractNum w:abstractNumId="1921918">
    <w:lvl>
      <w:numFmt w:val="bullet"/>
      <w:suff w:val="tab"/>
      <w:lvlText w:val="￮"/>
      <w:rPr>
        <w:color w:val="3370ff"/>
      </w:rPr>
    </w:lvl>
  </w:abstractNum>
  <w:abstractNum w:abstractNumId="1921919">
    <w:lvl>
      <w:numFmt w:val="bullet"/>
      <w:suff w:val="tab"/>
      <w:lvlText w:val="•"/>
      <w:rPr>
        <w:color w:val="3370ff"/>
      </w:rPr>
    </w:lvl>
  </w:abstractNum>
  <w:abstractNum w:abstractNumId="1921920">
    <w:lvl>
      <w:numFmt w:val="bullet"/>
      <w:suff w:val="tab"/>
      <w:lvlText w:val="•"/>
      <w:rPr>
        <w:color w:val="3370ff"/>
      </w:rPr>
    </w:lvl>
  </w:abstractNum>
  <w:abstractNum w:abstractNumId="1921921">
    <w:lvl>
      <w:numFmt w:val="bullet"/>
      <w:suff w:val="tab"/>
      <w:lvlText w:val="•"/>
      <w:rPr>
        <w:color w:val="3370ff"/>
      </w:rPr>
    </w:lvl>
  </w:abstractNum>
  <w:abstractNum w:abstractNumId="1921922">
    <w:lvl>
      <w:numFmt w:val="bullet"/>
      <w:suff w:val="tab"/>
      <w:lvlText w:val="•"/>
      <w:rPr>
        <w:color w:val="3370ff"/>
      </w:rPr>
    </w:lvl>
  </w:abstractNum>
  <w:abstractNum w:abstractNumId="1921923">
    <w:lvl>
      <w:numFmt w:val="bullet"/>
      <w:suff w:val="tab"/>
      <w:lvlText w:val="•"/>
      <w:rPr>
        <w:color w:val="3370ff"/>
      </w:rPr>
    </w:lvl>
  </w:abstractNum>
  <w:abstractNum w:abstractNumId="1921924">
    <w:lvl>
      <w:numFmt w:val="bullet"/>
      <w:suff w:val="tab"/>
      <w:lvlText w:val="•"/>
      <w:rPr>
        <w:color w:val="3370ff"/>
      </w:rPr>
    </w:lvl>
  </w:abstractNum>
  <w:abstractNum w:abstractNumId="1921925">
    <w:lvl>
      <w:numFmt w:val="bullet"/>
      <w:suff w:val="tab"/>
      <w:lvlText w:val="•"/>
      <w:rPr>
        <w:color w:val="3370ff"/>
      </w:rPr>
    </w:lvl>
  </w:abstractNum>
  <w:abstractNum w:abstractNumId="1921926">
    <w:lvl>
      <w:numFmt w:val="bullet"/>
      <w:suff w:val="tab"/>
      <w:lvlText w:val="•"/>
      <w:rPr>
        <w:color w:val="3370ff"/>
      </w:rPr>
    </w:lvl>
  </w:abstractNum>
  <w:abstractNum w:abstractNumId="1921927">
    <w:lvl>
      <w:numFmt w:val="bullet"/>
      <w:suff w:val="tab"/>
      <w:lvlText w:val="•"/>
      <w:rPr>
        <w:color w:val="3370ff"/>
      </w:rPr>
    </w:lvl>
  </w:abstractNum>
  <w:abstractNum w:abstractNumId="1921928">
    <w:lvl>
      <w:numFmt w:val="bullet"/>
      <w:suff w:val="tab"/>
      <w:lvlText w:val="•"/>
      <w:rPr>
        <w:color w:val="3370ff"/>
      </w:rPr>
    </w:lvl>
  </w:abstractNum>
  <w:abstractNum w:abstractNumId="1921929">
    <w:lvl>
      <w:numFmt w:val="bullet"/>
      <w:suff w:val="tab"/>
      <w:lvlText w:val="•"/>
      <w:rPr>
        <w:color w:val="3370ff"/>
      </w:rPr>
    </w:lvl>
  </w:abstractNum>
  <w:abstractNum w:abstractNumId="1921930">
    <w:lvl>
      <w:numFmt w:val="bullet"/>
      <w:suff w:val="tab"/>
      <w:lvlText w:val="•"/>
      <w:rPr>
        <w:color w:val="3370ff"/>
      </w:rPr>
    </w:lvl>
  </w:abstractNum>
  <w:abstractNum w:abstractNumId="1921931">
    <w:lvl>
      <w:numFmt w:val="bullet"/>
      <w:suff w:val="tab"/>
      <w:lvlText w:val="•"/>
      <w:rPr>
        <w:color w:val="3370ff"/>
      </w:rPr>
    </w:lvl>
  </w:abstractNum>
  <w:abstractNum w:abstractNumId="1921932">
    <w:lvl>
      <w:numFmt w:val="bullet"/>
      <w:suff w:val="tab"/>
      <w:lvlText w:val="•"/>
      <w:rPr>
        <w:color w:val="3370ff"/>
      </w:rPr>
    </w:lvl>
  </w:abstractNum>
  <w:abstractNum w:abstractNumId="1921933">
    <w:lvl>
      <w:numFmt w:val="bullet"/>
      <w:suff w:val="tab"/>
      <w:lvlText w:val="•"/>
      <w:rPr>
        <w:color w:val="3370ff"/>
      </w:rPr>
    </w:lvl>
  </w:abstractNum>
  <w:abstractNum w:abstractNumId="1921934">
    <w:lvl>
      <w:numFmt w:val="bullet"/>
      <w:suff w:val="tab"/>
      <w:lvlText w:val="•"/>
      <w:rPr>
        <w:color w:val="3370ff"/>
      </w:rPr>
    </w:lvl>
  </w:abstractNum>
  <w:abstractNum w:abstractNumId="1921935">
    <w:lvl>
      <w:numFmt w:val="bullet"/>
      <w:suff w:val="tab"/>
      <w:lvlText w:val="•"/>
      <w:rPr>
        <w:color w:val="3370ff"/>
      </w:rPr>
    </w:lvl>
  </w:abstractNum>
  <w:abstractNum w:abstractNumId="1921936">
    <w:lvl>
      <w:numFmt w:val="bullet"/>
      <w:suff w:val="tab"/>
      <w:lvlText w:val="•"/>
      <w:rPr>
        <w:color w:val="3370ff"/>
      </w:rPr>
    </w:lvl>
  </w:abstractNum>
  <w:abstractNum w:abstractNumId="1921937">
    <w:lvl>
      <w:numFmt w:val="bullet"/>
      <w:suff w:val="tab"/>
      <w:lvlText w:val="•"/>
      <w:rPr>
        <w:color w:val="3370ff"/>
      </w:rPr>
    </w:lvl>
  </w:abstractNum>
  <w:abstractNum w:abstractNumId="1921938">
    <w:lvl>
      <w:numFmt w:val="bullet"/>
      <w:suff w:val="tab"/>
      <w:lvlText w:val="•"/>
      <w:rPr>
        <w:color w:val="3370ff"/>
      </w:rPr>
    </w:lvl>
  </w:abstractNum>
  <w:abstractNum w:abstractNumId="1921939">
    <w:lvl>
      <w:numFmt w:val="bullet"/>
      <w:suff w:val="tab"/>
      <w:lvlText w:val="•"/>
      <w:rPr>
        <w:color w:val="3370ff"/>
      </w:rPr>
    </w:lvl>
  </w:abstractNum>
  <w:abstractNum w:abstractNumId="1921940">
    <w:lvl>
      <w:numFmt w:val="bullet"/>
      <w:suff w:val="tab"/>
      <w:lvlText w:val="•"/>
      <w:rPr>
        <w:color w:val="3370ff"/>
      </w:rPr>
    </w:lvl>
  </w:abstractNum>
  <w:abstractNum w:abstractNumId="1921941">
    <w:lvl>
      <w:start w:val="1"/>
      <w:numFmt w:val="decimal"/>
      <w:suff w:val="tab"/>
      <w:lvlText w:val="%1."/>
      <w:rPr>
        <w:color w:val="3370ff"/>
      </w:rPr>
    </w:lvl>
  </w:abstractNum>
  <w:abstractNum w:abstractNumId="1921942">
    <w:lvl>
      <w:start w:val="1"/>
      <w:numFmt w:val="lowerLetter"/>
      <w:suff w:val="tab"/>
      <w:lvlText w:val="%1."/>
      <w:rPr>
        <w:color w:val="3370ff"/>
      </w:rPr>
    </w:lvl>
  </w:abstractNum>
  <w:abstractNum w:abstractNumId="1921943">
    <w:lvl>
      <w:start w:val="2"/>
      <w:numFmt w:val="lowerLetter"/>
      <w:suff w:val="tab"/>
      <w:lvlText w:val="%1."/>
      <w:rPr>
        <w:color w:val="3370ff"/>
      </w:rPr>
    </w:lvl>
  </w:abstractNum>
  <w:abstractNum w:abstractNumId="1921944">
    <w:lvl>
      <w:start w:val="3"/>
      <w:numFmt w:val="lowerLetter"/>
      <w:suff w:val="tab"/>
      <w:lvlText w:val="%1."/>
      <w:rPr>
        <w:color w:val="3370ff"/>
      </w:rPr>
    </w:lvl>
  </w:abstractNum>
  <w:abstractNum w:abstractNumId="1921945">
    <w:lvl>
      <w:start w:val="2"/>
      <w:numFmt w:val="decimal"/>
      <w:suff w:val="tab"/>
      <w:lvlText w:val="%1."/>
      <w:rPr>
        <w:color w:val="3370ff"/>
      </w:rPr>
    </w:lvl>
  </w:abstractNum>
  <w:abstractNum w:abstractNumId="1921946">
    <w:lvl>
      <w:start w:val="1"/>
      <w:numFmt w:val="lowerLetter"/>
      <w:suff w:val="tab"/>
      <w:lvlText w:val="%1."/>
      <w:rPr>
        <w:color w:val="3370ff"/>
      </w:rPr>
    </w:lvl>
  </w:abstractNum>
  <w:abstractNum w:abstractNumId="1921947">
    <w:lvl>
      <w:start w:val="2"/>
      <w:numFmt w:val="lowerLetter"/>
      <w:suff w:val="tab"/>
      <w:lvlText w:val="%1."/>
      <w:rPr>
        <w:color w:val="3370ff"/>
      </w:rPr>
    </w:lvl>
  </w:abstractNum>
  <w:abstractNum w:abstractNumId="1921948">
    <w:lvl>
      <w:start w:val="3"/>
      <w:numFmt w:val="lowerLetter"/>
      <w:suff w:val="tab"/>
      <w:lvlText w:val="%1."/>
      <w:rPr>
        <w:color w:val="3370ff"/>
      </w:rPr>
    </w:lvl>
  </w:abstractNum>
  <w:abstractNum w:abstractNumId="1921949">
    <w:lvl>
      <w:start w:val="4"/>
      <w:numFmt w:val="lowerLetter"/>
      <w:suff w:val="tab"/>
      <w:lvlText w:val="%1."/>
      <w:rPr>
        <w:color w:val="3370ff"/>
      </w:rPr>
    </w:lvl>
  </w:abstractNum>
  <w:abstractNum w:abstractNumId="1921950">
    <w:lvl>
      <w:start w:val="1"/>
      <w:numFmt w:val="decimal"/>
      <w:suff w:val="tab"/>
      <w:lvlText w:val="%1."/>
      <w:rPr>
        <w:color w:val="3370ff"/>
      </w:rPr>
    </w:lvl>
  </w:abstractNum>
  <w:abstractNum w:abstractNumId="1921951">
    <w:lvl>
      <w:start w:val="2"/>
      <w:numFmt w:val="decimal"/>
      <w:suff w:val="tab"/>
      <w:lvlText w:val="%1."/>
      <w:rPr>
        <w:color w:val="3370ff"/>
      </w:rPr>
    </w:lvl>
  </w:abstractNum>
  <w:abstractNum w:abstractNumId="1921952">
    <w:lvl>
      <w:start w:val="1"/>
      <w:numFmt w:val="lowerLetter"/>
      <w:suff w:val="tab"/>
      <w:lvlText w:val="%1."/>
      <w:rPr>
        <w:color w:val="3370ff"/>
      </w:rPr>
    </w:lvl>
  </w:abstractNum>
  <w:abstractNum w:abstractNumId="1921953">
    <w:lvl>
      <w:start w:val="2"/>
      <w:numFmt w:val="lowerLetter"/>
      <w:suff w:val="tab"/>
      <w:lvlText w:val="%1."/>
      <w:rPr>
        <w:color w:val="3370ff"/>
      </w:rPr>
    </w:lvl>
  </w:abstractNum>
  <w:abstractNum w:abstractNumId="1921954">
    <w:lvl>
      <w:start w:val="3"/>
      <w:numFmt w:val="lowerLetter"/>
      <w:suff w:val="tab"/>
      <w:lvlText w:val="%1."/>
      <w:rPr>
        <w:color w:val="3370ff"/>
      </w:rPr>
    </w:lvl>
  </w:abstractNum>
  <w:abstractNum w:abstractNumId="1921955">
    <w:lvl>
      <w:start w:val="4"/>
      <w:numFmt w:val="lowerLetter"/>
      <w:suff w:val="tab"/>
      <w:lvlText w:val="%1."/>
      <w:rPr>
        <w:color w:val="3370ff"/>
      </w:rPr>
    </w:lvl>
  </w:abstractNum>
  <w:abstractNum w:abstractNumId="1921956">
    <w:lvl>
      <w:start w:val="5"/>
      <w:numFmt w:val="lowerLetter"/>
      <w:suff w:val="tab"/>
      <w:lvlText w:val="%1."/>
      <w:rPr>
        <w:color w:val="3370ff"/>
      </w:rPr>
    </w:lvl>
  </w:abstractNum>
  <w:abstractNum w:abstractNumId="1921957">
    <w:lvl>
      <w:start w:val="3"/>
      <w:numFmt w:val="decimal"/>
      <w:suff w:val="tab"/>
      <w:lvlText w:val="%1."/>
      <w:rPr>
        <w:color w:val="3370ff"/>
      </w:rPr>
    </w:lvl>
  </w:abstractNum>
  <w:abstractNum w:abstractNumId="1921958">
    <w:lvl>
      <w:start w:val="1"/>
      <w:numFmt w:val="decimal"/>
      <w:suff w:val="tab"/>
      <w:lvlText w:val="%1."/>
      <w:rPr>
        <w:color w:val="3370ff"/>
      </w:rPr>
    </w:lvl>
  </w:abstractNum>
  <w:abstractNum w:abstractNumId="1921959">
    <w:lvl>
      <w:numFmt w:val="bullet"/>
      <w:suff w:val="tab"/>
      <w:lvlText w:val="•"/>
      <w:rPr>
        <w:color w:val="3370ff"/>
      </w:rPr>
    </w:lvl>
  </w:abstractNum>
  <w:abstractNum w:abstractNumId="1921960">
    <w:lvl>
      <w:numFmt w:val="bullet"/>
      <w:suff w:val="tab"/>
      <w:lvlText w:val="￮"/>
      <w:rPr>
        <w:color w:val="3370ff"/>
      </w:rPr>
    </w:lvl>
  </w:abstractNum>
  <w:abstractNum w:abstractNumId="1921961">
    <w:lvl>
      <w:numFmt w:val="bullet"/>
      <w:suff w:val="tab"/>
      <w:lvlText w:val="￮"/>
      <w:rPr>
        <w:color w:val="3370ff"/>
      </w:rPr>
    </w:lvl>
  </w:abstractNum>
  <w:abstractNum w:abstractNumId="1921962">
    <w:lvl>
      <w:numFmt w:val="bullet"/>
      <w:suff w:val="tab"/>
      <w:lvlText w:val="￮"/>
      <w:rPr>
        <w:color w:val="3370ff"/>
      </w:rPr>
    </w:lvl>
  </w:abstractNum>
  <w:abstractNum w:abstractNumId="1921963">
    <w:lvl>
      <w:numFmt w:val="bullet"/>
      <w:suff w:val="tab"/>
      <w:lvlText w:val="•"/>
      <w:rPr>
        <w:color w:val="3370ff"/>
      </w:rPr>
    </w:lvl>
  </w:abstractNum>
  <w:abstractNum w:abstractNumId="1921964">
    <w:lvl>
      <w:numFmt w:val="bullet"/>
      <w:suff w:val="tab"/>
      <w:lvlText w:val="￮"/>
      <w:rPr>
        <w:color w:val="3370ff"/>
      </w:rPr>
    </w:lvl>
  </w:abstractNum>
  <w:abstractNum w:abstractNumId="1921965">
    <w:lvl>
      <w:numFmt w:val="bullet"/>
      <w:suff w:val="tab"/>
      <w:lvlText w:val="￮"/>
      <w:rPr>
        <w:color w:val="3370ff"/>
      </w:rPr>
    </w:lvl>
  </w:abstractNum>
  <w:abstractNum w:abstractNumId="1921966">
    <w:lvl>
      <w:numFmt w:val="bullet"/>
      <w:suff w:val="tab"/>
      <w:lvlText w:val="￮"/>
      <w:rPr>
        <w:color w:val="3370ff"/>
      </w:rPr>
    </w:lvl>
  </w:abstractNum>
  <w:abstractNum w:abstractNumId="1921967">
    <w:lvl>
      <w:numFmt w:val="bullet"/>
      <w:suff w:val="tab"/>
      <w:lvlText w:val="•"/>
      <w:rPr>
        <w:color w:val="3370ff"/>
      </w:rPr>
    </w:lvl>
  </w:abstractNum>
  <w:abstractNum w:abstractNumId="1921968">
    <w:lvl>
      <w:numFmt w:val="bullet"/>
      <w:suff w:val="tab"/>
      <w:lvlText w:val="￮"/>
      <w:rPr>
        <w:color w:val="3370ff"/>
      </w:rPr>
    </w:lvl>
  </w:abstractNum>
  <w:abstractNum w:abstractNumId="1921969">
    <w:lvl>
      <w:numFmt w:val="bullet"/>
      <w:suff w:val="tab"/>
      <w:lvlText w:val="￮"/>
      <w:rPr>
        <w:color w:val="3370ff"/>
      </w:rPr>
    </w:lvl>
  </w:abstractNum>
  <w:abstractNum w:abstractNumId="1921970">
    <w:lvl>
      <w:numFmt w:val="bullet"/>
      <w:suff w:val="tab"/>
      <w:lvlText w:val="•"/>
      <w:rPr>
        <w:color w:val="3370ff"/>
      </w:rPr>
    </w:lvl>
  </w:abstractNum>
  <w:abstractNum w:abstractNumId="1921971">
    <w:lvl>
      <w:numFmt w:val="bullet"/>
      <w:suff w:val="tab"/>
      <w:lvlText w:val="•"/>
      <w:rPr>
        <w:color w:val="3370ff"/>
      </w:rPr>
    </w:lvl>
  </w:abstractNum>
  <w:abstractNum w:abstractNumId="1921972">
    <w:lvl>
      <w:numFmt w:val="bullet"/>
      <w:suff w:val="tab"/>
      <w:lvlText w:val="•"/>
      <w:rPr>
        <w:color w:val="3370ff"/>
      </w:rPr>
    </w:lvl>
  </w:abstractNum>
  <w:abstractNum w:abstractNumId="1921973">
    <w:lvl>
      <w:numFmt w:val="bullet"/>
      <w:suff w:val="tab"/>
      <w:lvlText w:val="•"/>
      <w:rPr>
        <w:color w:val="3370ff"/>
      </w:rPr>
    </w:lvl>
  </w:abstractNum>
  <w:abstractNum w:abstractNumId="1921974">
    <w:lvl>
      <w:start w:val="2"/>
      <w:numFmt w:val="decimal"/>
      <w:suff w:val="tab"/>
      <w:lvlText w:val="%1."/>
      <w:rPr>
        <w:color w:val="3370ff"/>
      </w:rPr>
    </w:lvl>
  </w:abstractNum>
  <w:abstractNum w:abstractNumId="1921975">
    <w:lvl>
      <w:numFmt w:val="bullet"/>
      <w:suff w:val="tab"/>
      <w:lvlText w:val="•"/>
      <w:rPr>
        <w:color w:val="3370ff"/>
      </w:rPr>
    </w:lvl>
  </w:abstractNum>
  <w:abstractNum w:abstractNumId="1921976">
    <w:lvl>
      <w:numFmt w:val="bullet"/>
      <w:suff w:val="tab"/>
      <w:lvlText w:val="•"/>
      <w:rPr>
        <w:color w:val="3370ff"/>
      </w:rPr>
    </w:lvl>
  </w:abstractNum>
  <w:abstractNum w:abstractNumId="1921977">
    <w:lvl>
      <w:numFmt w:val="bullet"/>
      <w:suff w:val="tab"/>
      <w:lvlText w:val="•"/>
      <w:rPr>
        <w:color w:val="3370ff"/>
      </w:rPr>
    </w:lvl>
  </w:abstractNum>
  <w:abstractNum w:abstractNumId="1921978">
    <w:lvl>
      <w:numFmt w:val="bullet"/>
      <w:suff w:val="tab"/>
      <w:lvlText w:val="•"/>
      <w:rPr>
        <w:color w:val="3370ff"/>
      </w:rPr>
    </w:lvl>
  </w:abstractNum>
  <w:abstractNum w:abstractNumId="1921979">
    <w:lvl>
      <w:numFmt w:val="bullet"/>
      <w:suff w:val="tab"/>
      <w:lvlText w:val="•"/>
      <w:rPr>
        <w:color w:val="3370ff"/>
      </w:rPr>
    </w:lvl>
  </w:abstractNum>
  <w:abstractNum w:abstractNumId="1921980">
    <w:lvl>
      <w:numFmt w:val="bullet"/>
      <w:suff w:val="tab"/>
      <w:lvlText w:val="•"/>
      <w:rPr>
        <w:color w:val="3370ff"/>
      </w:rPr>
    </w:lvl>
  </w:abstractNum>
  <w:abstractNum w:abstractNumId="1921981">
    <w:lvl>
      <w:numFmt w:val="bullet"/>
      <w:suff w:val="tab"/>
      <w:lvlText w:val="•"/>
      <w:rPr>
        <w:color w:val="3370ff"/>
      </w:rPr>
    </w:lvl>
  </w:abstractNum>
  <w:abstractNum w:abstractNumId="1921982">
    <w:lvl>
      <w:start w:val="3"/>
      <w:numFmt w:val="decimal"/>
      <w:suff w:val="tab"/>
      <w:lvlText w:val="%1."/>
      <w:rPr>
        <w:color w:val="3370ff"/>
      </w:rPr>
    </w:lvl>
  </w:abstractNum>
  <w:abstractNum w:abstractNumId="1921983">
    <w:lvl>
      <w:start w:val="4"/>
      <w:numFmt w:val="decimal"/>
      <w:suff w:val="tab"/>
      <w:lvlText w:val="%1."/>
      <w:rPr>
        <w:color w:val="3370ff"/>
      </w:rPr>
    </w:lvl>
  </w:abstractNum>
  <w:abstractNum w:abstractNumId="1921984">
    <w:lvl>
      <w:start w:val="5"/>
      <w:numFmt w:val="decimal"/>
      <w:suff w:val="tab"/>
      <w:lvlText w:val="%1."/>
      <w:rPr>
        <w:color w:val="3370ff"/>
      </w:rPr>
    </w:lvl>
  </w:abstractNum>
  <w:abstractNum w:abstractNumId="1921985">
    <w:lvl>
      <w:numFmt w:val="bullet"/>
      <w:suff w:val="tab"/>
      <w:lvlText w:val="•"/>
      <w:rPr>
        <w:color w:val="3370ff"/>
      </w:rPr>
    </w:lvl>
  </w:abstractNum>
  <w:abstractNum w:abstractNumId="1921986">
    <w:lvl>
      <w:numFmt w:val="bullet"/>
      <w:suff w:val="tab"/>
      <w:lvlText w:val="•"/>
      <w:rPr>
        <w:color w:val="3370ff"/>
      </w:rPr>
    </w:lvl>
  </w:abstractNum>
  <w:abstractNum w:abstractNumId="1921987">
    <w:lvl>
      <w:numFmt w:val="bullet"/>
      <w:suff w:val="tab"/>
      <w:lvlText w:val="•"/>
      <w:rPr>
        <w:color w:val="3370ff"/>
      </w:rPr>
    </w:lvl>
  </w:abstractNum>
  <w:abstractNum w:abstractNumId="1921988">
    <w:lvl>
      <w:numFmt w:val="bullet"/>
      <w:suff w:val="tab"/>
      <w:lvlText w:val="•"/>
      <w:rPr>
        <w:color w:val="3370ff"/>
      </w:rPr>
    </w:lvl>
  </w:abstractNum>
  <w:abstractNum w:abstractNumId="1921989">
    <w:lvl>
      <w:numFmt w:val="bullet"/>
      <w:suff w:val="tab"/>
      <w:lvlText w:val="•"/>
      <w:rPr>
        <w:color w:val="3370ff"/>
      </w:rPr>
    </w:lvl>
  </w:abstractNum>
  <w:abstractNum w:abstractNumId="1921990">
    <w:lvl>
      <w:numFmt w:val="bullet"/>
      <w:suff w:val="tab"/>
      <w:lvlText w:val="•"/>
      <w:rPr>
        <w:color w:val="3370ff"/>
      </w:rPr>
    </w:lvl>
  </w:abstractNum>
  <w:abstractNum w:abstractNumId="1921991">
    <w:lvl>
      <w:numFmt w:val="bullet"/>
      <w:suff w:val="tab"/>
      <w:lvlText w:val="•"/>
      <w:rPr>
        <w:color w:val="3370ff"/>
      </w:rPr>
    </w:lvl>
  </w:abstractNum>
  <w:abstractNum w:abstractNumId="1921992">
    <w:lvl>
      <w:numFmt w:val="bullet"/>
      <w:suff w:val="tab"/>
      <w:lvlText w:val="•"/>
      <w:rPr>
        <w:color w:val="3370ff"/>
      </w:rPr>
    </w:lvl>
  </w:abstractNum>
  <w:abstractNum w:abstractNumId="1921993">
    <w:lvl>
      <w:numFmt w:val="bullet"/>
      <w:suff w:val="tab"/>
      <w:lvlText w:val="•"/>
      <w:rPr>
        <w:color w:val="3370ff"/>
      </w:rPr>
    </w:lvl>
  </w:abstractNum>
  <w:abstractNum w:abstractNumId="1921994">
    <w:lvl>
      <w:numFmt w:val="bullet"/>
      <w:suff w:val="tab"/>
      <w:lvlText w:val="•"/>
      <w:rPr>
        <w:color w:val="3370ff"/>
      </w:rPr>
    </w:lvl>
  </w:abstractNum>
  <w:abstractNum w:abstractNumId="1921995">
    <w:lvl>
      <w:numFmt w:val="bullet"/>
      <w:suff w:val="tab"/>
      <w:lvlText w:val="•"/>
      <w:rPr>
        <w:color w:val="3370ff"/>
      </w:rPr>
    </w:lvl>
  </w:abstractNum>
  <w:abstractNum w:abstractNumId="1921996">
    <w:lvl>
      <w:numFmt w:val="bullet"/>
      <w:suff w:val="tab"/>
      <w:lvlText w:val="•"/>
      <w:rPr>
        <w:color w:val="3370ff"/>
      </w:rPr>
    </w:lvl>
  </w:abstractNum>
  <w:abstractNum w:abstractNumId="1921997">
    <w:lvl>
      <w:numFmt w:val="bullet"/>
      <w:suff w:val="tab"/>
      <w:lvlText w:val="•"/>
      <w:rPr>
        <w:color w:val="3370ff"/>
      </w:rPr>
    </w:lvl>
  </w:abstractNum>
  <w:abstractNum w:abstractNumId="1921998">
    <w:lvl>
      <w:numFmt w:val="bullet"/>
      <w:suff w:val="tab"/>
      <w:lvlText w:val="•"/>
      <w:rPr>
        <w:color w:val="3370ff"/>
      </w:rPr>
    </w:lvl>
  </w:abstractNum>
  <w:abstractNum w:abstractNumId="1921999">
    <w:lvl>
      <w:numFmt w:val="bullet"/>
      <w:suff w:val="tab"/>
      <w:lvlText w:val="•"/>
      <w:rPr>
        <w:color w:val="3370ff"/>
      </w:rPr>
    </w:lvl>
  </w:abstractNum>
  <w:abstractNum w:abstractNumId="1922000">
    <w:lvl>
      <w:numFmt w:val="bullet"/>
      <w:suff w:val="tab"/>
      <w:lvlText w:val="•"/>
      <w:rPr>
        <w:color w:val="3370ff"/>
      </w:rPr>
    </w:lvl>
  </w:abstractNum>
  <w:abstractNum w:abstractNumId="1922001">
    <w:lvl>
      <w:start w:val="1"/>
      <w:numFmt w:val="decimal"/>
      <w:suff w:val="tab"/>
      <w:lvlText w:val="%1."/>
      <w:rPr>
        <w:color w:val="3370ff"/>
      </w:rPr>
    </w:lvl>
  </w:abstractNum>
  <w:abstractNum w:abstractNumId="1922002">
    <w:lvl>
      <w:numFmt w:val="bullet"/>
      <w:suff w:val="tab"/>
      <w:lvlText w:val="•"/>
      <w:rPr>
        <w:color w:val="3370ff"/>
      </w:rPr>
    </w:lvl>
  </w:abstractNum>
  <w:abstractNum w:abstractNumId="1922003">
    <w:lvl>
      <w:numFmt w:val="bullet"/>
      <w:suff w:val="tab"/>
      <w:lvlText w:val="•"/>
      <w:rPr>
        <w:color w:val="3370ff"/>
      </w:rPr>
    </w:lvl>
  </w:abstractNum>
  <w:abstractNum w:abstractNumId="1922004">
    <w:lvl>
      <w:numFmt w:val="bullet"/>
      <w:suff w:val="tab"/>
      <w:lvlText w:val="•"/>
      <w:rPr>
        <w:color w:val="3370ff"/>
      </w:rPr>
    </w:lvl>
  </w:abstractNum>
  <w:abstractNum w:abstractNumId="1922005">
    <w:lvl>
      <w:numFmt w:val="bullet"/>
      <w:suff w:val="tab"/>
      <w:lvlText w:val="•"/>
      <w:rPr>
        <w:color w:val="3370ff"/>
      </w:rPr>
    </w:lvl>
  </w:abstractNum>
  <w:abstractNum w:abstractNumId="1922006">
    <w:lvl>
      <w:numFmt w:val="bullet"/>
      <w:suff w:val="tab"/>
      <w:lvlText w:val="￮"/>
      <w:rPr>
        <w:color w:val="3370ff"/>
      </w:rPr>
    </w:lvl>
  </w:abstractNum>
  <w:abstractNum w:abstractNumId="1922007">
    <w:lvl>
      <w:numFmt w:val="bullet"/>
      <w:suff w:val="tab"/>
      <w:lvlText w:val="▪"/>
      <w:rPr>
        <w:color w:val="3370ff"/>
        <w:sz w:val="11"/>
      </w:rPr>
    </w:lvl>
  </w:abstractNum>
  <w:abstractNum w:abstractNumId="1922008">
    <w:lvl>
      <w:numFmt w:val="bullet"/>
      <w:suff w:val="tab"/>
      <w:lvlText w:val="▪"/>
      <w:rPr>
        <w:color w:val="3370ff"/>
        <w:sz w:val="11"/>
      </w:rPr>
    </w:lvl>
  </w:abstractNum>
  <w:abstractNum w:abstractNumId="1922009">
    <w:lvl>
      <w:numFmt w:val="bullet"/>
      <w:suff w:val="tab"/>
      <w:lvlText w:val="▪"/>
      <w:rPr>
        <w:color w:val="3370ff"/>
        <w:sz w:val="11"/>
      </w:rPr>
    </w:lvl>
  </w:abstractNum>
  <w:abstractNum w:abstractNumId="1922010">
    <w:lvl>
      <w:numFmt w:val="bullet"/>
      <w:suff w:val="tab"/>
      <w:lvlText w:val="￮"/>
      <w:rPr>
        <w:color w:val="3370ff"/>
      </w:rPr>
    </w:lvl>
  </w:abstractNum>
  <w:abstractNum w:abstractNumId="1922011">
    <w:lvl>
      <w:numFmt w:val="bullet"/>
      <w:suff w:val="tab"/>
      <w:lvlText w:val="▪"/>
      <w:rPr>
        <w:color w:val="3370ff"/>
        <w:sz w:val="11"/>
      </w:rPr>
    </w:lvl>
  </w:abstractNum>
  <w:abstractNum w:abstractNumId="1922012">
    <w:lvl>
      <w:numFmt w:val="bullet"/>
      <w:suff w:val="tab"/>
      <w:lvlText w:val="▪"/>
      <w:rPr>
        <w:color w:val="3370ff"/>
        <w:sz w:val="11"/>
      </w:rPr>
    </w:lvl>
  </w:abstractNum>
  <w:abstractNum w:abstractNumId="1922013">
    <w:lvl>
      <w:numFmt w:val="bullet"/>
      <w:suff w:val="tab"/>
      <w:lvlText w:val="•"/>
      <w:rPr>
        <w:color w:val="3370ff"/>
      </w:rPr>
    </w:lvl>
  </w:abstractNum>
  <w:abstractNum w:abstractNumId="1922014">
    <w:lvl>
      <w:numFmt w:val="bullet"/>
      <w:suff w:val="tab"/>
      <w:lvlText w:val="￮"/>
      <w:rPr>
        <w:color w:val="3370ff"/>
      </w:rPr>
    </w:lvl>
  </w:abstractNum>
  <w:abstractNum w:abstractNumId="1922015">
    <w:lvl>
      <w:numFmt w:val="bullet"/>
      <w:suff w:val="tab"/>
      <w:lvlText w:val="▪"/>
      <w:rPr>
        <w:color w:val="3370ff"/>
        <w:sz w:val="11"/>
      </w:rPr>
    </w:lvl>
  </w:abstractNum>
  <w:abstractNum w:abstractNumId="1922016">
    <w:lvl>
      <w:numFmt w:val="bullet"/>
      <w:suff w:val="tab"/>
      <w:lvlText w:val="▪"/>
      <w:rPr>
        <w:color w:val="3370ff"/>
        <w:sz w:val="11"/>
      </w:rPr>
    </w:lvl>
  </w:abstractNum>
  <w:abstractNum w:abstractNumId="1922017">
    <w:lvl>
      <w:numFmt w:val="bullet"/>
      <w:suff w:val="tab"/>
      <w:lvlText w:val="￮"/>
      <w:rPr>
        <w:color w:val="3370ff"/>
      </w:rPr>
    </w:lvl>
  </w:abstractNum>
  <w:abstractNum w:abstractNumId="1922018">
    <w:lvl>
      <w:numFmt w:val="bullet"/>
      <w:suff w:val="tab"/>
      <w:lvlText w:val="•"/>
      <w:rPr>
        <w:color w:val="3370ff"/>
      </w:rPr>
    </w:lvl>
  </w:abstractNum>
  <w:abstractNum w:abstractNumId="1922019">
    <w:lvl>
      <w:numFmt w:val="bullet"/>
      <w:suff w:val="tab"/>
      <w:lvlText w:val="￮"/>
      <w:rPr>
        <w:color w:val="3370ff"/>
      </w:rPr>
    </w:lvl>
  </w:abstractNum>
  <w:abstractNum w:abstractNumId="1922020">
    <w:lvl>
      <w:numFmt w:val="bullet"/>
      <w:suff w:val="tab"/>
      <w:lvlText w:val="▪"/>
      <w:rPr>
        <w:color w:val="3370ff"/>
        <w:sz w:val="11"/>
      </w:rPr>
    </w:lvl>
  </w:abstractNum>
  <w:abstractNum w:abstractNumId="1922021">
    <w:lvl>
      <w:numFmt w:val="bullet"/>
      <w:suff w:val="tab"/>
      <w:lvlText w:val="▪"/>
      <w:rPr>
        <w:color w:val="3370ff"/>
        <w:sz w:val="11"/>
      </w:rPr>
    </w:lvl>
  </w:abstractNum>
  <w:abstractNum w:abstractNumId="1922022">
    <w:lvl>
      <w:numFmt w:val="bullet"/>
      <w:suff w:val="tab"/>
      <w:lvlText w:val="￮"/>
      <w:rPr>
        <w:color w:val="3370ff"/>
      </w:rPr>
    </w:lvl>
  </w:abstractNum>
  <w:abstractNum w:abstractNumId="1922023">
    <w:lvl>
      <w:numFmt w:val="bullet"/>
      <w:suff w:val="tab"/>
      <w:lvlText w:val="•"/>
      <w:rPr>
        <w:color w:val="3370ff"/>
      </w:rPr>
    </w:lvl>
  </w:abstractNum>
  <w:abstractNum w:abstractNumId="1922024">
    <w:lvl>
      <w:numFmt w:val="bullet"/>
      <w:suff w:val="tab"/>
      <w:lvlText w:val="•"/>
      <w:rPr>
        <w:color w:val="3370ff"/>
      </w:rPr>
    </w:lvl>
  </w:abstractNum>
  <w:abstractNum w:abstractNumId="1922025">
    <w:lvl>
      <w:numFmt w:val="bullet"/>
      <w:suff w:val="tab"/>
      <w:lvlText w:val="•"/>
      <w:rPr>
        <w:color w:val="3370ff"/>
      </w:rPr>
    </w:lvl>
  </w:abstractNum>
  <w:abstractNum w:abstractNumId="1922026">
    <w:lvl>
      <w:numFmt w:val="bullet"/>
      <w:suff w:val="tab"/>
      <w:lvlText w:val="•"/>
      <w:rPr>
        <w:color w:val="3370ff"/>
      </w:rPr>
    </w:lvl>
  </w:abstractNum>
  <w:abstractNum w:abstractNumId="1922027">
    <w:lvl>
      <w:numFmt w:val="bullet"/>
      <w:suff w:val="tab"/>
      <w:lvlText w:val="￮"/>
      <w:rPr>
        <w:color w:val="3370ff"/>
      </w:rPr>
    </w:lvl>
  </w:abstractNum>
  <w:abstractNum w:abstractNumId="1922028">
    <w:lvl>
      <w:numFmt w:val="bullet"/>
      <w:suff w:val="tab"/>
      <w:lvlText w:val="•"/>
      <w:rPr>
        <w:color w:val="3370ff"/>
      </w:rPr>
    </w:lvl>
  </w:abstractNum>
  <w:abstractNum w:abstractNumId="1922029">
    <w:lvl>
      <w:numFmt w:val="bullet"/>
      <w:suff w:val="tab"/>
      <w:lvlText w:val="￮"/>
      <w:rPr>
        <w:color w:val="3370ff"/>
      </w:rPr>
    </w:lvl>
  </w:abstractNum>
  <w:abstractNum w:abstractNumId="1922030">
    <w:lvl>
      <w:numFmt w:val="bullet"/>
      <w:suff w:val="tab"/>
      <w:lvlText w:val="￮"/>
      <w:rPr>
        <w:color w:val="3370ff"/>
      </w:rPr>
    </w:lvl>
  </w:abstractNum>
  <w:abstractNum w:abstractNumId="1922031">
    <w:lvl>
      <w:numFmt w:val="bullet"/>
      <w:suff w:val="tab"/>
      <w:lvlText w:val="▪"/>
      <w:rPr>
        <w:color w:val="3370ff"/>
        <w:sz w:val="11"/>
      </w:rPr>
    </w:lvl>
  </w:abstractNum>
  <w:abstractNum w:abstractNumId="1922032">
    <w:lvl>
      <w:numFmt w:val="bullet"/>
      <w:suff w:val="tab"/>
      <w:lvlText w:val="▪"/>
      <w:rPr>
        <w:color w:val="3370ff"/>
        <w:sz w:val="11"/>
      </w:rPr>
    </w:lvl>
  </w:abstractNum>
  <w:abstractNum w:abstractNumId="1922033">
    <w:lvl>
      <w:numFmt w:val="bullet"/>
      <w:suff w:val="tab"/>
      <w:lvlText w:val="￮"/>
      <w:rPr>
        <w:color w:val="3370ff"/>
      </w:rPr>
    </w:lvl>
  </w:abstractNum>
  <w:abstractNum w:abstractNumId="1922034">
    <w:lvl>
      <w:numFmt w:val="bullet"/>
      <w:suff w:val="tab"/>
      <w:lvlText w:val="￮"/>
      <w:rPr>
        <w:color w:val="3370ff"/>
      </w:rPr>
    </w:lvl>
  </w:abstractNum>
  <w:abstractNum w:abstractNumId="1922035">
    <w:lvl>
      <w:numFmt w:val="bullet"/>
      <w:suff w:val="tab"/>
      <w:lvlText w:val="￮"/>
      <w:rPr>
        <w:color w:val="3370ff"/>
      </w:rPr>
    </w:lvl>
  </w:abstractNum>
  <w:abstractNum w:abstractNumId="1922036">
    <w:lvl>
      <w:numFmt w:val="bullet"/>
      <w:suff w:val="tab"/>
      <w:lvlText w:val="￮"/>
      <w:rPr>
        <w:color w:val="3370ff"/>
      </w:rPr>
    </w:lvl>
  </w:abstractNum>
  <w:abstractNum w:abstractNumId="1922037">
    <w:lvl>
      <w:numFmt w:val="bullet"/>
      <w:suff w:val="tab"/>
      <w:lvlText w:val="￮"/>
      <w:rPr>
        <w:color w:val="3370ff"/>
      </w:rPr>
    </w:lvl>
  </w:abstractNum>
  <w:abstractNum w:abstractNumId="1922038">
    <w:lvl>
      <w:numFmt w:val="bullet"/>
      <w:suff w:val="tab"/>
      <w:lvlText w:val="￮"/>
      <w:rPr>
        <w:color w:val="3370ff"/>
      </w:rPr>
    </w:lvl>
  </w:abstractNum>
  <w:abstractNum w:abstractNumId="1922039">
    <w:lvl>
      <w:numFmt w:val="bullet"/>
      <w:suff w:val="tab"/>
      <w:lvlText w:val="￮"/>
      <w:rPr>
        <w:color w:val="3370ff"/>
      </w:rPr>
    </w:lvl>
  </w:abstractNum>
  <w:abstractNum w:abstractNumId="1922040">
    <w:lvl>
      <w:numFmt w:val="bullet"/>
      <w:suff w:val="tab"/>
      <w:lvlText w:val="￮"/>
      <w:rPr>
        <w:color w:val="3370ff"/>
      </w:rPr>
    </w:lvl>
  </w:abstractNum>
  <w:abstractNum w:abstractNumId="1922041">
    <w:lvl>
      <w:numFmt w:val="bullet"/>
      <w:suff w:val="tab"/>
      <w:lvlText w:val="￮"/>
      <w:rPr>
        <w:color w:val="3370ff"/>
      </w:rPr>
    </w:lvl>
  </w:abstractNum>
  <w:abstractNum w:abstractNumId="1922042">
    <w:lvl>
      <w:numFmt w:val="bullet"/>
      <w:suff w:val="tab"/>
      <w:lvlText w:val="￮"/>
      <w:rPr>
        <w:color w:val="3370ff"/>
      </w:rPr>
    </w:lvl>
  </w:abstractNum>
  <w:abstractNum w:abstractNumId="1922043">
    <w:lvl>
      <w:numFmt w:val="bullet"/>
      <w:suff w:val="tab"/>
      <w:lvlText w:val="•"/>
      <w:rPr>
        <w:color w:val="3370ff"/>
      </w:rPr>
    </w:lvl>
  </w:abstractNum>
  <w:abstractNum w:abstractNumId="1922044">
    <w:lvl>
      <w:numFmt w:val="bullet"/>
      <w:suff w:val="tab"/>
      <w:lvlText w:val="•"/>
      <w:rPr>
        <w:color w:val="3370ff"/>
      </w:rPr>
    </w:lvl>
  </w:abstractNum>
  <w:abstractNum w:abstractNumId="1922045">
    <w:lvl>
      <w:numFmt w:val="bullet"/>
      <w:suff w:val="tab"/>
      <w:lvlText w:val="•"/>
      <w:rPr>
        <w:color w:val="3370ff"/>
      </w:rPr>
    </w:lvl>
  </w:abstractNum>
  <w:abstractNum w:abstractNumId="1922046">
    <w:lvl>
      <w:numFmt w:val="bullet"/>
      <w:suff w:val="tab"/>
      <w:lvlText w:val="•"/>
      <w:rPr>
        <w:color w:val="3370ff"/>
      </w:rPr>
    </w:lvl>
  </w:abstractNum>
  <w:abstractNum w:abstractNumId="1922047">
    <w:lvl>
      <w:numFmt w:val="bullet"/>
      <w:suff w:val="tab"/>
      <w:lvlText w:val="•"/>
      <w:rPr>
        <w:color w:val="3370ff"/>
      </w:rPr>
    </w:lvl>
  </w:abstractNum>
  <w:abstractNum w:abstractNumId="1922048">
    <w:lvl>
      <w:numFmt w:val="bullet"/>
      <w:suff w:val="tab"/>
      <w:lvlText w:val="￮"/>
      <w:rPr>
        <w:color w:val="3370ff"/>
      </w:rPr>
    </w:lvl>
  </w:abstractNum>
  <w:abstractNum w:abstractNumId="1922049">
    <w:lvl>
      <w:numFmt w:val="bullet"/>
      <w:suff w:val="tab"/>
      <w:lvlText w:val="￮"/>
      <w:rPr>
        <w:color w:val="3370ff"/>
      </w:rPr>
    </w:lvl>
  </w:abstractNum>
  <w:abstractNum w:abstractNumId="1922050">
    <w:lvl>
      <w:numFmt w:val="bullet"/>
      <w:suff w:val="tab"/>
      <w:lvlText w:val="￮"/>
      <w:rPr>
        <w:color w:val="3370ff"/>
      </w:rPr>
    </w:lvl>
  </w:abstractNum>
  <w:abstractNum w:abstractNumId="1922051">
    <w:lvl>
      <w:numFmt w:val="bullet"/>
      <w:suff w:val="tab"/>
      <w:lvlText w:val="￮"/>
      <w:rPr>
        <w:color w:val="3370ff"/>
      </w:rPr>
    </w:lvl>
  </w:abstractNum>
  <w:abstractNum w:abstractNumId="1922052">
    <w:lvl>
      <w:numFmt w:val="bullet"/>
      <w:suff w:val="tab"/>
      <w:lvlText w:val="￮"/>
      <w:rPr>
        <w:color w:val="3370ff"/>
      </w:rPr>
    </w:lvl>
  </w:abstractNum>
  <w:abstractNum w:abstractNumId="1922053">
    <w:lvl>
      <w:numFmt w:val="bullet"/>
      <w:suff w:val="tab"/>
      <w:lvlText w:val="￮"/>
      <w:rPr>
        <w:color w:val="3370ff"/>
      </w:rPr>
    </w:lvl>
  </w:abstractNum>
  <w:abstractNum w:abstractNumId="1922054">
    <w:lvl>
      <w:numFmt w:val="bullet"/>
      <w:suff w:val="tab"/>
      <w:lvlText w:val="￮"/>
      <w:rPr>
        <w:color w:val="3370ff"/>
      </w:rPr>
    </w:lvl>
  </w:abstractNum>
  <w:abstractNum w:abstractNumId="1922055">
    <w:lvl>
      <w:numFmt w:val="bullet"/>
      <w:suff w:val="tab"/>
      <w:lvlText w:val="￮"/>
      <w:rPr>
        <w:color w:val="3370ff"/>
      </w:rPr>
    </w:lvl>
  </w:abstractNum>
  <w:abstractNum w:abstractNumId="1922056">
    <w:lvl>
      <w:numFmt w:val="bullet"/>
      <w:suff w:val="tab"/>
      <w:lvlText w:val="￮"/>
      <w:rPr>
        <w:color w:val="3370ff"/>
      </w:rPr>
    </w:lvl>
  </w:abstractNum>
  <w:abstractNum w:abstractNumId="1922057">
    <w:lvl>
      <w:numFmt w:val="bullet"/>
      <w:suff w:val="tab"/>
      <w:lvlText w:val="￮"/>
      <w:rPr>
        <w:color w:val="3370ff"/>
      </w:rPr>
    </w:lvl>
  </w:abstractNum>
  <w:abstractNum w:abstractNumId="1922058">
    <w:lvl>
      <w:numFmt w:val="bullet"/>
      <w:suff w:val="tab"/>
      <w:lvlText w:val="￮"/>
      <w:rPr>
        <w:color w:val="3370ff"/>
      </w:rPr>
    </w:lvl>
  </w:abstractNum>
  <w:abstractNum w:abstractNumId="1922059">
    <w:lvl>
      <w:numFmt w:val="bullet"/>
      <w:suff w:val="tab"/>
      <w:lvlText w:val="￮"/>
      <w:rPr>
        <w:color w:val="3370ff"/>
      </w:rPr>
    </w:lvl>
  </w:abstractNum>
  <w:abstractNum w:abstractNumId="1922060">
    <w:lvl>
      <w:numFmt w:val="bullet"/>
      <w:suff w:val="tab"/>
      <w:lvlText w:val="￮"/>
      <w:rPr>
        <w:color w:val="3370ff"/>
      </w:rPr>
    </w:lvl>
  </w:abstractNum>
  <w:abstractNum w:abstractNumId="1922061">
    <w:lvl>
      <w:numFmt w:val="bullet"/>
      <w:suff w:val="tab"/>
      <w:lvlText w:val="￮"/>
      <w:rPr>
        <w:color w:val="3370ff"/>
      </w:rPr>
    </w:lvl>
  </w:abstractNum>
  <w:abstractNum w:abstractNumId="1922062">
    <w:lvl>
      <w:numFmt w:val="bullet"/>
      <w:suff w:val="tab"/>
      <w:lvlText w:val="￮"/>
      <w:rPr>
        <w:color w:val="3370ff"/>
      </w:rPr>
    </w:lvl>
  </w:abstractNum>
  <w:abstractNum w:abstractNumId="1922063">
    <w:lvl>
      <w:numFmt w:val="bullet"/>
      <w:suff w:val="tab"/>
      <w:lvlText w:val="￮"/>
      <w:rPr>
        <w:color w:val="3370ff"/>
      </w:rPr>
    </w:lvl>
  </w:abstractNum>
  <w:abstractNum w:abstractNumId="1922064">
    <w:lvl>
      <w:numFmt w:val="bullet"/>
      <w:suff w:val="tab"/>
      <w:lvlText w:val="￮"/>
      <w:rPr>
        <w:color w:val="3370ff"/>
      </w:rPr>
    </w:lvl>
  </w:abstractNum>
  <w:abstractNum w:abstractNumId="1922065">
    <w:lvl>
      <w:start w:val="1"/>
      <w:numFmt w:val="decimal"/>
      <w:suff w:val="tab"/>
      <w:lvlText w:val="%1."/>
      <w:rPr>
        <w:color w:val="3370ff"/>
      </w:rPr>
    </w:lvl>
  </w:abstractNum>
  <w:abstractNum w:abstractNumId="1922066">
    <w:lvl>
      <w:numFmt w:val="bullet"/>
      <w:suff w:val="tab"/>
      <w:lvlText w:val="￮"/>
      <w:rPr>
        <w:color w:val="3370ff"/>
      </w:rPr>
    </w:lvl>
  </w:abstractNum>
  <w:abstractNum w:abstractNumId="1922067">
    <w:lvl>
      <w:numFmt w:val="bullet"/>
      <w:suff w:val="tab"/>
      <w:lvlText w:val="￮"/>
      <w:rPr>
        <w:color w:val="3370ff"/>
      </w:rPr>
    </w:lvl>
  </w:abstractNum>
  <w:abstractNum w:abstractNumId="1922068">
    <w:lvl>
      <w:numFmt w:val="bullet"/>
      <w:suff w:val="tab"/>
      <w:lvlText w:val="￮"/>
      <w:rPr>
        <w:color w:val="3370ff"/>
      </w:rPr>
    </w:lvl>
  </w:abstractNum>
  <w:abstractNum w:abstractNumId="1922069">
    <w:lvl>
      <w:numFmt w:val="bullet"/>
      <w:suff w:val="tab"/>
      <w:lvlText w:val="￮"/>
      <w:rPr>
        <w:color w:val="3370ff"/>
      </w:rPr>
    </w:lvl>
  </w:abstractNum>
  <w:abstractNum w:abstractNumId="1922070">
    <w:lvl>
      <w:start w:val="2"/>
      <w:numFmt w:val="decimal"/>
      <w:suff w:val="tab"/>
      <w:lvlText w:val="%1."/>
      <w:rPr>
        <w:color w:val="3370ff"/>
      </w:rPr>
    </w:lvl>
  </w:abstractNum>
  <w:abstractNum w:abstractNumId="1922071">
    <w:lvl>
      <w:numFmt w:val="bullet"/>
      <w:suff w:val="tab"/>
      <w:lvlText w:val="￮"/>
      <w:rPr>
        <w:color w:val="3370ff"/>
      </w:rPr>
    </w:lvl>
  </w:abstractNum>
  <w:abstractNum w:abstractNumId="1922072">
    <w:lvl>
      <w:numFmt w:val="bullet"/>
      <w:suff w:val="tab"/>
      <w:lvlText w:val="￮"/>
      <w:rPr>
        <w:color w:val="3370ff"/>
      </w:rPr>
    </w:lvl>
  </w:abstractNum>
  <w:abstractNum w:abstractNumId="1922073">
    <w:lvl>
      <w:numFmt w:val="bullet"/>
      <w:suff w:val="tab"/>
      <w:lvlText w:val="￮"/>
      <w:rPr>
        <w:color w:val="3370ff"/>
      </w:rPr>
    </w:lvl>
  </w:abstractNum>
  <w:abstractNum w:abstractNumId="1922074">
    <w:lvl>
      <w:numFmt w:val="bullet"/>
      <w:suff w:val="tab"/>
      <w:lvlText w:val="￮"/>
      <w:rPr>
        <w:color w:val="3370ff"/>
      </w:rPr>
    </w:lvl>
  </w:abstractNum>
  <w:abstractNum w:abstractNumId="1922075">
    <w:lvl>
      <w:start w:val="1"/>
      <w:numFmt w:val="decimal"/>
      <w:suff w:val="tab"/>
      <w:lvlText w:val="%1."/>
      <w:rPr>
        <w:color w:val="3370ff"/>
      </w:rPr>
    </w:lvl>
  </w:abstractNum>
  <w:abstractNum w:abstractNumId="1922076">
    <w:lvl>
      <w:numFmt w:val="bullet"/>
      <w:suff w:val="tab"/>
      <w:lvlText w:val="￮"/>
      <w:rPr>
        <w:color w:val="3370ff"/>
      </w:rPr>
    </w:lvl>
  </w:abstractNum>
  <w:abstractNum w:abstractNumId="1922077">
    <w:lvl>
      <w:numFmt w:val="bullet"/>
      <w:suff w:val="tab"/>
      <w:lvlText w:val="￮"/>
      <w:rPr>
        <w:color w:val="3370ff"/>
      </w:rPr>
    </w:lvl>
  </w:abstractNum>
  <w:abstractNum w:abstractNumId="1922078">
    <w:lvl>
      <w:numFmt w:val="bullet"/>
      <w:suff w:val="tab"/>
      <w:lvlText w:val="￮"/>
      <w:rPr>
        <w:color w:val="3370ff"/>
      </w:rPr>
    </w:lvl>
  </w:abstractNum>
  <w:abstractNum w:abstractNumId="1922079">
    <w:lvl>
      <w:start w:val="2"/>
      <w:numFmt w:val="decimal"/>
      <w:suff w:val="tab"/>
      <w:lvlText w:val="%1."/>
      <w:rPr>
        <w:color w:val="3370ff"/>
      </w:rPr>
    </w:lvl>
  </w:abstractNum>
  <w:abstractNum w:abstractNumId="1922080">
    <w:lvl>
      <w:start w:val="1"/>
      <w:numFmt w:val="decimal"/>
      <w:suff w:val="tab"/>
      <w:lvlText w:val="%1."/>
      <w:rPr>
        <w:color w:val="3370ff"/>
      </w:rPr>
    </w:lvl>
  </w:abstractNum>
  <w:abstractNum w:abstractNumId="1922081">
    <w:lvl>
      <w:start w:val="2"/>
      <w:numFmt w:val="decimal"/>
      <w:suff w:val="tab"/>
      <w:lvlText w:val="%1."/>
      <w:rPr>
        <w:color w:val="3370ff"/>
      </w:rPr>
    </w:lvl>
  </w:abstractNum>
  <w:abstractNum w:abstractNumId="1922082">
    <w:lvl>
      <w:numFmt w:val="bullet"/>
      <w:suff w:val="tab"/>
      <w:lvlText w:val="￮"/>
      <w:rPr>
        <w:color w:val="3370ff"/>
      </w:rPr>
    </w:lvl>
  </w:abstractNum>
  <w:abstractNum w:abstractNumId="1922083">
    <w:lvl>
      <w:numFmt w:val="bullet"/>
      <w:suff w:val="tab"/>
      <w:lvlText w:val="▪"/>
      <w:rPr>
        <w:color w:val="3370ff"/>
        <w:sz w:val="11"/>
      </w:rPr>
    </w:lvl>
  </w:abstractNum>
  <w:abstractNum w:abstractNumId="1922084">
    <w:lvl>
      <w:numFmt w:val="bullet"/>
      <w:suff w:val="tab"/>
      <w:lvlText w:val="▪"/>
      <w:rPr>
        <w:color w:val="3370ff"/>
        <w:sz w:val="11"/>
      </w:rPr>
    </w:lvl>
  </w:abstractNum>
  <w:abstractNum w:abstractNumId="1922085">
    <w:lvl>
      <w:numFmt w:val="bullet"/>
      <w:suff w:val="tab"/>
      <w:lvlText w:val="▪"/>
      <w:rPr>
        <w:color w:val="3370ff"/>
        <w:sz w:val="11"/>
      </w:rPr>
    </w:lvl>
  </w:abstractNum>
  <w:abstractNum w:abstractNumId="1922086">
    <w:lvl>
      <w:numFmt w:val="bullet"/>
      <w:suff w:val="tab"/>
      <w:lvlText w:val="▪"/>
      <w:rPr>
        <w:color w:val="3370ff"/>
        <w:sz w:val="11"/>
      </w:rPr>
    </w:lvl>
  </w:abstractNum>
  <w:abstractNum w:abstractNumId="1922087">
    <w:lvl>
      <w:numFmt w:val="bullet"/>
      <w:suff w:val="tab"/>
      <w:lvlText w:val="▪"/>
      <w:rPr>
        <w:color w:val="3370ff"/>
        <w:sz w:val="11"/>
      </w:rPr>
    </w:lvl>
  </w:abstractNum>
  <w:abstractNum w:abstractNumId="1922088">
    <w:lvl>
      <w:numFmt w:val="bullet"/>
      <w:suff w:val="tab"/>
      <w:lvlText w:val="▪"/>
      <w:rPr>
        <w:color w:val="3370ff"/>
        <w:sz w:val="11"/>
      </w:rPr>
    </w:lvl>
  </w:abstractNum>
  <w:abstractNum w:abstractNumId="1922089">
    <w:lvl>
      <w:numFmt w:val="bullet"/>
      <w:suff w:val="tab"/>
      <w:lvlText w:val="￮"/>
      <w:rPr>
        <w:color w:val="3370ff"/>
      </w:rPr>
    </w:lvl>
  </w:abstractNum>
  <w:abstractNum w:abstractNumId="1922090">
    <w:lvl>
      <w:numFmt w:val="bullet"/>
      <w:suff w:val="tab"/>
      <w:lvlText w:val="￮"/>
      <w:rPr>
        <w:color w:val="3370ff"/>
      </w:rPr>
    </w:lvl>
  </w:abstractNum>
  <w:abstractNum w:abstractNumId="1922091">
    <w:lvl>
      <w:numFmt w:val="bullet"/>
      <w:suff w:val="tab"/>
      <w:lvlText w:val="▪"/>
      <w:rPr>
        <w:color w:val="3370ff"/>
        <w:sz w:val="11"/>
      </w:rPr>
    </w:lvl>
  </w:abstractNum>
  <w:abstractNum w:abstractNumId="1922092">
    <w:lvl>
      <w:numFmt w:val="bullet"/>
      <w:suff w:val="tab"/>
      <w:lvlText w:val="▪"/>
      <w:rPr>
        <w:color w:val="3370ff"/>
        <w:sz w:val="11"/>
      </w:rPr>
    </w:lvl>
  </w:abstractNum>
  <w:abstractNum w:abstractNumId="1922093">
    <w:lvl>
      <w:numFmt w:val="bullet"/>
      <w:suff w:val="tab"/>
      <w:lvlText w:val="▪"/>
      <w:rPr>
        <w:color w:val="3370ff"/>
        <w:sz w:val="11"/>
      </w:rPr>
    </w:lvl>
  </w:abstractNum>
  <w:abstractNum w:abstractNumId="1922094">
    <w:lvl>
      <w:start w:val="3"/>
      <w:numFmt w:val="decimal"/>
      <w:suff w:val="tab"/>
      <w:lvlText w:val="%1."/>
      <w:rPr>
        <w:color w:val="3370ff"/>
      </w:rPr>
    </w:lvl>
  </w:abstractNum>
  <w:abstractNum w:abstractNumId="1922095">
    <w:lvl>
      <w:start w:val="1"/>
      <w:numFmt w:val="decimal"/>
      <w:suff w:val="tab"/>
      <w:lvlText w:val="%1."/>
      <w:rPr>
        <w:color w:val="3370ff"/>
      </w:rPr>
    </w:lvl>
  </w:abstractNum>
  <w:abstractNum w:abstractNumId="1922096">
    <w:lvl>
      <w:numFmt w:val="bullet"/>
      <w:suff w:val="tab"/>
      <w:lvlText w:val="￮"/>
      <w:rPr>
        <w:color w:val="3370ff"/>
      </w:rPr>
    </w:lvl>
  </w:abstractNum>
  <w:abstractNum w:abstractNumId="1922097">
    <w:lvl>
      <w:numFmt w:val="bullet"/>
      <w:suff w:val="tab"/>
      <w:lvlText w:val="￮"/>
      <w:rPr>
        <w:color w:val="3370ff"/>
      </w:rPr>
    </w:lvl>
  </w:abstractNum>
  <w:abstractNum w:abstractNumId="1922098">
    <w:lvl>
      <w:start w:val="2"/>
      <w:numFmt w:val="decimal"/>
      <w:suff w:val="tab"/>
      <w:lvlText w:val="%1."/>
      <w:rPr>
        <w:color w:val="3370ff"/>
      </w:rPr>
    </w:lvl>
  </w:abstractNum>
  <w:abstractNum w:abstractNumId="1922099">
    <w:lvl>
      <w:numFmt w:val="bullet"/>
      <w:suff w:val="tab"/>
      <w:lvlText w:val="￮"/>
      <w:rPr>
        <w:color w:val="3370ff"/>
      </w:rPr>
    </w:lvl>
  </w:abstractNum>
  <w:abstractNum w:abstractNumId="1922100">
    <w:lvl>
      <w:numFmt w:val="bullet"/>
      <w:suff w:val="tab"/>
      <w:lvlText w:val="￮"/>
      <w:rPr>
        <w:color w:val="3370ff"/>
      </w:rPr>
    </w:lvl>
  </w:abstractNum>
  <w:abstractNum w:abstractNumId="1922101">
    <w:lvl>
      <w:start w:val="1"/>
      <w:numFmt w:val="decimal"/>
      <w:suff w:val="tab"/>
      <w:lvlText w:val="%1."/>
      <w:rPr>
        <w:color w:val="3370ff"/>
      </w:rPr>
    </w:lvl>
  </w:abstractNum>
  <w:abstractNum w:abstractNumId="1922102">
    <w:lvl>
      <w:start w:val="2"/>
      <w:numFmt w:val="decimal"/>
      <w:suff w:val="tab"/>
      <w:lvlText w:val="%1."/>
      <w:rPr>
        <w:color w:val="3370ff"/>
      </w:rPr>
    </w:lvl>
  </w:abstractNum>
  <w:abstractNum w:abstractNumId="1922103">
    <w:lvl>
      <w:start w:val="3"/>
      <w:numFmt w:val="decimal"/>
      <w:suff w:val="tab"/>
      <w:lvlText w:val="%1."/>
      <w:rPr>
        <w:color w:val="3370ff"/>
      </w:rPr>
    </w:lvl>
  </w:abstractNum>
  <w:abstractNum w:abstractNumId="1922104">
    <w:lvl>
      <w:numFmt w:val="bullet"/>
      <w:suff w:val="tab"/>
      <w:lvlText w:val="￮"/>
      <w:rPr>
        <w:color w:val="3370ff"/>
      </w:rPr>
    </w:lvl>
  </w:abstractNum>
  <w:abstractNum w:abstractNumId="1922105">
    <w:lvl>
      <w:numFmt w:val="bullet"/>
      <w:suff w:val="tab"/>
      <w:lvlText w:val="￮"/>
      <w:rPr>
        <w:color w:val="3370ff"/>
      </w:rPr>
    </w:lvl>
  </w:abstractNum>
  <w:abstractNum w:abstractNumId="1922106">
    <w:lvl>
      <w:numFmt w:val="bullet"/>
      <w:suff w:val="tab"/>
      <w:lvlText w:val="￮"/>
      <w:rPr>
        <w:color w:val="3370ff"/>
      </w:rPr>
    </w:lvl>
  </w:abstractNum>
  <w:abstractNum w:abstractNumId="1922107">
    <w:lvl>
      <w:numFmt w:val="bullet"/>
      <w:suff w:val="tab"/>
      <w:lvlText w:val="￮"/>
      <w:rPr>
        <w:color w:val="3370ff"/>
      </w:rPr>
    </w:lvl>
  </w:abstractNum>
  <w:abstractNum w:abstractNumId="1922108">
    <w:lvl>
      <w:start w:val="4"/>
      <w:numFmt w:val="decimal"/>
      <w:suff w:val="tab"/>
      <w:lvlText w:val="%1."/>
      <w:rPr>
        <w:color w:val="3370ff"/>
      </w:rPr>
    </w:lvl>
  </w:abstractNum>
  <w:abstractNum w:abstractNumId="1922109">
    <w:lvl>
      <w:start w:val="5"/>
      <w:numFmt w:val="decimal"/>
      <w:suff w:val="tab"/>
      <w:lvlText w:val="%1."/>
      <w:rPr>
        <w:color w:val="3370ff"/>
      </w:rPr>
    </w:lvl>
  </w:abstractNum>
  <w:abstractNum w:abstractNumId="1922110">
    <w:lvl>
      <w:start w:val="1"/>
      <w:numFmt w:val="decimal"/>
      <w:suff w:val="tab"/>
      <w:lvlText w:val="%1."/>
      <w:rPr>
        <w:color w:val="3370ff"/>
      </w:rPr>
    </w:lvl>
  </w:abstractNum>
  <w:abstractNum w:abstractNumId="1922111">
    <w:lvl>
      <w:start w:val="2"/>
      <w:numFmt w:val="decimal"/>
      <w:suff w:val="tab"/>
      <w:lvlText w:val="%1."/>
      <w:rPr>
        <w:color w:val="3370ff"/>
      </w:rPr>
    </w:lvl>
  </w:abstractNum>
  <w:abstractNum w:abstractNumId="1922112">
    <w:lvl>
      <w:start w:val="3"/>
      <w:numFmt w:val="decimal"/>
      <w:suff w:val="tab"/>
      <w:lvlText w:val="%1."/>
      <w:rPr>
        <w:color w:val="3370ff"/>
      </w:rPr>
    </w:lvl>
  </w:abstractNum>
  <w:abstractNum w:abstractNumId="1922113">
    <w:lvl>
      <w:numFmt w:val="bullet"/>
      <w:suff w:val="tab"/>
      <w:lvlText w:val="￮"/>
      <w:rPr>
        <w:color w:val="3370ff"/>
      </w:rPr>
    </w:lvl>
  </w:abstractNum>
  <w:abstractNum w:abstractNumId="1922114">
    <w:lvl>
      <w:numFmt w:val="bullet"/>
      <w:suff w:val="tab"/>
      <w:lvlText w:val="￮"/>
      <w:rPr>
        <w:color w:val="3370ff"/>
      </w:rPr>
    </w:lvl>
  </w:abstractNum>
  <w:abstractNum w:abstractNumId="1922115">
    <w:lvl>
      <w:numFmt w:val="bullet"/>
      <w:suff w:val="tab"/>
      <w:lvlText w:val="￮"/>
      <w:rPr>
        <w:color w:val="3370ff"/>
      </w:rPr>
    </w:lvl>
  </w:abstractNum>
  <w:abstractNum w:abstractNumId="1922116">
    <w:lvl>
      <w:numFmt w:val="bullet"/>
      <w:suff w:val="tab"/>
      <w:lvlText w:val="▪"/>
      <w:rPr>
        <w:color w:val="3370ff"/>
        <w:sz w:val="11"/>
      </w:rPr>
    </w:lvl>
  </w:abstractNum>
  <w:abstractNum w:abstractNumId="1922117">
    <w:lvl>
      <w:numFmt w:val="bullet"/>
      <w:suff w:val="tab"/>
      <w:lvlText w:val="▪"/>
      <w:rPr>
        <w:color w:val="3370ff"/>
        <w:sz w:val="11"/>
      </w:rPr>
    </w:lvl>
  </w:abstractNum>
  <w:abstractNum w:abstractNumId="1922118">
    <w:lvl>
      <w:numFmt w:val="bullet"/>
      <w:suff w:val="tab"/>
      <w:lvlText w:val="•"/>
      <w:rPr>
        <w:color w:val="3370ff"/>
      </w:rPr>
    </w:lvl>
  </w:abstractNum>
  <w:abstractNum w:abstractNumId="1922119">
    <w:lvl>
      <w:numFmt w:val="bullet"/>
      <w:suff w:val="tab"/>
      <w:lvlText w:val="￮"/>
      <w:rPr>
        <w:color w:val="3370ff"/>
      </w:rPr>
    </w:lvl>
  </w:abstractNum>
  <w:abstractNum w:abstractNumId="1922120">
    <w:lvl>
      <w:start w:val="4"/>
      <w:numFmt w:val="decimal"/>
      <w:suff w:val="tab"/>
      <w:lvlText w:val="%1."/>
      <w:rPr>
        <w:color w:val="3370ff"/>
      </w:rPr>
    </w:lvl>
  </w:abstractNum>
  <w:abstractNum w:abstractNumId="1922121">
    <w:lvl>
      <w:numFmt w:val="bullet"/>
      <w:suff w:val="tab"/>
      <w:lvlText w:val="￮"/>
      <w:rPr>
        <w:color w:val="3370ff"/>
      </w:rPr>
    </w:lvl>
  </w:abstractNum>
  <w:abstractNum w:abstractNumId="1922122">
    <w:lvl>
      <w:numFmt w:val="bullet"/>
      <w:suff w:val="tab"/>
      <w:lvlText w:val="￮"/>
      <w:rPr>
        <w:color w:val="3370ff"/>
      </w:rPr>
    </w:lvl>
  </w:abstractNum>
  <w:abstractNum w:abstractNumId="1922123">
    <w:lvl>
      <w:start w:val="1"/>
      <w:numFmt w:val="decimal"/>
      <w:suff w:val="tab"/>
      <w:lvlText w:val="%1."/>
      <w:rPr>
        <w:color w:val="3370ff"/>
      </w:rPr>
    </w:lvl>
  </w:abstractNum>
  <w:abstractNum w:abstractNumId="1922124">
    <w:lvl>
      <w:start w:val="2"/>
      <w:numFmt w:val="decimal"/>
      <w:suff w:val="tab"/>
      <w:lvlText w:val="%1."/>
      <w:rPr>
        <w:color w:val="3370ff"/>
      </w:rPr>
    </w:lvl>
  </w:abstractNum>
  <w:abstractNum w:abstractNumId="1922125">
    <w:lvl>
      <w:numFmt w:val="bullet"/>
      <w:suff w:val="tab"/>
      <w:lvlText w:val="•"/>
      <w:rPr>
        <w:color w:val="3370ff"/>
      </w:rPr>
    </w:lvl>
  </w:abstractNum>
  <w:abstractNum w:abstractNumId="1922126">
    <w:lvl>
      <w:numFmt w:val="bullet"/>
      <w:suff w:val="tab"/>
      <w:lvlText w:val="•"/>
      <w:rPr>
        <w:color w:val="3370ff"/>
      </w:rPr>
    </w:lvl>
  </w:abstractNum>
  <w:abstractNum w:abstractNumId="1922127">
    <w:lvl>
      <w:numFmt w:val="bullet"/>
      <w:suff w:val="tab"/>
      <w:lvlText w:val="•"/>
      <w:rPr>
        <w:color w:val="3370ff"/>
      </w:rPr>
    </w:lvl>
  </w:abstractNum>
  <w:abstractNum w:abstractNumId="1922128">
    <w:lvl>
      <w:start w:val="3"/>
      <w:numFmt w:val="decimal"/>
      <w:suff w:val="tab"/>
      <w:lvlText w:val="%1."/>
      <w:rPr>
        <w:color w:val="3370ff"/>
      </w:rPr>
    </w:lvl>
  </w:abstractNum>
  <w:abstractNum w:abstractNumId="1922129">
    <w:lvl>
      <w:start w:val="4"/>
      <w:numFmt w:val="decimal"/>
      <w:suff w:val="tab"/>
      <w:lvlText w:val="%1."/>
      <w:rPr>
        <w:color w:val="3370ff"/>
      </w:rPr>
    </w:lvl>
  </w:abstractNum>
  <w:abstractNum w:abstractNumId="1922130">
    <w:lvl>
      <w:start w:val="5"/>
      <w:numFmt w:val="decimal"/>
      <w:suff w:val="tab"/>
      <w:lvlText w:val="%1."/>
      <w:rPr>
        <w:color w:val="3370ff"/>
      </w:rPr>
    </w:lvl>
  </w:abstractNum>
  <w:abstractNum w:abstractNumId="1922131">
    <w:lvl>
      <w:start w:val="6"/>
      <w:numFmt w:val="decimal"/>
      <w:suff w:val="tab"/>
      <w:lvlText w:val="%1."/>
      <w:rPr>
        <w:color w:val="3370ff"/>
      </w:rPr>
    </w:lvl>
  </w:abstractNum>
  <w:abstractNum w:abstractNumId="1922132">
    <w:lvl>
      <w:start w:val="7"/>
      <w:numFmt w:val="decimal"/>
      <w:suff w:val="tab"/>
      <w:lvlText w:val="%1."/>
      <w:rPr>
        <w:color w:val="3370ff"/>
      </w:rPr>
    </w:lvl>
  </w:abstractNum>
  <w:abstractNum w:abstractNumId="1922133">
    <w:lvl>
      <w:start w:val="8"/>
      <w:numFmt w:val="decimal"/>
      <w:suff w:val="tab"/>
      <w:lvlText w:val="%1."/>
      <w:rPr>
        <w:color w:val="3370ff"/>
      </w:rPr>
    </w:lvl>
  </w:abstractNum>
  <w:abstractNum w:abstractNumId="1922134">
    <w:lvl>
      <w:start w:val="9"/>
      <w:numFmt w:val="decimal"/>
      <w:suff w:val="tab"/>
      <w:lvlText w:val="%1."/>
      <w:rPr>
        <w:color w:val="3370ff"/>
      </w:rPr>
    </w:lvl>
  </w:abstractNum>
  <w:abstractNum w:abstractNumId="1922135">
    <w:lvl>
      <w:start w:val="10"/>
      <w:numFmt w:val="decimal"/>
      <w:suff w:val="tab"/>
      <w:lvlText w:val="%1."/>
      <w:rPr>
        <w:color w:val="3370ff"/>
      </w:rPr>
    </w:lvl>
  </w:abstractNum>
  <w:abstractNum w:abstractNumId="1922136">
    <w:lvl>
      <w:numFmt w:val="bullet"/>
      <w:suff w:val="tab"/>
      <w:lvlText w:val="•"/>
      <w:rPr>
        <w:color w:val="3370ff"/>
      </w:rPr>
    </w:lvl>
  </w:abstractNum>
  <w:abstractNum w:abstractNumId="1922137">
    <w:lvl>
      <w:numFmt w:val="bullet"/>
      <w:suff w:val="tab"/>
      <w:lvlText w:val="•"/>
      <w:rPr>
        <w:color w:val="3370ff"/>
      </w:rPr>
    </w:lvl>
  </w:abstractNum>
  <w:abstractNum w:abstractNumId="1922138">
    <w:lvl>
      <w:numFmt w:val="bullet"/>
      <w:suff w:val="tab"/>
      <w:lvlText w:val="•"/>
      <w:rPr>
        <w:color w:val="3370ff"/>
      </w:rPr>
    </w:lvl>
  </w:abstractNum>
  <w:abstractNum w:abstractNumId="1922139">
    <w:lvl>
      <w:numFmt w:val="bullet"/>
      <w:suff w:val="tab"/>
      <w:lvlText w:val="•"/>
      <w:rPr>
        <w:color w:val="3370ff"/>
      </w:rPr>
    </w:lvl>
  </w:abstractNum>
  <w:abstractNum w:abstractNumId="1922140">
    <w:lvl>
      <w:numFmt w:val="bullet"/>
      <w:suff w:val="tab"/>
      <w:lvlText w:val="•"/>
      <w:rPr>
        <w:color w:val="3370ff"/>
      </w:rPr>
    </w:lvl>
  </w:abstractNum>
  <w:abstractNum w:abstractNumId="1922141">
    <w:lvl>
      <w:numFmt w:val="bullet"/>
      <w:suff w:val="tab"/>
      <w:lvlText w:val="•"/>
      <w:rPr>
        <w:color w:val="3370ff"/>
      </w:rPr>
    </w:lvl>
  </w:abstractNum>
  <w:abstractNum w:abstractNumId="1922142">
    <w:lvl>
      <w:numFmt w:val="bullet"/>
      <w:suff w:val="tab"/>
      <w:lvlText w:val="•"/>
      <w:rPr>
        <w:color w:val="3370ff"/>
      </w:rPr>
    </w:lvl>
  </w:abstractNum>
  <w:abstractNum w:abstractNumId="1922143">
    <w:lvl>
      <w:numFmt w:val="bullet"/>
      <w:suff w:val="tab"/>
      <w:lvlText w:val="•"/>
      <w:rPr>
        <w:color w:val="3370ff"/>
      </w:rPr>
    </w:lvl>
  </w:abstractNum>
  <w:abstractNum w:abstractNumId="1922144">
    <w:lvl>
      <w:numFmt w:val="bullet"/>
      <w:suff w:val="tab"/>
      <w:lvlText w:val="•"/>
      <w:rPr>
        <w:color w:val="3370ff"/>
      </w:rPr>
    </w:lvl>
  </w:abstractNum>
  <w:abstractNum w:abstractNumId="1922145">
    <w:lvl>
      <w:numFmt w:val="bullet"/>
      <w:suff w:val="tab"/>
      <w:lvlText w:val="•"/>
      <w:rPr>
        <w:color w:val="3370ff"/>
      </w:rPr>
    </w:lvl>
  </w:abstractNum>
  <w:abstractNum w:abstractNumId="1922146">
    <w:lvl>
      <w:numFmt w:val="bullet"/>
      <w:suff w:val="tab"/>
      <w:lvlText w:val="•"/>
      <w:rPr>
        <w:color w:val="3370ff"/>
      </w:rPr>
    </w:lvl>
  </w:abstractNum>
  <w:abstractNum w:abstractNumId="1922147">
    <w:lvl>
      <w:numFmt w:val="bullet"/>
      <w:suff w:val="tab"/>
      <w:lvlText w:val="•"/>
      <w:rPr>
        <w:color w:val="3370ff"/>
      </w:rPr>
    </w:lvl>
  </w:abstractNum>
  <w:abstractNum w:abstractNumId="1922148">
    <w:lvl>
      <w:numFmt w:val="bullet"/>
      <w:suff w:val="tab"/>
      <w:lvlText w:val="￮"/>
      <w:rPr>
        <w:color w:val="3370ff"/>
      </w:rPr>
    </w:lvl>
  </w:abstractNum>
  <w:abstractNum w:abstractNumId="1922149">
    <w:lvl>
      <w:numFmt w:val="bullet"/>
      <w:suff w:val="tab"/>
      <w:lvlText w:val="￮"/>
      <w:rPr>
        <w:color w:val="3370ff"/>
      </w:rPr>
    </w:lvl>
  </w:abstractNum>
  <w:abstractNum w:abstractNumId="1922150">
    <w:lvl>
      <w:numFmt w:val="bullet"/>
      <w:suff w:val="tab"/>
      <w:lvlText w:val="￮"/>
      <w:rPr>
        <w:color w:val="3370ff"/>
      </w:rPr>
    </w:lvl>
  </w:abstractNum>
  <w:abstractNum w:abstractNumId="1922151">
    <w:lvl>
      <w:numFmt w:val="bullet"/>
      <w:suff w:val="tab"/>
      <w:lvlText w:val="•"/>
      <w:rPr>
        <w:color w:val="3370ff"/>
      </w:rPr>
    </w:lvl>
  </w:abstractNum>
  <w:abstractNum w:abstractNumId="1922152">
    <w:lvl>
      <w:numFmt w:val="bullet"/>
      <w:suff w:val="tab"/>
      <w:lvlText w:val="•"/>
      <w:rPr>
        <w:color w:val="3370ff"/>
      </w:rPr>
    </w:lvl>
  </w:abstractNum>
  <w:abstractNum w:abstractNumId="1922153">
    <w:lvl>
      <w:numFmt w:val="bullet"/>
      <w:suff w:val="tab"/>
      <w:lvlText w:val="•"/>
      <w:rPr>
        <w:color w:val="3370ff"/>
      </w:rPr>
    </w:lvl>
  </w:abstractNum>
  <w:abstractNum w:abstractNumId="1922154">
    <w:lvl>
      <w:numFmt w:val="bullet"/>
      <w:suff w:val="tab"/>
      <w:lvlText w:val="•"/>
      <w:rPr>
        <w:color w:val="3370ff"/>
      </w:rPr>
    </w:lvl>
  </w:abstractNum>
  <w:abstractNum w:abstractNumId="1922155">
    <w:lvl>
      <w:numFmt w:val="bullet"/>
      <w:suff w:val="tab"/>
      <w:lvlText w:val="•"/>
      <w:rPr>
        <w:color w:val="3370ff"/>
      </w:rPr>
    </w:lvl>
  </w:abstractNum>
  <w:abstractNum w:abstractNumId="1922156">
    <w:lvl>
      <w:numFmt w:val="bullet"/>
      <w:suff w:val="tab"/>
      <w:lvlText w:val="•"/>
      <w:rPr>
        <w:color w:val="3370ff"/>
      </w:rPr>
    </w:lvl>
  </w:abstractNum>
  <w:abstractNum w:abstractNumId="1922157">
    <w:lvl>
      <w:numFmt w:val="bullet"/>
      <w:suff w:val="tab"/>
      <w:lvlText w:val="•"/>
      <w:rPr>
        <w:color w:val="3370ff"/>
      </w:rPr>
    </w:lvl>
  </w:abstractNum>
  <w:abstractNum w:abstractNumId="1922158">
    <w:lvl>
      <w:numFmt w:val="bullet"/>
      <w:suff w:val="tab"/>
      <w:lvlText w:val="•"/>
      <w:rPr>
        <w:color w:val="3370ff"/>
      </w:rPr>
    </w:lvl>
  </w:abstractNum>
  <w:abstractNum w:abstractNumId="1922159">
    <w:lvl>
      <w:numFmt w:val="bullet"/>
      <w:suff w:val="tab"/>
      <w:lvlText w:val="•"/>
      <w:rPr>
        <w:color w:val="3370ff"/>
      </w:rPr>
    </w:lvl>
  </w:abstractNum>
  <w:abstractNum w:abstractNumId="1922160">
    <w:lvl>
      <w:numFmt w:val="bullet"/>
      <w:suff w:val="tab"/>
      <w:lvlText w:val="•"/>
      <w:rPr>
        <w:color w:val="3370ff"/>
      </w:rPr>
    </w:lvl>
  </w:abstractNum>
  <w:abstractNum w:abstractNumId="1922161">
    <w:lvl>
      <w:numFmt w:val="bullet"/>
      <w:suff w:val="tab"/>
      <w:lvlText w:val="•"/>
      <w:rPr>
        <w:color w:val="3370ff"/>
      </w:rPr>
    </w:lvl>
  </w:abstractNum>
  <w:abstractNum w:abstractNumId="1922162">
    <w:lvl>
      <w:numFmt w:val="bullet"/>
      <w:suff w:val="tab"/>
      <w:lvlText w:val="•"/>
      <w:rPr>
        <w:color w:val="3370ff"/>
      </w:rPr>
    </w:lvl>
  </w:abstractNum>
  <w:abstractNum w:abstractNumId="1922163">
    <w:lvl>
      <w:numFmt w:val="bullet"/>
      <w:suff w:val="tab"/>
      <w:lvlText w:val="￮"/>
      <w:rPr>
        <w:color w:val="3370ff"/>
      </w:rPr>
    </w:lvl>
  </w:abstractNum>
  <w:abstractNum w:abstractNumId="1922164">
    <w:lvl>
      <w:numFmt w:val="bullet"/>
      <w:suff w:val="tab"/>
      <w:lvlText w:val="￮"/>
      <w:rPr>
        <w:color w:val="3370ff"/>
      </w:rPr>
    </w:lvl>
  </w:abstractNum>
  <w:abstractNum w:abstractNumId="1922165">
    <w:lvl>
      <w:numFmt w:val="bullet"/>
      <w:suff w:val="tab"/>
      <w:lvlText w:val="￮"/>
      <w:rPr>
        <w:color w:val="3370ff"/>
      </w:rPr>
    </w:lvl>
  </w:abstractNum>
  <w:abstractNum w:abstractNumId="1922166">
    <w:lvl>
      <w:numFmt w:val="bullet"/>
      <w:suff w:val="tab"/>
      <w:lvlText w:val="￮"/>
      <w:rPr>
        <w:color w:val="3370ff"/>
      </w:rPr>
    </w:lvl>
  </w:abstractNum>
  <w:abstractNum w:abstractNumId="1922167">
    <w:lvl>
      <w:numFmt w:val="bullet"/>
      <w:suff w:val="tab"/>
      <w:lvlText w:val="￮"/>
      <w:rPr>
        <w:color w:val="3370ff"/>
      </w:rPr>
    </w:lvl>
  </w:abstractNum>
  <w:abstractNum w:abstractNumId="1922168">
    <w:lvl>
      <w:start w:val="1"/>
      <w:numFmt w:val="decimal"/>
      <w:suff w:val="tab"/>
      <w:lvlText w:val="%1."/>
      <w:rPr>
        <w:color w:val="3370ff"/>
      </w:rPr>
    </w:lvl>
  </w:abstractNum>
  <w:abstractNum w:abstractNumId="1922169">
    <w:lvl>
      <w:start w:val="2"/>
      <w:numFmt w:val="decimal"/>
      <w:suff w:val="tab"/>
      <w:lvlText w:val="%1."/>
      <w:rPr>
        <w:color w:val="3370ff"/>
      </w:rPr>
    </w:lvl>
  </w:abstractNum>
  <w:abstractNum w:abstractNumId="1922170">
    <w:lvl>
      <w:start w:val="3"/>
      <w:numFmt w:val="decimal"/>
      <w:suff w:val="tab"/>
      <w:lvlText w:val="%1."/>
      <w:rPr>
        <w:color w:val="3370ff"/>
      </w:rPr>
    </w:lvl>
  </w:abstractNum>
  <w:abstractNum w:abstractNumId="1922171">
    <w:lvl>
      <w:numFmt w:val="bullet"/>
      <w:suff w:val="tab"/>
      <w:lvlText w:val="•"/>
      <w:rPr>
        <w:color w:val="3370ff"/>
      </w:rPr>
    </w:lvl>
  </w:abstractNum>
  <w:abstractNum w:abstractNumId="1922172">
    <w:lvl>
      <w:numFmt w:val="bullet"/>
      <w:suff w:val="tab"/>
      <w:lvlText w:val="•"/>
      <w:rPr>
        <w:color w:val="3370ff"/>
      </w:rPr>
    </w:lvl>
  </w:abstractNum>
  <w:abstractNum w:abstractNumId="1922173">
    <w:lvl>
      <w:numFmt w:val="bullet"/>
      <w:suff w:val="tab"/>
      <w:lvlText w:val="•"/>
      <w:rPr>
        <w:color w:val="3370ff"/>
      </w:rPr>
    </w:lvl>
  </w:abstractNum>
  <w:abstractNum w:abstractNumId="1922174">
    <w:lvl>
      <w:numFmt w:val="bullet"/>
      <w:suff w:val="tab"/>
      <w:lvlText w:val="•"/>
      <w:rPr>
        <w:color w:val="3370ff"/>
      </w:rPr>
    </w:lvl>
  </w:abstractNum>
  <w:abstractNum w:abstractNumId="1922175">
    <w:lvl>
      <w:numFmt w:val="bullet"/>
      <w:suff w:val="tab"/>
      <w:lvlText w:val="•"/>
      <w:rPr>
        <w:color w:val="3370ff"/>
      </w:rPr>
    </w:lvl>
  </w:abstractNum>
  <w:abstractNum w:abstractNumId="1922176">
    <w:lvl>
      <w:numFmt w:val="bullet"/>
      <w:suff w:val="tab"/>
      <w:lvlText w:val="￮"/>
      <w:rPr>
        <w:color w:val="3370ff"/>
      </w:rPr>
    </w:lvl>
  </w:abstractNum>
  <w:abstractNum w:abstractNumId="1922177">
    <w:lvl>
      <w:numFmt w:val="bullet"/>
      <w:suff w:val="tab"/>
      <w:lvlText w:val="￮"/>
      <w:rPr>
        <w:color w:val="3370ff"/>
      </w:rPr>
    </w:lvl>
  </w:abstractNum>
  <w:abstractNum w:abstractNumId="1922178">
    <w:lvl>
      <w:numFmt w:val="bullet"/>
      <w:suff w:val="tab"/>
      <w:lvlText w:val="•"/>
      <w:rPr>
        <w:color w:val="3370ff"/>
      </w:rPr>
    </w:lvl>
  </w:abstractNum>
  <w:abstractNum w:abstractNumId="1922179">
    <w:lvl>
      <w:numFmt w:val="bullet"/>
      <w:suff w:val="tab"/>
      <w:lvlText w:val="￮"/>
      <w:rPr>
        <w:color w:val="3370ff"/>
      </w:rPr>
    </w:lvl>
  </w:abstractNum>
  <w:abstractNum w:abstractNumId="1922180">
    <w:lvl>
      <w:numFmt w:val="bullet"/>
      <w:suff w:val="tab"/>
      <w:lvlText w:val="￮"/>
      <w:rPr>
        <w:color w:val="3370ff"/>
      </w:rPr>
    </w:lvl>
  </w:abstractNum>
  <w:abstractNum w:abstractNumId="1922181">
    <w:lvl>
      <w:start w:val="4"/>
      <w:numFmt w:val="decimal"/>
      <w:suff w:val="tab"/>
      <w:lvlText w:val="%1."/>
      <w:rPr>
        <w:color w:val="3370ff"/>
      </w:rPr>
    </w:lvl>
  </w:abstractNum>
  <w:abstractNum w:abstractNumId="1922182">
    <w:lvl>
      <w:numFmt w:val="bullet"/>
      <w:suff w:val="tab"/>
      <w:lvlText w:val="•"/>
      <w:rPr>
        <w:color w:val="3370ff"/>
      </w:rPr>
    </w:lvl>
  </w:abstractNum>
  <w:abstractNum w:abstractNumId="1922183">
    <w:lvl>
      <w:numFmt w:val="bullet"/>
      <w:suff w:val="tab"/>
      <w:lvlText w:val="•"/>
      <w:rPr>
        <w:color w:val="3370ff"/>
      </w:rPr>
    </w:lvl>
  </w:abstractNum>
  <w:abstractNum w:abstractNumId="1922184">
    <w:lvl>
      <w:numFmt w:val="bullet"/>
      <w:suff w:val="tab"/>
      <w:lvlText w:val="•"/>
      <w:rPr>
        <w:color w:val="3370ff"/>
      </w:rPr>
    </w:lvl>
  </w:abstractNum>
  <w:abstractNum w:abstractNumId="1922185">
    <w:lvl>
      <w:numFmt w:val="bullet"/>
      <w:suff w:val="tab"/>
      <w:lvlText w:val="•"/>
      <w:rPr>
        <w:color w:val="3370ff"/>
      </w:rPr>
    </w:lvl>
  </w:abstractNum>
  <w:abstractNum w:abstractNumId="1922186">
    <w:lvl>
      <w:numFmt w:val="bullet"/>
      <w:suff w:val="tab"/>
      <w:lvlText w:val="•"/>
      <w:rPr>
        <w:color w:val="3370ff"/>
      </w:rPr>
    </w:lvl>
  </w:abstractNum>
  <w:abstractNum w:abstractNumId="1922187">
    <w:lvl>
      <w:start w:val="1"/>
      <w:numFmt w:val="decimal"/>
      <w:suff w:val="tab"/>
      <w:lvlText w:val="%1."/>
      <w:rPr>
        <w:color w:val="3370ff"/>
      </w:rPr>
    </w:lvl>
  </w:abstractNum>
  <w:abstractNum w:abstractNumId="1922188">
    <w:lvl>
      <w:start w:val="2"/>
      <w:numFmt w:val="decimal"/>
      <w:suff w:val="tab"/>
      <w:lvlText w:val="%1."/>
      <w:rPr>
        <w:color w:val="3370ff"/>
      </w:rPr>
    </w:lvl>
  </w:abstractNum>
  <w:abstractNum w:abstractNumId="1922189">
    <w:lvl>
      <w:start w:val="3"/>
      <w:numFmt w:val="decimal"/>
      <w:suff w:val="tab"/>
      <w:lvlText w:val="%1."/>
      <w:rPr>
        <w:color w:val="3370ff"/>
      </w:rPr>
    </w:lvl>
  </w:abstractNum>
  <w:abstractNum w:abstractNumId="1922190">
    <w:lvl>
      <w:numFmt w:val="bullet"/>
      <w:suff w:val="tab"/>
      <w:lvlText w:val="•"/>
      <w:rPr>
        <w:color w:val="3370ff"/>
      </w:rPr>
    </w:lvl>
  </w:abstractNum>
  <w:abstractNum w:abstractNumId="1922191">
    <w:lvl>
      <w:numFmt w:val="bullet"/>
      <w:suff w:val="tab"/>
      <w:lvlText w:val="•"/>
      <w:rPr>
        <w:color w:val="3370ff"/>
      </w:rPr>
    </w:lvl>
  </w:abstractNum>
  <w:abstractNum w:abstractNumId="1922192">
    <w:lvl>
      <w:start w:val="4"/>
      <w:numFmt w:val="decimal"/>
      <w:suff w:val="tab"/>
      <w:lvlText w:val="%1."/>
      <w:rPr>
        <w:color w:val="3370ff"/>
      </w:rPr>
    </w:lvl>
  </w:abstractNum>
  <w:abstractNum w:abstractNumId="1922193">
    <w:lvl>
      <w:numFmt w:val="bullet"/>
      <w:suff w:val="tab"/>
      <w:lvlText w:val="•"/>
      <w:rPr>
        <w:color w:val="3370ff"/>
      </w:rPr>
    </w:lvl>
  </w:abstractNum>
  <w:abstractNum w:abstractNumId="1922194">
    <w:lvl>
      <w:numFmt w:val="bullet"/>
      <w:suff w:val="tab"/>
      <w:lvlText w:val="￮"/>
      <w:rPr>
        <w:color w:val="3370ff"/>
      </w:rPr>
    </w:lvl>
  </w:abstractNum>
  <w:abstractNum w:abstractNumId="1922195">
    <w:lvl>
      <w:numFmt w:val="bullet"/>
      <w:suff w:val="tab"/>
      <w:lvlText w:val="￮"/>
      <w:rPr>
        <w:color w:val="3370ff"/>
      </w:rPr>
    </w:lvl>
  </w:abstractNum>
  <w:abstractNum w:abstractNumId="1922196">
    <w:lvl>
      <w:numFmt w:val="bullet"/>
      <w:suff w:val="tab"/>
      <w:lvlText w:val="▪"/>
      <w:rPr>
        <w:color w:val="3370ff"/>
        <w:sz w:val="11"/>
      </w:rPr>
    </w:lvl>
  </w:abstractNum>
  <w:abstractNum w:abstractNumId="1922197">
    <w:lvl>
      <w:numFmt w:val="bullet"/>
      <w:suff w:val="tab"/>
      <w:lvlText w:val="▪"/>
      <w:rPr>
        <w:color w:val="3370ff"/>
        <w:sz w:val="11"/>
      </w:rPr>
    </w:lvl>
  </w:abstractNum>
  <w:abstractNum w:abstractNumId="1922198">
    <w:lvl>
      <w:numFmt w:val="bullet"/>
      <w:suff w:val="tab"/>
      <w:lvlText w:val="▪"/>
      <w:rPr>
        <w:color w:val="3370ff"/>
        <w:sz w:val="11"/>
      </w:rPr>
    </w:lvl>
  </w:abstractNum>
  <w:abstractNum w:abstractNumId="1922199">
    <w:lvl>
      <w:numFmt w:val="bullet"/>
      <w:suff w:val="tab"/>
      <w:lvlText w:val="•"/>
      <w:rPr>
        <w:color w:val="3370ff"/>
      </w:rPr>
    </w:lvl>
  </w:abstractNum>
  <w:abstractNum w:abstractNumId="1922200">
    <w:lvl>
      <w:numFmt w:val="bullet"/>
      <w:suff w:val="tab"/>
      <w:lvlText w:val="￮"/>
      <w:rPr>
        <w:color w:val="3370ff"/>
      </w:rPr>
    </w:lvl>
  </w:abstractNum>
  <w:abstractNum w:abstractNumId="1922201">
    <w:lvl>
      <w:numFmt w:val="bullet"/>
      <w:suff w:val="tab"/>
      <w:lvlText w:val="▪"/>
      <w:rPr>
        <w:color w:val="3370ff"/>
        <w:sz w:val="11"/>
      </w:rPr>
    </w:lvl>
  </w:abstractNum>
  <w:abstractNum w:abstractNumId="1922202">
    <w:lvl>
      <w:numFmt w:val="bullet"/>
      <w:suff w:val="tab"/>
      <w:lvlText w:val="▪"/>
      <w:rPr>
        <w:color w:val="3370ff"/>
        <w:sz w:val="11"/>
      </w:rPr>
    </w:lvl>
  </w:abstractNum>
  <w:abstractNum w:abstractNumId="1922203">
    <w:lvl>
      <w:start w:val="1"/>
      <w:numFmt w:val="decimal"/>
      <w:suff w:val="tab"/>
      <w:lvlText w:val="%1."/>
      <w:rPr>
        <w:color w:val="3370ff"/>
      </w:rPr>
    </w:lvl>
  </w:abstractNum>
  <w:abstractNum w:abstractNumId="1922204">
    <w:lvl>
      <w:start w:val="2"/>
      <w:numFmt w:val="decimal"/>
      <w:suff w:val="tab"/>
      <w:lvlText w:val="%1."/>
      <w:rPr>
        <w:color w:val="3370ff"/>
      </w:rPr>
    </w:lvl>
  </w:abstractNum>
  <w:abstractNum w:abstractNumId="1922205">
    <w:lvl>
      <w:numFmt w:val="bullet"/>
      <w:suff w:val="tab"/>
      <w:lvlText w:val="•"/>
      <w:rPr>
        <w:color w:val="3370ff"/>
      </w:rPr>
    </w:lvl>
  </w:abstractNum>
  <w:abstractNum w:abstractNumId="1922206">
    <w:lvl>
      <w:numFmt w:val="bullet"/>
      <w:suff w:val="tab"/>
      <w:lvlText w:val="•"/>
      <w:rPr>
        <w:color w:val="3370ff"/>
      </w:rPr>
    </w:lvl>
  </w:abstractNum>
  <w:abstractNum w:abstractNumId="1922207">
    <w:lvl>
      <w:numFmt w:val="bullet"/>
      <w:suff w:val="tab"/>
      <w:lvlText w:val="•"/>
      <w:rPr>
        <w:color w:val="3370ff"/>
      </w:rPr>
    </w:lvl>
  </w:abstractNum>
  <w:abstractNum w:abstractNumId="1922208">
    <w:lvl>
      <w:numFmt w:val="bullet"/>
      <w:suff w:val="tab"/>
      <w:lvlText w:val="•"/>
      <w:rPr>
        <w:color w:val="3370ff"/>
      </w:rPr>
    </w:lvl>
  </w:abstractNum>
  <w:abstractNum w:abstractNumId="1922209">
    <w:lvl>
      <w:numFmt w:val="bullet"/>
      <w:suff w:val="tab"/>
      <w:lvlText w:val="•"/>
      <w:rPr>
        <w:color w:val="3370ff"/>
      </w:rPr>
    </w:lvl>
  </w:abstractNum>
  <w:abstractNum w:abstractNumId="1922210">
    <w:lvl>
      <w:numFmt w:val="bullet"/>
      <w:suff w:val="tab"/>
      <w:lvlText w:val="•"/>
      <w:rPr>
        <w:color w:val="3370ff"/>
      </w:rPr>
    </w:lvl>
  </w:abstractNum>
  <w:abstractNum w:abstractNumId="1922211">
    <w:lvl>
      <w:numFmt w:val="bullet"/>
      <w:suff w:val="tab"/>
      <w:lvlText w:val="•"/>
      <w:rPr>
        <w:color w:val="3370ff"/>
      </w:rPr>
    </w:lvl>
  </w:abstractNum>
  <w:abstractNum w:abstractNumId="1922212">
    <w:lvl>
      <w:numFmt w:val="bullet"/>
      <w:suff w:val="tab"/>
      <w:lvlText w:val="•"/>
      <w:rPr>
        <w:color w:val="3370ff"/>
      </w:rPr>
    </w:lvl>
  </w:abstractNum>
  <w:abstractNum w:abstractNumId="1922213">
    <w:lvl>
      <w:numFmt w:val="bullet"/>
      <w:suff w:val="tab"/>
      <w:lvlText w:val="•"/>
      <w:rPr>
        <w:color w:val="3370ff"/>
      </w:rPr>
    </w:lvl>
  </w:abstractNum>
  <w:abstractNum w:abstractNumId="1922214">
    <w:lvl>
      <w:numFmt w:val="bullet"/>
      <w:suff w:val="tab"/>
      <w:lvlText w:val="•"/>
      <w:rPr>
        <w:color w:val="3370ff"/>
      </w:rPr>
    </w:lvl>
  </w:abstractNum>
  <w:abstractNum w:abstractNumId="1922215">
    <w:lvl>
      <w:numFmt w:val="bullet"/>
      <w:suff w:val="tab"/>
      <w:lvlText w:val="•"/>
      <w:rPr>
        <w:color w:val="3370ff"/>
      </w:rPr>
    </w:lvl>
  </w:abstractNum>
  <w:abstractNum w:abstractNumId="1922216">
    <w:lvl>
      <w:numFmt w:val="bullet"/>
      <w:suff w:val="tab"/>
      <w:lvlText w:val="•"/>
      <w:rPr>
        <w:color w:val="3370ff"/>
      </w:rPr>
    </w:lvl>
  </w:abstractNum>
  <w:abstractNum w:abstractNumId="1922217">
    <w:lvl>
      <w:numFmt w:val="bullet"/>
      <w:suff w:val="tab"/>
      <w:lvlText w:val="•"/>
      <w:rPr>
        <w:color w:val="3370ff"/>
      </w:rPr>
    </w:lvl>
  </w:abstractNum>
  <w:abstractNum w:abstractNumId="1922218">
    <w:lvl>
      <w:numFmt w:val="bullet"/>
      <w:suff w:val="tab"/>
      <w:lvlText w:val="•"/>
      <w:rPr>
        <w:color w:val="3370ff"/>
      </w:rPr>
    </w:lvl>
  </w:abstractNum>
  <w:abstractNum w:abstractNumId="1922219">
    <w:lvl>
      <w:numFmt w:val="bullet"/>
      <w:suff w:val="tab"/>
      <w:lvlText w:val="•"/>
      <w:rPr>
        <w:color w:val="3370ff"/>
      </w:rPr>
    </w:lvl>
  </w:abstractNum>
  <w:abstractNum w:abstractNumId="1922220">
    <w:lvl>
      <w:numFmt w:val="bullet"/>
      <w:suff w:val="tab"/>
      <w:lvlText w:val="•"/>
      <w:rPr>
        <w:color w:val="3370ff"/>
      </w:rPr>
    </w:lvl>
  </w:abstractNum>
  <w:abstractNum w:abstractNumId="1922221">
    <w:lvl>
      <w:numFmt w:val="bullet"/>
      <w:suff w:val="tab"/>
      <w:lvlText w:val="•"/>
      <w:rPr>
        <w:color w:val="3370ff"/>
      </w:rPr>
    </w:lvl>
  </w:abstractNum>
  <w:abstractNum w:abstractNumId="1922222">
    <w:lvl>
      <w:numFmt w:val="bullet"/>
      <w:suff w:val="tab"/>
      <w:lvlText w:val="•"/>
      <w:rPr>
        <w:color w:val="3370ff"/>
      </w:rPr>
    </w:lvl>
  </w:abstractNum>
  <w:abstractNum w:abstractNumId="1922223">
    <w:lvl>
      <w:numFmt w:val="bullet"/>
      <w:suff w:val="tab"/>
      <w:lvlText w:val="•"/>
      <w:rPr>
        <w:color w:val="3370ff"/>
      </w:rPr>
    </w:lvl>
  </w:abstractNum>
  <w:abstractNum w:abstractNumId="1922224">
    <w:lvl>
      <w:numFmt w:val="bullet"/>
      <w:suff w:val="tab"/>
      <w:lvlText w:val="•"/>
      <w:rPr>
        <w:color w:val="3370ff"/>
      </w:rPr>
    </w:lvl>
  </w:abstractNum>
  <w:abstractNum w:abstractNumId="1922225">
    <w:lvl>
      <w:numFmt w:val="bullet"/>
      <w:suff w:val="tab"/>
      <w:lvlText w:val="•"/>
      <w:rPr>
        <w:color w:val="3370ff"/>
      </w:rPr>
    </w:lvl>
  </w:abstractNum>
  <w:abstractNum w:abstractNumId="1922226">
    <w:lvl>
      <w:numFmt w:val="bullet"/>
      <w:suff w:val="tab"/>
      <w:lvlText w:val="•"/>
      <w:rPr>
        <w:color w:val="3370ff"/>
      </w:rPr>
    </w:lvl>
  </w:abstractNum>
  <w:abstractNum w:abstractNumId="1922227">
    <w:lvl>
      <w:numFmt w:val="bullet"/>
      <w:suff w:val="tab"/>
      <w:lvlText w:val="•"/>
      <w:rPr>
        <w:color w:val="3370ff"/>
      </w:rPr>
    </w:lvl>
  </w:abstractNum>
  <w:abstractNum w:abstractNumId="1922228">
    <w:lvl>
      <w:numFmt w:val="bullet"/>
      <w:suff w:val="tab"/>
      <w:lvlText w:val="•"/>
      <w:rPr>
        <w:color w:val="3370ff"/>
      </w:rPr>
    </w:lvl>
  </w:abstractNum>
  <w:abstractNum w:abstractNumId="1922229">
    <w:lvl>
      <w:numFmt w:val="bullet"/>
      <w:suff w:val="tab"/>
      <w:lvlText w:val="•"/>
      <w:rPr>
        <w:color w:val="3370ff"/>
      </w:rPr>
    </w:lvl>
  </w:abstractNum>
  <w:abstractNum w:abstractNumId="1922230">
    <w:lvl>
      <w:numFmt w:val="bullet"/>
      <w:suff w:val="tab"/>
      <w:lvlText w:val="•"/>
      <w:rPr>
        <w:color w:val="3370ff"/>
      </w:rPr>
    </w:lvl>
  </w:abstractNum>
  <w:abstractNum w:abstractNumId="1922231">
    <w:lvl>
      <w:numFmt w:val="bullet"/>
      <w:suff w:val="tab"/>
      <w:lvlText w:val="•"/>
      <w:rPr>
        <w:color w:val="3370ff"/>
      </w:rPr>
    </w:lvl>
  </w:abstractNum>
  <w:abstractNum w:abstractNumId="1922232">
    <w:lvl>
      <w:numFmt w:val="bullet"/>
      <w:suff w:val="tab"/>
      <w:lvlText w:val="•"/>
      <w:rPr>
        <w:color w:val="3370ff"/>
      </w:rPr>
    </w:lvl>
  </w:abstractNum>
  <w:abstractNum w:abstractNumId="1922233">
    <w:lvl>
      <w:numFmt w:val="bullet"/>
      <w:suff w:val="tab"/>
      <w:lvlText w:val="•"/>
      <w:rPr>
        <w:color w:val="3370ff"/>
      </w:rPr>
    </w:lvl>
  </w:abstractNum>
  <w:abstractNum w:abstractNumId="1922234">
    <w:lvl>
      <w:numFmt w:val="bullet"/>
      <w:suff w:val="tab"/>
      <w:lvlText w:val="•"/>
      <w:rPr>
        <w:color w:val="3370ff"/>
      </w:rPr>
    </w:lvl>
  </w:abstractNum>
  <w:abstractNum w:abstractNumId="1922235">
    <w:lvl>
      <w:numFmt w:val="bullet"/>
      <w:suff w:val="tab"/>
      <w:lvlText w:val="•"/>
      <w:rPr>
        <w:color w:val="3370ff"/>
      </w:rPr>
    </w:lvl>
  </w:abstractNum>
  <w:abstractNum w:abstractNumId="1922236">
    <w:lvl>
      <w:numFmt w:val="bullet"/>
      <w:suff w:val="tab"/>
      <w:lvlText w:val="•"/>
      <w:rPr>
        <w:color w:val="3370ff"/>
      </w:rPr>
    </w:lvl>
  </w:abstractNum>
  <w:abstractNum w:abstractNumId="1922237">
    <w:lvl>
      <w:numFmt w:val="bullet"/>
      <w:suff w:val="tab"/>
      <w:lvlText w:val="•"/>
      <w:rPr>
        <w:color w:val="3370ff"/>
      </w:rPr>
    </w:lvl>
  </w:abstractNum>
  <w:abstractNum w:abstractNumId="1922238">
    <w:lvl>
      <w:numFmt w:val="bullet"/>
      <w:suff w:val="tab"/>
      <w:lvlText w:val="•"/>
      <w:rPr>
        <w:color w:val="3370ff"/>
      </w:rPr>
    </w:lvl>
  </w:abstractNum>
  <w:abstractNum w:abstractNumId="1922239">
    <w:lvl>
      <w:numFmt w:val="bullet"/>
      <w:suff w:val="tab"/>
      <w:lvlText w:val="•"/>
      <w:rPr>
        <w:color w:val="3370ff"/>
      </w:rPr>
    </w:lvl>
  </w:abstractNum>
  <w:abstractNum w:abstractNumId="1922240">
    <w:lvl>
      <w:numFmt w:val="bullet"/>
      <w:suff w:val="tab"/>
      <w:lvlText w:val="•"/>
      <w:rPr>
        <w:color w:val="3370ff"/>
      </w:rPr>
    </w:lvl>
  </w:abstractNum>
  <w:abstractNum w:abstractNumId="1922241">
    <w:lvl>
      <w:numFmt w:val="bullet"/>
      <w:suff w:val="tab"/>
      <w:lvlText w:val="•"/>
      <w:rPr>
        <w:color w:val="3370ff"/>
      </w:rPr>
    </w:lvl>
  </w:abstractNum>
  <w:abstractNum w:abstractNumId="1922242">
    <w:lvl>
      <w:numFmt w:val="bullet"/>
      <w:suff w:val="tab"/>
      <w:lvlText w:val="•"/>
      <w:rPr>
        <w:color w:val="3370ff"/>
      </w:rPr>
    </w:lvl>
  </w:abstractNum>
  <w:abstractNum w:abstractNumId="1922243">
    <w:lvl>
      <w:start w:val="1"/>
      <w:numFmt w:val="decimal"/>
      <w:suff w:val="tab"/>
      <w:lvlText w:val="%1."/>
      <w:rPr>
        <w:color w:val="3370ff"/>
      </w:rPr>
    </w:lvl>
  </w:abstractNum>
  <w:abstractNum w:abstractNumId="1922244">
    <w:lvl>
      <w:start w:val="2"/>
      <w:numFmt w:val="decimal"/>
      <w:suff w:val="tab"/>
      <w:lvlText w:val="%1."/>
      <w:rPr>
        <w:color w:val="3370ff"/>
      </w:rPr>
    </w:lvl>
  </w:abstractNum>
  <w:abstractNum w:abstractNumId="1922245">
    <w:lvl>
      <w:start w:val="1"/>
      <w:numFmt w:val="lowerLetter"/>
      <w:suff w:val="tab"/>
      <w:lvlText w:val="%1."/>
      <w:rPr>
        <w:color w:val="3370ff"/>
      </w:rPr>
    </w:lvl>
  </w:abstractNum>
  <w:abstractNum w:abstractNumId="1922246">
    <w:lvl>
      <w:start w:val="2"/>
      <w:numFmt w:val="lowerLetter"/>
      <w:suff w:val="tab"/>
      <w:lvlText w:val="%1."/>
      <w:rPr>
        <w:color w:val="3370ff"/>
      </w:rPr>
    </w:lvl>
  </w:abstractNum>
  <w:abstractNum w:abstractNumId="1922247">
    <w:lvl>
      <w:start w:val="3"/>
      <w:numFmt w:val="lowerLetter"/>
      <w:suff w:val="tab"/>
      <w:lvlText w:val="%1."/>
      <w:rPr>
        <w:color w:val="3370ff"/>
      </w:rPr>
    </w:lvl>
  </w:abstractNum>
  <w:abstractNum w:abstractNumId="1922248">
    <w:lvl>
      <w:start w:val="4"/>
      <w:numFmt w:val="lowerLetter"/>
      <w:suff w:val="tab"/>
      <w:lvlText w:val="%1."/>
      <w:rPr>
        <w:color w:val="3370ff"/>
      </w:rPr>
    </w:lvl>
  </w:abstractNum>
  <w:abstractNum w:abstractNumId="1922249">
    <w:lvl>
      <w:start w:val="3"/>
      <w:numFmt w:val="decimal"/>
      <w:suff w:val="tab"/>
      <w:lvlText w:val="%1."/>
      <w:rPr>
        <w:color w:val="3370ff"/>
      </w:rPr>
    </w:lvl>
  </w:abstractNum>
  <w:abstractNum w:abstractNumId="1922250">
    <w:lvl>
      <w:start w:val="4"/>
      <w:numFmt w:val="decimal"/>
      <w:suff w:val="tab"/>
      <w:lvlText w:val="%1."/>
      <w:rPr>
        <w:color w:val="3370ff"/>
      </w:rPr>
    </w:lvl>
  </w:abstractNum>
  <w:abstractNum w:abstractNumId="1922251">
    <w:lvl>
      <w:start w:val="5"/>
      <w:numFmt w:val="decimal"/>
      <w:suff w:val="tab"/>
      <w:lvlText w:val="%1."/>
      <w:rPr>
        <w:color w:val="3370ff"/>
      </w:rPr>
    </w:lvl>
  </w:abstractNum>
  <w:abstractNum w:abstractNumId="1922252">
    <w:lvl>
      <w:start w:val="1"/>
      <w:numFmt w:val="lowerLetter"/>
      <w:suff w:val="tab"/>
      <w:lvlText w:val="%1."/>
      <w:rPr>
        <w:color w:val="3370ff"/>
      </w:rPr>
    </w:lvl>
  </w:abstractNum>
  <w:abstractNum w:abstractNumId="1922253">
    <w:lvl>
      <w:start w:val="2"/>
      <w:numFmt w:val="lowerLetter"/>
      <w:suff w:val="tab"/>
      <w:lvlText w:val="%1."/>
      <w:rPr>
        <w:color w:val="3370ff"/>
      </w:rPr>
    </w:lvl>
  </w:abstractNum>
  <w:abstractNum w:abstractNumId="1922254">
    <w:lvl>
      <w:start w:val="3"/>
      <w:numFmt w:val="lowerLetter"/>
      <w:suff w:val="tab"/>
      <w:lvlText w:val="%1."/>
      <w:rPr>
        <w:color w:val="3370ff"/>
      </w:rPr>
    </w:lvl>
  </w:abstractNum>
  <w:abstractNum w:abstractNumId="1922255">
    <w:lvl>
      <w:start w:val="6"/>
      <w:numFmt w:val="decimal"/>
      <w:suff w:val="tab"/>
      <w:lvlText w:val="%1."/>
      <w:rPr>
        <w:color w:val="3370ff"/>
      </w:rPr>
    </w:lvl>
  </w:abstractNum>
  <w:abstractNum w:abstractNumId="1922256">
    <w:lvl>
      <w:start w:val="7"/>
      <w:numFmt w:val="decimal"/>
      <w:suff w:val="tab"/>
      <w:lvlText w:val="%1."/>
      <w:rPr>
        <w:color w:val="3370ff"/>
      </w:rPr>
    </w:lvl>
  </w:abstractNum>
  <w:abstractNum w:abstractNumId="1922257">
    <w:lvl>
      <w:start w:val="1"/>
      <w:numFmt w:val="decimal"/>
      <w:suff w:val="tab"/>
      <w:lvlText w:val="%1."/>
      <w:rPr>
        <w:color w:val="3370ff"/>
      </w:rPr>
    </w:lvl>
  </w:abstractNum>
  <w:abstractNum w:abstractNumId="1922258">
    <w:lvl>
      <w:start w:val="2"/>
      <w:numFmt w:val="decimal"/>
      <w:suff w:val="tab"/>
      <w:lvlText w:val="%1."/>
      <w:rPr>
        <w:color w:val="3370ff"/>
      </w:rPr>
    </w:lvl>
  </w:abstractNum>
  <w:abstractNum w:abstractNumId="1922259">
    <w:lvl>
      <w:start w:val="1"/>
      <w:numFmt w:val="decimal"/>
      <w:suff w:val="tab"/>
      <w:lvlText w:val="%1."/>
      <w:rPr>
        <w:color w:val="3370ff"/>
      </w:rPr>
    </w:lvl>
  </w:abstractNum>
  <w:abstractNum w:abstractNumId="1922260">
    <w:lvl>
      <w:start w:val="2"/>
      <w:numFmt w:val="decimal"/>
      <w:suff w:val="tab"/>
      <w:lvlText w:val="%1."/>
      <w:rPr>
        <w:color w:val="3370ff"/>
      </w:rPr>
    </w:lvl>
  </w:abstractNum>
  <w:abstractNum w:abstractNumId="1922261">
    <w:lvl>
      <w:start w:val="1"/>
      <w:numFmt w:val="lowerLetter"/>
      <w:suff w:val="tab"/>
      <w:lvlText w:val="%1."/>
      <w:rPr>
        <w:color w:val="3370ff"/>
      </w:rPr>
    </w:lvl>
  </w:abstractNum>
  <w:abstractNum w:abstractNumId="1922262">
    <w:lvl>
      <w:start w:val="2"/>
      <w:numFmt w:val="lowerLetter"/>
      <w:suff w:val="tab"/>
      <w:lvlText w:val="%1."/>
      <w:rPr>
        <w:color w:val="3370ff"/>
      </w:rPr>
    </w:lvl>
  </w:abstractNum>
  <w:abstractNum w:abstractNumId="1922263">
    <w:lvl>
      <w:start w:val="3"/>
      <w:numFmt w:val="lowerLetter"/>
      <w:suff w:val="tab"/>
      <w:lvlText w:val="%1."/>
      <w:rPr>
        <w:color w:val="3370ff"/>
      </w:rPr>
    </w:lvl>
  </w:abstractNum>
  <w:abstractNum w:abstractNumId="1922264">
    <w:lvl>
      <w:start w:val="3"/>
      <w:numFmt w:val="decimal"/>
      <w:suff w:val="tab"/>
      <w:lvlText w:val="%1."/>
      <w:rPr>
        <w:color w:val="3370ff"/>
      </w:rPr>
    </w:lvl>
  </w:abstractNum>
  <w:abstractNum w:abstractNumId="1922265">
    <w:lvl>
      <w:start w:val="1"/>
      <w:numFmt w:val="decimal"/>
      <w:suff w:val="tab"/>
      <w:lvlText w:val="%1."/>
      <w:rPr>
        <w:color w:val="3370ff"/>
      </w:rPr>
    </w:lvl>
  </w:abstractNum>
  <w:abstractNum w:abstractNumId="1922266">
    <w:lvl>
      <w:start w:val="2"/>
      <w:numFmt w:val="decimal"/>
      <w:suff w:val="tab"/>
      <w:lvlText w:val="%1."/>
      <w:rPr>
        <w:color w:val="3370ff"/>
      </w:rPr>
    </w:lvl>
  </w:abstractNum>
  <w:abstractNum w:abstractNumId="1922267">
    <w:lvl>
      <w:start w:val="1"/>
      <w:numFmt w:val="decimal"/>
      <w:suff w:val="tab"/>
      <w:lvlText w:val="%1."/>
      <w:rPr>
        <w:color w:val="3370ff"/>
      </w:rPr>
    </w:lvl>
  </w:abstractNum>
  <w:abstractNum w:abstractNumId="1922268">
    <w:lvl>
      <w:start w:val="2"/>
      <w:numFmt w:val="decimal"/>
      <w:suff w:val="tab"/>
      <w:lvlText w:val="%1."/>
      <w:rPr>
        <w:color w:val="3370ff"/>
      </w:rPr>
    </w:lvl>
  </w:abstractNum>
  <w:abstractNum w:abstractNumId="1922269">
    <w:lvl>
      <w:numFmt w:val="bullet"/>
      <w:suff w:val="tab"/>
      <w:lvlText w:val="•"/>
      <w:rPr>
        <w:color w:val="3370ff"/>
      </w:rPr>
    </w:lvl>
  </w:abstractNum>
  <w:abstractNum w:abstractNumId="1922270">
    <w:lvl>
      <w:numFmt w:val="bullet"/>
      <w:suff w:val="tab"/>
      <w:lvlText w:val="•"/>
      <w:rPr>
        <w:color w:val="3370ff"/>
      </w:rPr>
    </w:lvl>
  </w:abstractNum>
  <w:abstractNum w:abstractNumId="1922271">
    <w:lvl>
      <w:numFmt w:val="bullet"/>
      <w:suff w:val="tab"/>
      <w:lvlText w:val="•"/>
      <w:rPr>
        <w:color w:val="3370ff"/>
      </w:rPr>
    </w:lvl>
  </w:abstractNum>
  <w:abstractNum w:abstractNumId="1922272">
    <w:lvl>
      <w:numFmt w:val="bullet"/>
      <w:suff w:val="tab"/>
      <w:lvlText w:val="•"/>
      <w:rPr>
        <w:color w:val="3370ff"/>
      </w:rPr>
    </w:lvl>
  </w:abstractNum>
  <w:abstractNum w:abstractNumId="1922273">
    <w:lvl>
      <w:numFmt w:val="bullet"/>
      <w:suff w:val="tab"/>
      <w:lvlText w:val="•"/>
      <w:rPr>
        <w:color w:val="3370ff"/>
      </w:rPr>
    </w:lvl>
  </w:abstractNum>
  <w:abstractNum w:abstractNumId="1922274">
    <w:lvl>
      <w:numFmt w:val="bullet"/>
      <w:suff w:val="tab"/>
      <w:lvlText w:val="•"/>
      <w:rPr>
        <w:color w:val="3370ff"/>
      </w:rPr>
    </w:lvl>
  </w:abstractNum>
  <w:abstractNum w:abstractNumId="1922275">
    <w:lvl>
      <w:numFmt w:val="bullet"/>
      <w:suff w:val="tab"/>
      <w:lvlText w:val="•"/>
      <w:rPr>
        <w:color w:val="3370ff"/>
      </w:rPr>
    </w:lvl>
  </w:abstractNum>
  <w:abstractNum w:abstractNumId="1922276">
    <w:lvl>
      <w:numFmt w:val="bullet"/>
      <w:suff w:val="tab"/>
      <w:lvlText w:val="•"/>
      <w:rPr>
        <w:color w:val="3370ff"/>
      </w:rPr>
    </w:lvl>
  </w:abstractNum>
  <w:abstractNum w:abstractNumId="1922277">
    <w:lvl>
      <w:numFmt w:val="bullet"/>
      <w:suff w:val="tab"/>
      <w:lvlText w:val="•"/>
      <w:rPr>
        <w:color w:val="3370ff"/>
      </w:rPr>
    </w:lvl>
  </w:abstractNum>
  <w:abstractNum w:abstractNumId="1922278">
    <w:lvl>
      <w:numFmt w:val="bullet"/>
      <w:suff w:val="tab"/>
      <w:lvlText w:val="￮"/>
      <w:rPr>
        <w:color w:val="3370ff"/>
      </w:rPr>
    </w:lvl>
  </w:abstractNum>
  <w:abstractNum w:abstractNumId="1922279">
    <w:lvl>
      <w:numFmt w:val="bullet"/>
      <w:suff w:val="tab"/>
      <w:lvlText w:val="￮"/>
      <w:rPr>
        <w:color w:val="3370ff"/>
      </w:rPr>
    </w:lvl>
  </w:abstractNum>
  <w:abstractNum w:abstractNumId="1922280">
    <w:lvl>
      <w:numFmt w:val="bullet"/>
      <w:suff w:val="tab"/>
      <w:lvlText w:val="•"/>
      <w:rPr>
        <w:color w:val="3370ff"/>
      </w:rPr>
    </w:lvl>
  </w:abstractNum>
  <w:abstractNum w:abstractNumId="1922281">
    <w:lvl>
      <w:numFmt w:val="bullet"/>
      <w:suff w:val="tab"/>
      <w:lvlText w:val="•"/>
      <w:rPr>
        <w:color w:val="3370ff"/>
      </w:rPr>
    </w:lvl>
  </w:abstractNum>
  <w:abstractNum w:abstractNumId="1922282">
    <w:lvl>
      <w:numFmt w:val="bullet"/>
      <w:suff w:val="tab"/>
      <w:lvlText w:val="•"/>
      <w:rPr>
        <w:color w:val="3370ff"/>
      </w:rPr>
    </w:lvl>
  </w:abstractNum>
  <w:abstractNum w:abstractNumId="1922283">
    <w:lvl>
      <w:numFmt w:val="bullet"/>
      <w:suff w:val="tab"/>
      <w:lvlText w:val="•"/>
      <w:rPr>
        <w:color w:val="3370ff"/>
      </w:rPr>
    </w:lvl>
  </w:abstractNum>
  <w:abstractNum w:abstractNumId="1922284">
    <w:lvl>
      <w:numFmt w:val="bullet"/>
      <w:suff w:val="tab"/>
      <w:lvlText w:val="￮"/>
      <w:rPr>
        <w:color w:val="3370ff"/>
      </w:rPr>
    </w:lvl>
  </w:abstractNum>
  <w:abstractNum w:abstractNumId="1922285">
    <w:lvl>
      <w:numFmt w:val="bullet"/>
      <w:suff w:val="tab"/>
      <w:lvlText w:val="￮"/>
      <w:rPr>
        <w:color w:val="3370ff"/>
      </w:rPr>
    </w:lvl>
  </w:abstractNum>
  <w:abstractNum w:abstractNumId="1922286">
    <w:lvl>
      <w:numFmt w:val="bullet"/>
      <w:suff w:val="tab"/>
      <w:lvlText w:val="￮"/>
      <w:rPr>
        <w:color w:val="3370ff"/>
      </w:rPr>
    </w:lvl>
  </w:abstractNum>
  <w:abstractNum w:abstractNumId="1922287">
    <w:lvl>
      <w:numFmt w:val="bullet"/>
      <w:suff w:val="tab"/>
      <w:lvlText w:val="￮"/>
      <w:rPr>
        <w:color w:val="3370ff"/>
      </w:rPr>
    </w:lvl>
  </w:abstractNum>
  <w:abstractNum w:abstractNumId="1922288">
    <w:lvl>
      <w:numFmt w:val="bullet"/>
      <w:suff w:val="tab"/>
      <w:lvlText w:val="•"/>
      <w:rPr>
        <w:color w:val="3370ff"/>
      </w:rPr>
    </w:lvl>
  </w:abstractNum>
  <w:abstractNum w:abstractNumId="1922289">
    <w:lvl>
      <w:numFmt w:val="bullet"/>
      <w:suff w:val="tab"/>
      <w:lvlText w:val="￮"/>
      <w:rPr>
        <w:color w:val="3370ff"/>
      </w:rPr>
    </w:lvl>
  </w:abstractNum>
  <w:abstractNum w:abstractNumId="1922290">
    <w:lvl>
      <w:numFmt w:val="bullet"/>
      <w:suff w:val="tab"/>
      <w:lvlText w:val="￮"/>
      <w:rPr>
        <w:color w:val="3370ff"/>
      </w:rPr>
    </w:lvl>
  </w:abstractNum>
  <w:abstractNum w:abstractNumId="1922291">
    <w:lvl>
      <w:numFmt w:val="bullet"/>
      <w:suff w:val="tab"/>
      <w:lvlText w:val="•"/>
      <w:rPr>
        <w:color w:val="3370ff"/>
      </w:rPr>
    </w:lvl>
  </w:abstractNum>
  <w:abstractNum w:abstractNumId="1922292">
    <w:lvl>
      <w:numFmt w:val="bullet"/>
      <w:suff w:val="tab"/>
      <w:lvlText w:val="•"/>
      <w:rPr>
        <w:color w:val="3370ff"/>
      </w:rPr>
    </w:lvl>
  </w:abstractNum>
  <w:abstractNum w:abstractNumId="1922293">
    <w:lvl>
      <w:numFmt w:val="bullet"/>
      <w:suff w:val="tab"/>
      <w:lvlText w:val="•"/>
      <w:rPr>
        <w:color w:val="3370ff"/>
      </w:rPr>
    </w:lvl>
  </w:abstractNum>
  <w:abstractNum w:abstractNumId="1922294">
    <w:lvl>
      <w:numFmt w:val="bullet"/>
      <w:suff w:val="tab"/>
      <w:lvlText w:val="•"/>
      <w:rPr>
        <w:color w:val="3370ff"/>
      </w:rPr>
    </w:lvl>
  </w:abstractNum>
  <w:abstractNum w:abstractNumId="1922295">
    <w:lvl>
      <w:numFmt w:val="bullet"/>
      <w:suff w:val="tab"/>
      <w:lvlText w:val="•"/>
      <w:rPr>
        <w:color w:val="3370ff"/>
      </w:rPr>
    </w:lvl>
  </w:abstractNum>
  <w:abstractNum w:abstractNumId="1922296">
    <w:lvl>
      <w:numFmt w:val="bullet"/>
      <w:suff w:val="tab"/>
      <w:lvlText w:val="•"/>
      <w:rPr>
        <w:color w:val="3370ff"/>
      </w:rPr>
    </w:lvl>
  </w:abstractNum>
  <w:abstractNum w:abstractNumId="1922297">
    <w:lvl>
      <w:numFmt w:val="bullet"/>
      <w:suff w:val="tab"/>
      <w:lvlText w:val="•"/>
      <w:rPr>
        <w:color w:val="3370ff"/>
      </w:rPr>
    </w:lvl>
  </w:abstractNum>
  <w:abstractNum w:abstractNumId="1922298">
    <w:lvl>
      <w:numFmt w:val="bullet"/>
      <w:suff w:val="tab"/>
      <w:lvlText w:val="•"/>
      <w:rPr>
        <w:color w:val="3370ff"/>
      </w:rPr>
    </w:lvl>
  </w:abstractNum>
  <w:abstractNum w:abstractNumId="1922299">
    <w:lvl>
      <w:numFmt w:val="bullet"/>
      <w:suff w:val="tab"/>
      <w:lvlText w:val="•"/>
      <w:rPr>
        <w:color w:val="3370ff"/>
      </w:rPr>
    </w:lvl>
  </w:abstractNum>
  <w:abstractNum w:abstractNumId="1922300">
    <w:lvl>
      <w:numFmt w:val="bullet"/>
      <w:suff w:val="tab"/>
      <w:lvlText w:val="•"/>
      <w:rPr>
        <w:color w:val="3370ff"/>
      </w:rPr>
    </w:lvl>
  </w:abstractNum>
  <w:abstractNum w:abstractNumId="1922301">
    <w:lvl>
      <w:numFmt w:val="bullet"/>
      <w:suff w:val="tab"/>
      <w:lvlText w:val="•"/>
      <w:rPr>
        <w:color w:val="3370ff"/>
      </w:rPr>
    </w:lvl>
  </w:abstractNum>
  <w:abstractNum w:abstractNumId="1922302">
    <w:lvl>
      <w:numFmt w:val="bullet"/>
      <w:suff w:val="tab"/>
      <w:lvlText w:val="•"/>
      <w:rPr>
        <w:color w:val="3370ff"/>
      </w:rPr>
    </w:lvl>
  </w:abstractNum>
  <w:abstractNum w:abstractNumId="1922303">
    <w:lvl>
      <w:numFmt w:val="bullet"/>
      <w:suff w:val="tab"/>
      <w:lvlText w:val="•"/>
      <w:rPr>
        <w:color w:val="3370ff"/>
      </w:rPr>
    </w:lvl>
  </w:abstractNum>
  <w:abstractNum w:abstractNumId="1922304">
    <w:lvl>
      <w:numFmt w:val="bullet"/>
      <w:suff w:val="tab"/>
      <w:lvlText w:val="•"/>
      <w:rPr>
        <w:color w:val="3370ff"/>
      </w:rPr>
    </w:lvl>
  </w:abstractNum>
  <w:abstractNum w:abstractNumId="1922305">
    <w:lvl>
      <w:numFmt w:val="bullet"/>
      <w:suff w:val="tab"/>
      <w:lvlText w:val="•"/>
      <w:rPr>
        <w:color w:val="3370ff"/>
      </w:rPr>
    </w:lvl>
  </w:abstractNum>
  <w:abstractNum w:abstractNumId="1922306">
    <w:lvl>
      <w:numFmt w:val="bullet"/>
      <w:suff w:val="tab"/>
      <w:lvlText w:val="•"/>
      <w:rPr>
        <w:color w:val="3370ff"/>
      </w:rPr>
    </w:lvl>
  </w:abstractNum>
  <w:abstractNum w:abstractNumId="1922307">
    <w:lvl>
      <w:numFmt w:val="bullet"/>
      <w:suff w:val="tab"/>
      <w:lvlText w:val="•"/>
      <w:rPr>
        <w:color w:val="3370ff"/>
      </w:rPr>
    </w:lvl>
  </w:abstractNum>
  <w:abstractNum w:abstractNumId="1922308">
    <w:lvl>
      <w:numFmt w:val="bullet"/>
      <w:suff w:val="tab"/>
      <w:lvlText w:val="•"/>
      <w:rPr>
        <w:color w:val="3370ff"/>
      </w:rPr>
    </w:lvl>
  </w:abstractNum>
  <w:abstractNum w:abstractNumId="1922309">
    <w:lvl>
      <w:numFmt w:val="bullet"/>
      <w:suff w:val="tab"/>
      <w:lvlText w:val="•"/>
      <w:rPr>
        <w:color w:val="3370ff"/>
      </w:rPr>
    </w:lvl>
  </w:abstractNum>
  <w:abstractNum w:abstractNumId="1922310">
    <w:lvl>
      <w:numFmt w:val="bullet"/>
      <w:suff w:val="tab"/>
      <w:lvlText w:val="•"/>
      <w:rPr>
        <w:color w:val="3370ff"/>
      </w:rPr>
    </w:lvl>
  </w:abstractNum>
  <w:abstractNum w:abstractNumId="1922311">
    <w:lvl>
      <w:numFmt w:val="bullet"/>
      <w:suff w:val="tab"/>
      <w:lvlText w:val="•"/>
      <w:rPr>
        <w:color w:val="3370ff"/>
      </w:rPr>
    </w:lvl>
  </w:abstractNum>
  <w:abstractNum w:abstractNumId="1922312">
    <w:lvl>
      <w:numFmt w:val="bullet"/>
      <w:suff w:val="tab"/>
      <w:lvlText w:val="•"/>
      <w:rPr>
        <w:color w:val="3370ff"/>
      </w:rPr>
    </w:lvl>
  </w:abstractNum>
  <w:abstractNum w:abstractNumId="1922313">
    <w:lvl>
      <w:numFmt w:val="bullet"/>
      <w:suff w:val="tab"/>
      <w:lvlText w:val="•"/>
      <w:rPr>
        <w:color w:val="3370ff"/>
      </w:rPr>
    </w:lvl>
  </w:abstractNum>
  <w:abstractNum w:abstractNumId="1922314">
    <w:lvl>
      <w:start w:val="1"/>
      <w:numFmt w:val="decimal"/>
      <w:suff w:val="tab"/>
      <w:lvlText w:val="%1."/>
      <w:rPr>
        <w:color w:val="3370ff"/>
      </w:rPr>
    </w:lvl>
  </w:abstractNum>
  <w:abstractNum w:abstractNumId="1922315">
    <w:lvl>
      <w:start w:val="2"/>
      <w:numFmt w:val="decimal"/>
      <w:suff w:val="tab"/>
      <w:lvlText w:val="%1."/>
      <w:rPr>
        <w:color w:val="3370ff"/>
      </w:rPr>
    </w:lvl>
  </w:abstractNum>
  <w:abstractNum w:abstractNumId="1922316">
    <w:lvl>
      <w:start w:val="3"/>
      <w:numFmt w:val="decimal"/>
      <w:suff w:val="tab"/>
      <w:lvlText w:val="%1."/>
      <w:rPr>
        <w:color w:val="3370ff"/>
      </w:rPr>
    </w:lvl>
  </w:abstractNum>
  <w:abstractNum w:abstractNumId="1922317">
    <w:lvl>
      <w:start w:val="4"/>
      <w:numFmt w:val="decimal"/>
      <w:suff w:val="tab"/>
      <w:lvlText w:val="%1."/>
      <w:rPr>
        <w:color w:val="3370ff"/>
      </w:rPr>
    </w:lvl>
  </w:abstractNum>
  <w:abstractNum w:abstractNumId="1922318">
    <w:lvl>
      <w:numFmt w:val="bullet"/>
      <w:suff w:val="tab"/>
      <w:lvlText w:val="•"/>
      <w:rPr>
        <w:color w:val="3370ff"/>
      </w:rPr>
    </w:lvl>
  </w:abstractNum>
  <w:abstractNum w:abstractNumId="1922319">
    <w:lvl>
      <w:numFmt w:val="bullet"/>
      <w:suff w:val="tab"/>
      <w:lvlText w:val="•"/>
      <w:rPr>
        <w:color w:val="3370ff"/>
      </w:rPr>
    </w:lvl>
  </w:abstractNum>
  <w:num w:numId="1">
    <w:abstractNumId w:val="1921773"/>
  </w:num>
  <w:num w:numId="2">
    <w:abstractNumId w:val="1921774"/>
  </w:num>
  <w:num w:numId="3">
    <w:abstractNumId w:val="1921775"/>
  </w:num>
  <w:num w:numId="4">
    <w:abstractNumId w:val="1921776"/>
  </w:num>
  <w:num w:numId="5">
    <w:abstractNumId w:val="1921777"/>
  </w:num>
  <w:num w:numId="6">
    <w:abstractNumId w:val="1921778"/>
  </w:num>
  <w:num w:numId="7">
    <w:abstractNumId w:val="1921779"/>
  </w:num>
  <w:num w:numId="8">
    <w:abstractNumId w:val="1921780"/>
  </w:num>
  <w:num w:numId="9">
    <w:abstractNumId w:val="1921781"/>
  </w:num>
  <w:num w:numId="10">
    <w:abstractNumId w:val="1921782"/>
  </w:num>
  <w:num w:numId="11">
    <w:abstractNumId w:val="1921783"/>
  </w:num>
  <w:num w:numId="12">
    <w:abstractNumId w:val="1921784"/>
  </w:num>
  <w:num w:numId="13">
    <w:abstractNumId w:val="1921785"/>
  </w:num>
  <w:num w:numId="14">
    <w:abstractNumId w:val="1921786"/>
  </w:num>
  <w:num w:numId="15">
    <w:abstractNumId w:val="1921787"/>
  </w:num>
  <w:num w:numId="16">
    <w:abstractNumId w:val="1921788"/>
  </w:num>
  <w:num w:numId="17">
    <w:abstractNumId w:val="1921789"/>
  </w:num>
  <w:num w:numId="18">
    <w:abstractNumId w:val="1921790"/>
  </w:num>
  <w:num w:numId="19">
    <w:abstractNumId w:val="1921791"/>
  </w:num>
  <w:num w:numId="20">
    <w:abstractNumId w:val="1921792"/>
  </w:num>
  <w:num w:numId="21">
    <w:abstractNumId w:val="1921793"/>
  </w:num>
  <w:num w:numId="22">
    <w:abstractNumId w:val="1921794"/>
  </w:num>
  <w:num w:numId="23">
    <w:abstractNumId w:val="1921795"/>
  </w:num>
  <w:num w:numId="24">
    <w:abstractNumId w:val="1921796"/>
  </w:num>
  <w:num w:numId="25">
    <w:abstractNumId w:val="1921797"/>
  </w:num>
  <w:num w:numId="26">
    <w:abstractNumId w:val="1921798"/>
  </w:num>
  <w:num w:numId="27">
    <w:abstractNumId w:val="1921799"/>
  </w:num>
  <w:num w:numId="28">
    <w:abstractNumId w:val="1921800"/>
  </w:num>
  <w:num w:numId="29">
    <w:abstractNumId w:val="1921801"/>
  </w:num>
  <w:num w:numId="30">
    <w:abstractNumId w:val="1921802"/>
  </w:num>
  <w:num w:numId="31">
    <w:abstractNumId w:val="1921803"/>
  </w:num>
  <w:num w:numId="32">
    <w:abstractNumId w:val="1921804"/>
  </w:num>
  <w:num w:numId="33">
    <w:abstractNumId w:val="1921805"/>
  </w:num>
  <w:num w:numId="34">
    <w:abstractNumId w:val="1921806"/>
  </w:num>
  <w:num w:numId="35">
    <w:abstractNumId w:val="1921807"/>
  </w:num>
  <w:num w:numId="36">
    <w:abstractNumId w:val="1921808"/>
  </w:num>
  <w:num w:numId="37">
    <w:abstractNumId w:val="1921809"/>
  </w:num>
  <w:num w:numId="38">
    <w:abstractNumId w:val="1921810"/>
  </w:num>
  <w:num w:numId="39">
    <w:abstractNumId w:val="1921811"/>
  </w:num>
  <w:num w:numId="40">
    <w:abstractNumId w:val="1921812"/>
  </w:num>
  <w:num w:numId="41">
    <w:abstractNumId w:val="1921813"/>
  </w:num>
  <w:num w:numId="42">
    <w:abstractNumId w:val="1921814"/>
  </w:num>
  <w:num w:numId="43">
    <w:abstractNumId w:val="1921815"/>
  </w:num>
  <w:num w:numId="44">
    <w:abstractNumId w:val="1921816"/>
  </w:num>
  <w:num w:numId="45">
    <w:abstractNumId w:val="1921817"/>
  </w:num>
  <w:num w:numId="46">
    <w:abstractNumId w:val="1921818"/>
  </w:num>
  <w:num w:numId="47">
    <w:abstractNumId w:val="1921819"/>
  </w:num>
  <w:num w:numId="48">
    <w:abstractNumId w:val="1921820"/>
  </w:num>
  <w:num w:numId="49">
    <w:abstractNumId w:val="1921821"/>
  </w:num>
  <w:num w:numId="50">
    <w:abstractNumId w:val="1921822"/>
  </w:num>
  <w:num w:numId="51">
    <w:abstractNumId w:val="1921823"/>
  </w:num>
  <w:num w:numId="52">
    <w:abstractNumId w:val="1921824"/>
  </w:num>
  <w:num w:numId="53">
    <w:abstractNumId w:val="1921825"/>
  </w:num>
  <w:num w:numId="54">
    <w:abstractNumId w:val="1921826"/>
  </w:num>
  <w:num w:numId="55">
    <w:abstractNumId w:val="1921827"/>
  </w:num>
  <w:num w:numId="56">
    <w:abstractNumId w:val="1921828"/>
  </w:num>
  <w:num w:numId="57">
    <w:abstractNumId w:val="1921829"/>
  </w:num>
  <w:num w:numId="58">
    <w:abstractNumId w:val="1921830"/>
  </w:num>
  <w:num w:numId="59">
    <w:abstractNumId w:val="1921831"/>
  </w:num>
  <w:num w:numId="60">
    <w:abstractNumId w:val="1921832"/>
  </w:num>
  <w:num w:numId="61">
    <w:abstractNumId w:val="1921833"/>
  </w:num>
  <w:num w:numId="62">
    <w:abstractNumId w:val="1921834"/>
  </w:num>
  <w:num w:numId="63">
    <w:abstractNumId w:val="1921835"/>
  </w:num>
  <w:num w:numId="64">
    <w:abstractNumId w:val="1921836"/>
  </w:num>
  <w:num w:numId="65">
    <w:abstractNumId w:val="1921837"/>
  </w:num>
  <w:num w:numId="66">
    <w:abstractNumId w:val="1921838"/>
  </w:num>
  <w:num w:numId="67">
    <w:abstractNumId w:val="1921839"/>
  </w:num>
  <w:num w:numId="68">
    <w:abstractNumId w:val="1921840"/>
  </w:num>
  <w:num w:numId="69">
    <w:abstractNumId w:val="1921841"/>
  </w:num>
  <w:num w:numId="70">
    <w:abstractNumId w:val="1921842"/>
  </w:num>
  <w:num w:numId="71">
    <w:abstractNumId w:val="1921843"/>
  </w:num>
  <w:num w:numId="72">
    <w:abstractNumId w:val="1921844"/>
  </w:num>
  <w:num w:numId="73">
    <w:abstractNumId w:val="1921845"/>
  </w:num>
  <w:num w:numId="74">
    <w:abstractNumId w:val="1921846"/>
  </w:num>
  <w:num w:numId="75">
    <w:abstractNumId w:val="1921847"/>
  </w:num>
  <w:num w:numId="76">
    <w:abstractNumId w:val="1921848"/>
  </w:num>
  <w:num w:numId="77">
    <w:abstractNumId w:val="1921849"/>
  </w:num>
  <w:num w:numId="78">
    <w:abstractNumId w:val="1921850"/>
  </w:num>
  <w:num w:numId="79">
    <w:abstractNumId w:val="1921851"/>
  </w:num>
  <w:num w:numId="80">
    <w:abstractNumId w:val="1921852"/>
  </w:num>
  <w:num w:numId="81">
    <w:abstractNumId w:val="1921853"/>
  </w:num>
  <w:num w:numId="82">
    <w:abstractNumId w:val="1921854"/>
  </w:num>
  <w:num w:numId="83">
    <w:abstractNumId w:val="1921855"/>
  </w:num>
  <w:num w:numId="84">
    <w:abstractNumId w:val="1921856"/>
  </w:num>
  <w:num w:numId="85">
    <w:abstractNumId w:val="1921857"/>
  </w:num>
  <w:num w:numId="86">
    <w:abstractNumId w:val="1921858"/>
  </w:num>
  <w:num w:numId="87">
    <w:abstractNumId w:val="1921859"/>
  </w:num>
  <w:num w:numId="88">
    <w:abstractNumId w:val="1921860"/>
  </w:num>
  <w:num w:numId="89">
    <w:abstractNumId w:val="1921861"/>
  </w:num>
  <w:num w:numId="90">
    <w:abstractNumId w:val="1921862"/>
  </w:num>
  <w:num w:numId="91">
    <w:abstractNumId w:val="1921863"/>
  </w:num>
  <w:num w:numId="92">
    <w:abstractNumId w:val="1921864"/>
  </w:num>
  <w:num w:numId="93">
    <w:abstractNumId w:val="1921865"/>
  </w:num>
  <w:num w:numId="94">
    <w:abstractNumId w:val="1921866"/>
  </w:num>
  <w:num w:numId="95">
    <w:abstractNumId w:val="1921867"/>
  </w:num>
  <w:num w:numId="96">
    <w:abstractNumId w:val="1921868"/>
  </w:num>
  <w:num w:numId="97">
    <w:abstractNumId w:val="1921869"/>
  </w:num>
  <w:num w:numId="98">
    <w:abstractNumId w:val="1921870"/>
  </w:num>
  <w:num w:numId="99">
    <w:abstractNumId w:val="1921871"/>
  </w:num>
  <w:num w:numId="100">
    <w:abstractNumId w:val="1921872"/>
  </w:num>
  <w:num w:numId="101">
    <w:abstractNumId w:val="1921873"/>
  </w:num>
  <w:num w:numId="102">
    <w:abstractNumId w:val="1921874"/>
  </w:num>
  <w:num w:numId="103">
    <w:abstractNumId w:val="1921875"/>
  </w:num>
  <w:num w:numId="104">
    <w:abstractNumId w:val="1921876"/>
  </w:num>
  <w:num w:numId="105">
    <w:abstractNumId w:val="1921877"/>
  </w:num>
  <w:num w:numId="106">
    <w:abstractNumId w:val="1921878"/>
  </w:num>
  <w:num w:numId="107">
    <w:abstractNumId w:val="1921879"/>
  </w:num>
  <w:num w:numId="108">
    <w:abstractNumId w:val="1921880"/>
  </w:num>
  <w:num w:numId="109">
    <w:abstractNumId w:val="1921881"/>
  </w:num>
  <w:num w:numId="110">
    <w:abstractNumId w:val="1921882"/>
  </w:num>
  <w:num w:numId="111">
    <w:abstractNumId w:val="1921883"/>
  </w:num>
  <w:num w:numId="112">
    <w:abstractNumId w:val="1921884"/>
  </w:num>
  <w:num w:numId="113">
    <w:abstractNumId w:val="1921885"/>
  </w:num>
  <w:num w:numId="114">
    <w:abstractNumId w:val="1921886"/>
  </w:num>
  <w:num w:numId="115">
    <w:abstractNumId w:val="1921887"/>
  </w:num>
  <w:num w:numId="116">
    <w:abstractNumId w:val="1921888"/>
  </w:num>
  <w:num w:numId="117">
    <w:abstractNumId w:val="1921889"/>
  </w:num>
  <w:num w:numId="118">
    <w:abstractNumId w:val="1921890"/>
  </w:num>
  <w:num w:numId="119">
    <w:abstractNumId w:val="1921891"/>
  </w:num>
  <w:num w:numId="120">
    <w:abstractNumId w:val="1921892"/>
  </w:num>
  <w:num w:numId="121">
    <w:abstractNumId w:val="1921893"/>
  </w:num>
  <w:num w:numId="122">
    <w:abstractNumId w:val="1921894"/>
  </w:num>
  <w:num w:numId="123">
    <w:abstractNumId w:val="1921895"/>
  </w:num>
  <w:num w:numId="124">
    <w:abstractNumId w:val="1921896"/>
  </w:num>
  <w:num w:numId="125">
    <w:abstractNumId w:val="1921897"/>
  </w:num>
  <w:num w:numId="126">
    <w:abstractNumId w:val="1921898"/>
  </w:num>
  <w:num w:numId="127">
    <w:abstractNumId w:val="1921899"/>
  </w:num>
  <w:num w:numId="128">
    <w:abstractNumId w:val="1921900"/>
  </w:num>
  <w:num w:numId="129">
    <w:abstractNumId w:val="1921901"/>
  </w:num>
  <w:num w:numId="130">
    <w:abstractNumId w:val="1921902"/>
  </w:num>
  <w:num w:numId="131">
    <w:abstractNumId w:val="1921903"/>
  </w:num>
  <w:num w:numId="132">
    <w:abstractNumId w:val="1921904"/>
  </w:num>
  <w:num w:numId="133">
    <w:abstractNumId w:val="1921905"/>
  </w:num>
  <w:num w:numId="134">
    <w:abstractNumId w:val="1921906"/>
  </w:num>
  <w:num w:numId="135">
    <w:abstractNumId w:val="1921907"/>
  </w:num>
  <w:num w:numId="136">
    <w:abstractNumId w:val="1921908"/>
  </w:num>
  <w:num w:numId="137">
    <w:abstractNumId w:val="1921909"/>
  </w:num>
  <w:num w:numId="138">
    <w:abstractNumId w:val="1921910"/>
  </w:num>
  <w:num w:numId="139">
    <w:abstractNumId w:val="1921911"/>
  </w:num>
  <w:num w:numId="140">
    <w:abstractNumId w:val="1921912"/>
  </w:num>
  <w:num w:numId="141">
    <w:abstractNumId w:val="1921913"/>
  </w:num>
  <w:num w:numId="142">
    <w:abstractNumId w:val="1921914"/>
  </w:num>
  <w:num w:numId="143">
    <w:abstractNumId w:val="1921915"/>
  </w:num>
  <w:num w:numId="144">
    <w:abstractNumId w:val="1921916"/>
  </w:num>
  <w:num w:numId="145">
    <w:abstractNumId w:val="1921917"/>
  </w:num>
  <w:num w:numId="146">
    <w:abstractNumId w:val="1921918"/>
  </w:num>
  <w:num w:numId="147">
    <w:abstractNumId w:val="1921919"/>
  </w:num>
  <w:num w:numId="148">
    <w:abstractNumId w:val="1921920"/>
  </w:num>
  <w:num w:numId="149">
    <w:abstractNumId w:val="1921921"/>
  </w:num>
  <w:num w:numId="150">
    <w:abstractNumId w:val="1921922"/>
  </w:num>
  <w:num w:numId="151">
    <w:abstractNumId w:val="1921923"/>
  </w:num>
  <w:num w:numId="152">
    <w:abstractNumId w:val="1921924"/>
  </w:num>
  <w:num w:numId="153">
    <w:abstractNumId w:val="1921925"/>
  </w:num>
  <w:num w:numId="154">
    <w:abstractNumId w:val="1921926"/>
  </w:num>
  <w:num w:numId="155">
    <w:abstractNumId w:val="1921927"/>
  </w:num>
  <w:num w:numId="156">
    <w:abstractNumId w:val="1921928"/>
  </w:num>
  <w:num w:numId="157">
    <w:abstractNumId w:val="1921929"/>
  </w:num>
  <w:num w:numId="158">
    <w:abstractNumId w:val="1921930"/>
  </w:num>
  <w:num w:numId="159">
    <w:abstractNumId w:val="1921931"/>
  </w:num>
  <w:num w:numId="160">
    <w:abstractNumId w:val="1921932"/>
  </w:num>
  <w:num w:numId="161">
    <w:abstractNumId w:val="1921933"/>
  </w:num>
  <w:num w:numId="162">
    <w:abstractNumId w:val="1921934"/>
  </w:num>
  <w:num w:numId="163">
    <w:abstractNumId w:val="1921935"/>
  </w:num>
  <w:num w:numId="164">
    <w:abstractNumId w:val="1921936"/>
  </w:num>
  <w:num w:numId="165">
    <w:abstractNumId w:val="1921937"/>
  </w:num>
  <w:num w:numId="166">
    <w:abstractNumId w:val="1921938"/>
  </w:num>
  <w:num w:numId="167">
    <w:abstractNumId w:val="1921939"/>
  </w:num>
  <w:num w:numId="168">
    <w:abstractNumId w:val="1921940"/>
  </w:num>
  <w:num w:numId="169">
    <w:abstractNumId w:val="1921941"/>
  </w:num>
  <w:num w:numId="170">
    <w:abstractNumId w:val="1921942"/>
  </w:num>
  <w:num w:numId="171">
    <w:abstractNumId w:val="1921943"/>
  </w:num>
  <w:num w:numId="172">
    <w:abstractNumId w:val="1921944"/>
  </w:num>
  <w:num w:numId="173">
    <w:abstractNumId w:val="1921945"/>
  </w:num>
  <w:num w:numId="174">
    <w:abstractNumId w:val="1921946"/>
  </w:num>
  <w:num w:numId="175">
    <w:abstractNumId w:val="1921947"/>
  </w:num>
  <w:num w:numId="176">
    <w:abstractNumId w:val="1921948"/>
  </w:num>
  <w:num w:numId="177">
    <w:abstractNumId w:val="1921949"/>
  </w:num>
  <w:num w:numId="178">
    <w:abstractNumId w:val="1921950"/>
  </w:num>
  <w:num w:numId="179">
    <w:abstractNumId w:val="1921951"/>
  </w:num>
  <w:num w:numId="180">
    <w:abstractNumId w:val="1921952"/>
  </w:num>
  <w:num w:numId="181">
    <w:abstractNumId w:val="1921953"/>
  </w:num>
  <w:num w:numId="182">
    <w:abstractNumId w:val="1921954"/>
  </w:num>
  <w:num w:numId="183">
    <w:abstractNumId w:val="1921955"/>
  </w:num>
  <w:num w:numId="184">
    <w:abstractNumId w:val="1921956"/>
  </w:num>
  <w:num w:numId="185">
    <w:abstractNumId w:val="1921957"/>
  </w:num>
  <w:num w:numId="186">
    <w:abstractNumId w:val="1921958"/>
  </w:num>
  <w:num w:numId="187">
    <w:abstractNumId w:val="1921959"/>
  </w:num>
  <w:num w:numId="188">
    <w:abstractNumId w:val="1921960"/>
  </w:num>
  <w:num w:numId="189">
    <w:abstractNumId w:val="1921961"/>
  </w:num>
  <w:num w:numId="190">
    <w:abstractNumId w:val="1921962"/>
  </w:num>
  <w:num w:numId="191">
    <w:abstractNumId w:val="1921963"/>
  </w:num>
  <w:num w:numId="192">
    <w:abstractNumId w:val="1921964"/>
  </w:num>
  <w:num w:numId="193">
    <w:abstractNumId w:val="1921965"/>
  </w:num>
  <w:num w:numId="194">
    <w:abstractNumId w:val="1921966"/>
  </w:num>
  <w:num w:numId="195">
    <w:abstractNumId w:val="1921967"/>
  </w:num>
  <w:num w:numId="196">
    <w:abstractNumId w:val="1921968"/>
  </w:num>
  <w:num w:numId="197">
    <w:abstractNumId w:val="1921969"/>
  </w:num>
  <w:num w:numId="198">
    <w:abstractNumId w:val="1921970"/>
  </w:num>
  <w:num w:numId="199">
    <w:abstractNumId w:val="1921971"/>
  </w:num>
  <w:num w:numId="200">
    <w:abstractNumId w:val="1921972"/>
  </w:num>
  <w:num w:numId="201">
    <w:abstractNumId w:val="1921973"/>
  </w:num>
  <w:num w:numId="202">
    <w:abstractNumId w:val="1921974"/>
  </w:num>
  <w:num w:numId="203">
    <w:abstractNumId w:val="1921975"/>
  </w:num>
  <w:num w:numId="204">
    <w:abstractNumId w:val="1921976"/>
  </w:num>
  <w:num w:numId="205">
    <w:abstractNumId w:val="1921977"/>
  </w:num>
  <w:num w:numId="206">
    <w:abstractNumId w:val="1921978"/>
  </w:num>
  <w:num w:numId="207">
    <w:abstractNumId w:val="1921979"/>
  </w:num>
  <w:num w:numId="208">
    <w:abstractNumId w:val="1921980"/>
  </w:num>
  <w:num w:numId="209">
    <w:abstractNumId w:val="1921981"/>
  </w:num>
  <w:num w:numId="210">
    <w:abstractNumId w:val="1921982"/>
  </w:num>
  <w:num w:numId="211">
    <w:abstractNumId w:val="1921983"/>
  </w:num>
  <w:num w:numId="212">
    <w:abstractNumId w:val="1921984"/>
  </w:num>
  <w:num w:numId="213">
    <w:abstractNumId w:val="1921985"/>
  </w:num>
  <w:num w:numId="214">
    <w:abstractNumId w:val="1921986"/>
  </w:num>
  <w:num w:numId="215">
    <w:abstractNumId w:val="1921987"/>
  </w:num>
  <w:num w:numId="216">
    <w:abstractNumId w:val="1921988"/>
  </w:num>
  <w:num w:numId="217">
    <w:abstractNumId w:val="1921989"/>
  </w:num>
  <w:num w:numId="218">
    <w:abstractNumId w:val="1921990"/>
  </w:num>
  <w:num w:numId="219">
    <w:abstractNumId w:val="1921991"/>
  </w:num>
  <w:num w:numId="220">
    <w:abstractNumId w:val="1921992"/>
  </w:num>
  <w:num w:numId="221">
    <w:abstractNumId w:val="1921993"/>
  </w:num>
  <w:num w:numId="222">
    <w:abstractNumId w:val="1921994"/>
  </w:num>
  <w:num w:numId="223">
    <w:abstractNumId w:val="1921995"/>
  </w:num>
  <w:num w:numId="224">
    <w:abstractNumId w:val="1921996"/>
  </w:num>
  <w:num w:numId="225">
    <w:abstractNumId w:val="1921997"/>
  </w:num>
  <w:num w:numId="226">
    <w:abstractNumId w:val="1921998"/>
  </w:num>
  <w:num w:numId="227">
    <w:abstractNumId w:val="1921999"/>
  </w:num>
  <w:num w:numId="228">
    <w:abstractNumId w:val="1922000"/>
  </w:num>
  <w:num w:numId="229">
    <w:abstractNumId w:val="1922001"/>
  </w:num>
  <w:num w:numId="230">
    <w:abstractNumId w:val="1922002"/>
  </w:num>
  <w:num w:numId="231">
    <w:abstractNumId w:val="1922003"/>
  </w:num>
  <w:num w:numId="232">
    <w:abstractNumId w:val="1922004"/>
  </w:num>
  <w:num w:numId="233">
    <w:abstractNumId w:val="1922005"/>
  </w:num>
  <w:num w:numId="234">
    <w:abstractNumId w:val="1922006"/>
  </w:num>
  <w:num w:numId="235">
    <w:abstractNumId w:val="1922007"/>
  </w:num>
  <w:num w:numId="236">
    <w:abstractNumId w:val="1922008"/>
  </w:num>
  <w:num w:numId="237">
    <w:abstractNumId w:val="1922009"/>
  </w:num>
  <w:num w:numId="238">
    <w:abstractNumId w:val="1922010"/>
  </w:num>
  <w:num w:numId="239">
    <w:abstractNumId w:val="1922011"/>
  </w:num>
  <w:num w:numId="240">
    <w:abstractNumId w:val="1922012"/>
  </w:num>
  <w:num w:numId="241">
    <w:abstractNumId w:val="1922013"/>
  </w:num>
  <w:num w:numId="242">
    <w:abstractNumId w:val="1922014"/>
  </w:num>
  <w:num w:numId="243">
    <w:abstractNumId w:val="1922015"/>
  </w:num>
  <w:num w:numId="244">
    <w:abstractNumId w:val="1922016"/>
  </w:num>
  <w:num w:numId="245">
    <w:abstractNumId w:val="1922017"/>
  </w:num>
  <w:num w:numId="246">
    <w:abstractNumId w:val="1922018"/>
  </w:num>
  <w:num w:numId="247">
    <w:abstractNumId w:val="1922019"/>
  </w:num>
  <w:num w:numId="248">
    <w:abstractNumId w:val="1922020"/>
  </w:num>
  <w:num w:numId="249">
    <w:abstractNumId w:val="1922021"/>
  </w:num>
  <w:num w:numId="250">
    <w:abstractNumId w:val="1922022"/>
  </w:num>
  <w:num w:numId="251">
    <w:abstractNumId w:val="1922023"/>
  </w:num>
  <w:num w:numId="252">
    <w:abstractNumId w:val="1922024"/>
  </w:num>
  <w:num w:numId="253">
    <w:abstractNumId w:val="1922025"/>
  </w:num>
  <w:num w:numId="254">
    <w:abstractNumId w:val="1922026"/>
  </w:num>
  <w:num w:numId="255">
    <w:abstractNumId w:val="1922027"/>
  </w:num>
  <w:num w:numId="256">
    <w:abstractNumId w:val="1922028"/>
  </w:num>
  <w:num w:numId="257">
    <w:abstractNumId w:val="1922029"/>
  </w:num>
  <w:num w:numId="258">
    <w:abstractNumId w:val="1922030"/>
  </w:num>
  <w:num w:numId="259">
    <w:abstractNumId w:val="1922031"/>
  </w:num>
  <w:num w:numId="260">
    <w:abstractNumId w:val="1922032"/>
  </w:num>
  <w:num w:numId="261">
    <w:abstractNumId w:val="1922033"/>
  </w:num>
  <w:num w:numId="262">
    <w:abstractNumId w:val="1922034"/>
  </w:num>
  <w:num w:numId="263">
    <w:abstractNumId w:val="1922035"/>
  </w:num>
  <w:num w:numId="264">
    <w:abstractNumId w:val="1922036"/>
  </w:num>
  <w:num w:numId="265">
    <w:abstractNumId w:val="1922037"/>
  </w:num>
  <w:num w:numId="266">
    <w:abstractNumId w:val="1922038"/>
  </w:num>
  <w:num w:numId="267">
    <w:abstractNumId w:val="1922039"/>
  </w:num>
  <w:num w:numId="268">
    <w:abstractNumId w:val="1922040"/>
  </w:num>
  <w:num w:numId="269">
    <w:abstractNumId w:val="1922041"/>
  </w:num>
  <w:num w:numId="270">
    <w:abstractNumId w:val="1922042"/>
  </w:num>
  <w:num w:numId="271">
    <w:abstractNumId w:val="1922043"/>
  </w:num>
  <w:num w:numId="272">
    <w:abstractNumId w:val="1922044"/>
  </w:num>
  <w:num w:numId="273">
    <w:abstractNumId w:val="1922045"/>
  </w:num>
  <w:num w:numId="274">
    <w:abstractNumId w:val="1922046"/>
  </w:num>
  <w:num w:numId="275">
    <w:abstractNumId w:val="1922047"/>
  </w:num>
  <w:num w:numId="276">
    <w:abstractNumId w:val="1922048"/>
  </w:num>
  <w:num w:numId="277">
    <w:abstractNumId w:val="1922049"/>
  </w:num>
  <w:num w:numId="278">
    <w:abstractNumId w:val="1922050"/>
  </w:num>
  <w:num w:numId="279">
    <w:abstractNumId w:val="1922051"/>
  </w:num>
  <w:num w:numId="280">
    <w:abstractNumId w:val="1922052"/>
  </w:num>
  <w:num w:numId="281">
    <w:abstractNumId w:val="1922053"/>
  </w:num>
  <w:num w:numId="282">
    <w:abstractNumId w:val="1922054"/>
  </w:num>
  <w:num w:numId="283">
    <w:abstractNumId w:val="1922055"/>
  </w:num>
  <w:num w:numId="284">
    <w:abstractNumId w:val="1922056"/>
  </w:num>
  <w:num w:numId="285">
    <w:abstractNumId w:val="1922057"/>
  </w:num>
  <w:num w:numId="286">
    <w:abstractNumId w:val="1922058"/>
  </w:num>
  <w:num w:numId="287">
    <w:abstractNumId w:val="1922059"/>
  </w:num>
  <w:num w:numId="288">
    <w:abstractNumId w:val="1922060"/>
  </w:num>
  <w:num w:numId="289">
    <w:abstractNumId w:val="1922061"/>
  </w:num>
  <w:num w:numId="290">
    <w:abstractNumId w:val="1922062"/>
  </w:num>
  <w:num w:numId="291">
    <w:abstractNumId w:val="1922063"/>
  </w:num>
  <w:num w:numId="292">
    <w:abstractNumId w:val="1922064"/>
  </w:num>
  <w:num w:numId="293">
    <w:abstractNumId w:val="1922065"/>
  </w:num>
  <w:num w:numId="294">
    <w:abstractNumId w:val="1922066"/>
  </w:num>
  <w:num w:numId="295">
    <w:abstractNumId w:val="1922067"/>
  </w:num>
  <w:num w:numId="296">
    <w:abstractNumId w:val="1922068"/>
  </w:num>
  <w:num w:numId="297">
    <w:abstractNumId w:val="1922069"/>
  </w:num>
  <w:num w:numId="298">
    <w:abstractNumId w:val="1922070"/>
  </w:num>
  <w:num w:numId="299">
    <w:abstractNumId w:val="1922071"/>
  </w:num>
  <w:num w:numId="300">
    <w:abstractNumId w:val="1922072"/>
  </w:num>
  <w:num w:numId="301">
    <w:abstractNumId w:val="1922073"/>
  </w:num>
  <w:num w:numId="302">
    <w:abstractNumId w:val="1922074"/>
  </w:num>
  <w:num w:numId="303">
    <w:abstractNumId w:val="1922075"/>
  </w:num>
  <w:num w:numId="304">
    <w:abstractNumId w:val="1922076"/>
  </w:num>
  <w:num w:numId="305">
    <w:abstractNumId w:val="1922077"/>
  </w:num>
  <w:num w:numId="306">
    <w:abstractNumId w:val="1922078"/>
  </w:num>
  <w:num w:numId="307">
    <w:abstractNumId w:val="1922079"/>
  </w:num>
  <w:num w:numId="308">
    <w:abstractNumId w:val="1922080"/>
  </w:num>
  <w:num w:numId="309">
    <w:abstractNumId w:val="1922081"/>
  </w:num>
  <w:num w:numId="310">
    <w:abstractNumId w:val="1922082"/>
  </w:num>
  <w:num w:numId="311">
    <w:abstractNumId w:val="1922083"/>
  </w:num>
  <w:num w:numId="312">
    <w:abstractNumId w:val="1922084"/>
  </w:num>
  <w:num w:numId="313">
    <w:abstractNumId w:val="1922085"/>
  </w:num>
  <w:num w:numId="314">
    <w:abstractNumId w:val="1922086"/>
  </w:num>
  <w:num w:numId="315">
    <w:abstractNumId w:val="1922087"/>
  </w:num>
  <w:num w:numId="316">
    <w:abstractNumId w:val="1922088"/>
  </w:num>
  <w:num w:numId="317">
    <w:abstractNumId w:val="1922089"/>
  </w:num>
  <w:num w:numId="318">
    <w:abstractNumId w:val="1922090"/>
  </w:num>
  <w:num w:numId="319">
    <w:abstractNumId w:val="1922091"/>
  </w:num>
  <w:num w:numId="320">
    <w:abstractNumId w:val="1922092"/>
  </w:num>
  <w:num w:numId="321">
    <w:abstractNumId w:val="1922093"/>
  </w:num>
  <w:num w:numId="322">
    <w:abstractNumId w:val="1922094"/>
  </w:num>
  <w:num w:numId="323">
    <w:abstractNumId w:val="1922095"/>
  </w:num>
  <w:num w:numId="324">
    <w:abstractNumId w:val="1922096"/>
  </w:num>
  <w:num w:numId="325">
    <w:abstractNumId w:val="1922097"/>
  </w:num>
  <w:num w:numId="326">
    <w:abstractNumId w:val="1922098"/>
  </w:num>
  <w:num w:numId="327">
    <w:abstractNumId w:val="1922099"/>
  </w:num>
  <w:num w:numId="328">
    <w:abstractNumId w:val="1922100"/>
  </w:num>
  <w:num w:numId="329">
    <w:abstractNumId w:val="1922101"/>
  </w:num>
  <w:num w:numId="330">
    <w:abstractNumId w:val="1922102"/>
  </w:num>
  <w:num w:numId="331">
    <w:abstractNumId w:val="1922103"/>
  </w:num>
  <w:num w:numId="332">
    <w:abstractNumId w:val="1922104"/>
  </w:num>
  <w:num w:numId="333">
    <w:abstractNumId w:val="1922105"/>
  </w:num>
  <w:num w:numId="334">
    <w:abstractNumId w:val="1922106"/>
  </w:num>
  <w:num w:numId="335">
    <w:abstractNumId w:val="1922107"/>
  </w:num>
  <w:num w:numId="336">
    <w:abstractNumId w:val="1922108"/>
  </w:num>
  <w:num w:numId="337">
    <w:abstractNumId w:val="1922109"/>
  </w:num>
  <w:num w:numId="338">
    <w:abstractNumId w:val="1922110"/>
  </w:num>
  <w:num w:numId="339">
    <w:abstractNumId w:val="1922111"/>
  </w:num>
  <w:num w:numId="340">
    <w:abstractNumId w:val="1922112"/>
  </w:num>
  <w:num w:numId="341">
    <w:abstractNumId w:val="1922113"/>
  </w:num>
  <w:num w:numId="342">
    <w:abstractNumId w:val="1922114"/>
  </w:num>
  <w:num w:numId="343">
    <w:abstractNumId w:val="1922115"/>
  </w:num>
  <w:num w:numId="344">
    <w:abstractNumId w:val="1922116"/>
  </w:num>
  <w:num w:numId="345">
    <w:abstractNumId w:val="1922117"/>
  </w:num>
  <w:num w:numId="346">
    <w:abstractNumId w:val="1922118"/>
  </w:num>
  <w:num w:numId="347">
    <w:abstractNumId w:val="1922119"/>
  </w:num>
  <w:num w:numId="348">
    <w:abstractNumId w:val="1922120"/>
  </w:num>
  <w:num w:numId="349">
    <w:abstractNumId w:val="1922121"/>
  </w:num>
  <w:num w:numId="350">
    <w:abstractNumId w:val="1922122"/>
  </w:num>
  <w:num w:numId="351">
    <w:abstractNumId w:val="1922123"/>
  </w:num>
  <w:num w:numId="352">
    <w:abstractNumId w:val="1922124"/>
  </w:num>
  <w:num w:numId="353">
    <w:abstractNumId w:val="1922125"/>
  </w:num>
  <w:num w:numId="354">
    <w:abstractNumId w:val="1922126"/>
  </w:num>
  <w:num w:numId="355">
    <w:abstractNumId w:val="1922127"/>
  </w:num>
  <w:num w:numId="356">
    <w:abstractNumId w:val="1922128"/>
  </w:num>
  <w:num w:numId="357">
    <w:abstractNumId w:val="1922129"/>
  </w:num>
  <w:num w:numId="358">
    <w:abstractNumId w:val="1922130"/>
  </w:num>
  <w:num w:numId="359">
    <w:abstractNumId w:val="1922131"/>
  </w:num>
  <w:num w:numId="360">
    <w:abstractNumId w:val="1922132"/>
  </w:num>
  <w:num w:numId="361">
    <w:abstractNumId w:val="1922133"/>
  </w:num>
  <w:num w:numId="362">
    <w:abstractNumId w:val="1922134"/>
  </w:num>
  <w:num w:numId="363">
    <w:abstractNumId w:val="1922135"/>
  </w:num>
  <w:num w:numId="364">
    <w:abstractNumId w:val="1922136"/>
  </w:num>
  <w:num w:numId="365">
    <w:abstractNumId w:val="1922137"/>
  </w:num>
  <w:num w:numId="366">
    <w:abstractNumId w:val="1922138"/>
  </w:num>
  <w:num w:numId="367">
    <w:abstractNumId w:val="1922139"/>
  </w:num>
  <w:num w:numId="368">
    <w:abstractNumId w:val="1922140"/>
  </w:num>
  <w:num w:numId="369">
    <w:abstractNumId w:val="1922141"/>
  </w:num>
  <w:num w:numId="370">
    <w:abstractNumId w:val="1922142"/>
  </w:num>
  <w:num w:numId="371">
    <w:abstractNumId w:val="1922143"/>
  </w:num>
  <w:num w:numId="372">
    <w:abstractNumId w:val="1922144"/>
  </w:num>
  <w:num w:numId="373">
    <w:abstractNumId w:val="1922145"/>
  </w:num>
  <w:num w:numId="374">
    <w:abstractNumId w:val="1922146"/>
  </w:num>
  <w:num w:numId="375">
    <w:abstractNumId w:val="1922147"/>
  </w:num>
  <w:num w:numId="376">
    <w:abstractNumId w:val="1922148"/>
  </w:num>
  <w:num w:numId="377">
    <w:abstractNumId w:val="1922149"/>
  </w:num>
  <w:num w:numId="378">
    <w:abstractNumId w:val="1922150"/>
  </w:num>
  <w:num w:numId="379">
    <w:abstractNumId w:val="1922151"/>
  </w:num>
  <w:num w:numId="380">
    <w:abstractNumId w:val="1922152"/>
  </w:num>
  <w:num w:numId="381">
    <w:abstractNumId w:val="1922153"/>
  </w:num>
  <w:num w:numId="382">
    <w:abstractNumId w:val="1922154"/>
  </w:num>
  <w:num w:numId="383">
    <w:abstractNumId w:val="1922155"/>
  </w:num>
  <w:num w:numId="384">
    <w:abstractNumId w:val="1922156"/>
  </w:num>
  <w:num w:numId="385">
    <w:abstractNumId w:val="1922157"/>
  </w:num>
  <w:num w:numId="386">
    <w:abstractNumId w:val="1922158"/>
  </w:num>
  <w:num w:numId="387">
    <w:abstractNumId w:val="1922159"/>
  </w:num>
  <w:num w:numId="388">
    <w:abstractNumId w:val="1922160"/>
  </w:num>
  <w:num w:numId="389">
    <w:abstractNumId w:val="1922161"/>
  </w:num>
  <w:num w:numId="390">
    <w:abstractNumId w:val="1922162"/>
  </w:num>
  <w:num w:numId="391">
    <w:abstractNumId w:val="1922163"/>
  </w:num>
  <w:num w:numId="392">
    <w:abstractNumId w:val="1922164"/>
  </w:num>
  <w:num w:numId="393">
    <w:abstractNumId w:val="1922165"/>
  </w:num>
  <w:num w:numId="394">
    <w:abstractNumId w:val="1922166"/>
  </w:num>
  <w:num w:numId="395">
    <w:abstractNumId w:val="1922167"/>
  </w:num>
  <w:num w:numId="396">
    <w:abstractNumId w:val="1922168"/>
  </w:num>
  <w:num w:numId="397">
    <w:abstractNumId w:val="1922169"/>
  </w:num>
  <w:num w:numId="398">
    <w:abstractNumId w:val="1922170"/>
  </w:num>
  <w:num w:numId="399">
    <w:abstractNumId w:val="1922171"/>
  </w:num>
  <w:num w:numId="400">
    <w:abstractNumId w:val="1922172"/>
  </w:num>
  <w:num w:numId="401">
    <w:abstractNumId w:val="1922173"/>
  </w:num>
  <w:num w:numId="402">
    <w:abstractNumId w:val="1922174"/>
  </w:num>
  <w:num w:numId="403">
    <w:abstractNumId w:val="1922175"/>
  </w:num>
  <w:num w:numId="404">
    <w:abstractNumId w:val="1922176"/>
  </w:num>
  <w:num w:numId="405">
    <w:abstractNumId w:val="1922177"/>
  </w:num>
  <w:num w:numId="406">
    <w:abstractNumId w:val="1922178"/>
  </w:num>
  <w:num w:numId="407">
    <w:abstractNumId w:val="1922179"/>
  </w:num>
  <w:num w:numId="408">
    <w:abstractNumId w:val="1922180"/>
  </w:num>
  <w:num w:numId="409">
    <w:abstractNumId w:val="1922181"/>
  </w:num>
  <w:num w:numId="410">
    <w:abstractNumId w:val="1922182"/>
  </w:num>
  <w:num w:numId="411">
    <w:abstractNumId w:val="1922183"/>
  </w:num>
  <w:num w:numId="412">
    <w:abstractNumId w:val="1922184"/>
  </w:num>
  <w:num w:numId="413">
    <w:abstractNumId w:val="1922185"/>
  </w:num>
  <w:num w:numId="414">
    <w:abstractNumId w:val="1922186"/>
  </w:num>
  <w:num w:numId="415">
    <w:abstractNumId w:val="1922187"/>
  </w:num>
  <w:num w:numId="416">
    <w:abstractNumId w:val="1922188"/>
  </w:num>
  <w:num w:numId="417">
    <w:abstractNumId w:val="1922189"/>
  </w:num>
  <w:num w:numId="418">
    <w:abstractNumId w:val="1922190"/>
  </w:num>
  <w:num w:numId="419">
    <w:abstractNumId w:val="1922191"/>
  </w:num>
  <w:num w:numId="420">
    <w:abstractNumId w:val="1922192"/>
  </w:num>
  <w:num w:numId="421">
    <w:abstractNumId w:val="1922193"/>
  </w:num>
  <w:num w:numId="422">
    <w:abstractNumId w:val="1922194"/>
  </w:num>
  <w:num w:numId="423">
    <w:abstractNumId w:val="1922195"/>
  </w:num>
  <w:num w:numId="424">
    <w:abstractNumId w:val="1922196"/>
  </w:num>
  <w:num w:numId="425">
    <w:abstractNumId w:val="1922197"/>
  </w:num>
  <w:num w:numId="426">
    <w:abstractNumId w:val="1922198"/>
  </w:num>
  <w:num w:numId="427">
    <w:abstractNumId w:val="1922199"/>
  </w:num>
  <w:num w:numId="428">
    <w:abstractNumId w:val="1922200"/>
  </w:num>
  <w:num w:numId="429">
    <w:abstractNumId w:val="1922201"/>
  </w:num>
  <w:num w:numId="430">
    <w:abstractNumId w:val="1922202"/>
  </w:num>
  <w:num w:numId="431">
    <w:abstractNumId w:val="1922203"/>
  </w:num>
  <w:num w:numId="432">
    <w:abstractNumId w:val="1922204"/>
  </w:num>
  <w:num w:numId="433">
    <w:abstractNumId w:val="1922205"/>
  </w:num>
  <w:num w:numId="434">
    <w:abstractNumId w:val="1922206"/>
  </w:num>
  <w:num w:numId="435">
    <w:abstractNumId w:val="1922207"/>
  </w:num>
  <w:num w:numId="436">
    <w:abstractNumId w:val="1922208"/>
  </w:num>
  <w:num w:numId="437">
    <w:abstractNumId w:val="1922209"/>
  </w:num>
  <w:num w:numId="438">
    <w:abstractNumId w:val="1922210"/>
  </w:num>
  <w:num w:numId="439">
    <w:abstractNumId w:val="1922211"/>
  </w:num>
  <w:num w:numId="440">
    <w:abstractNumId w:val="1922212"/>
  </w:num>
  <w:num w:numId="441">
    <w:abstractNumId w:val="1922213"/>
  </w:num>
  <w:num w:numId="442">
    <w:abstractNumId w:val="1922214"/>
  </w:num>
  <w:num w:numId="443">
    <w:abstractNumId w:val="1922215"/>
  </w:num>
  <w:num w:numId="444">
    <w:abstractNumId w:val="1922216"/>
  </w:num>
  <w:num w:numId="445">
    <w:abstractNumId w:val="1922217"/>
  </w:num>
  <w:num w:numId="446">
    <w:abstractNumId w:val="1922218"/>
  </w:num>
  <w:num w:numId="447">
    <w:abstractNumId w:val="1922219"/>
  </w:num>
  <w:num w:numId="448">
    <w:abstractNumId w:val="1922220"/>
  </w:num>
  <w:num w:numId="449">
    <w:abstractNumId w:val="1922221"/>
  </w:num>
  <w:num w:numId="450">
    <w:abstractNumId w:val="1922222"/>
  </w:num>
  <w:num w:numId="451">
    <w:abstractNumId w:val="1922223"/>
  </w:num>
  <w:num w:numId="452">
    <w:abstractNumId w:val="1922224"/>
  </w:num>
  <w:num w:numId="453">
    <w:abstractNumId w:val="1922225"/>
  </w:num>
  <w:num w:numId="454">
    <w:abstractNumId w:val="1922226"/>
  </w:num>
  <w:num w:numId="455">
    <w:abstractNumId w:val="1922227"/>
  </w:num>
  <w:num w:numId="456">
    <w:abstractNumId w:val="1922228"/>
  </w:num>
  <w:num w:numId="457">
    <w:abstractNumId w:val="1922229"/>
  </w:num>
  <w:num w:numId="458">
    <w:abstractNumId w:val="1922230"/>
  </w:num>
  <w:num w:numId="459">
    <w:abstractNumId w:val="1922231"/>
  </w:num>
  <w:num w:numId="460">
    <w:abstractNumId w:val="1922232"/>
  </w:num>
  <w:num w:numId="461">
    <w:abstractNumId w:val="1922233"/>
  </w:num>
  <w:num w:numId="462">
    <w:abstractNumId w:val="1922234"/>
  </w:num>
  <w:num w:numId="463">
    <w:abstractNumId w:val="1922235"/>
  </w:num>
  <w:num w:numId="464">
    <w:abstractNumId w:val="1922236"/>
  </w:num>
  <w:num w:numId="465">
    <w:abstractNumId w:val="1922237"/>
  </w:num>
  <w:num w:numId="466">
    <w:abstractNumId w:val="1922238"/>
  </w:num>
  <w:num w:numId="467">
    <w:abstractNumId w:val="1922239"/>
  </w:num>
  <w:num w:numId="468">
    <w:abstractNumId w:val="1922240"/>
  </w:num>
  <w:num w:numId="469">
    <w:abstractNumId w:val="1922241"/>
  </w:num>
  <w:num w:numId="470">
    <w:abstractNumId w:val="1922242"/>
  </w:num>
  <w:num w:numId="471">
    <w:abstractNumId w:val="1922243"/>
  </w:num>
  <w:num w:numId="472">
    <w:abstractNumId w:val="1922244"/>
  </w:num>
  <w:num w:numId="473">
    <w:abstractNumId w:val="1922245"/>
  </w:num>
  <w:num w:numId="474">
    <w:abstractNumId w:val="1922246"/>
  </w:num>
  <w:num w:numId="475">
    <w:abstractNumId w:val="1922247"/>
  </w:num>
  <w:num w:numId="476">
    <w:abstractNumId w:val="1922248"/>
  </w:num>
  <w:num w:numId="477">
    <w:abstractNumId w:val="1922249"/>
  </w:num>
  <w:num w:numId="478">
    <w:abstractNumId w:val="1922250"/>
  </w:num>
  <w:num w:numId="479">
    <w:abstractNumId w:val="1922251"/>
  </w:num>
  <w:num w:numId="480">
    <w:abstractNumId w:val="1922252"/>
  </w:num>
  <w:num w:numId="481">
    <w:abstractNumId w:val="1922253"/>
  </w:num>
  <w:num w:numId="482">
    <w:abstractNumId w:val="1922254"/>
  </w:num>
  <w:num w:numId="483">
    <w:abstractNumId w:val="1922255"/>
  </w:num>
  <w:num w:numId="484">
    <w:abstractNumId w:val="1922256"/>
  </w:num>
  <w:num w:numId="485">
    <w:abstractNumId w:val="1922257"/>
  </w:num>
  <w:num w:numId="486">
    <w:abstractNumId w:val="1922258"/>
  </w:num>
  <w:num w:numId="487">
    <w:abstractNumId w:val="1922259"/>
  </w:num>
  <w:num w:numId="488">
    <w:abstractNumId w:val="1922260"/>
  </w:num>
  <w:num w:numId="489">
    <w:abstractNumId w:val="1922261"/>
  </w:num>
  <w:num w:numId="490">
    <w:abstractNumId w:val="1922262"/>
  </w:num>
  <w:num w:numId="491">
    <w:abstractNumId w:val="1922263"/>
  </w:num>
  <w:num w:numId="492">
    <w:abstractNumId w:val="1922264"/>
  </w:num>
  <w:num w:numId="493">
    <w:abstractNumId w:val="1922265"/>
  </w:num>
  <w:num w:numId="494">
    <w:abstractNumId w:val="1922266"/>
  </w:num>
  <w:num w:numId="495">
    <w:abstractNumId w:val="1922267"/>
  </w:num>
  <w:num w:numId="496">
    <w:abstractNumId w:val="1922268"/>
  </w:num>
  <w:num w:numId="497">
    <w:abstractNumId w:val="1922269"/>
  </w:num>
  <w:num w:numId="498">
    <w:abstractNumId w:val="1922270"/>
  </w:num>
  <w:num w:numId="499">
    <w:abstractNumId w:val="1922271"/>
  </w:num>
  <w:num w:numId="500">
    <w:abstractNumId w:val="1922272"/>
  </w:num>
  <w:num w:numId="501">
    <w:abstractNumId w:val="1922273"/>
  </w:num>
  <w:num w:numId="502">
    <w:abstractNumId w:val="1922274"/>
  </w:num>
  <w:num w:numId="503">
    <w:abstractNumId w:val="1922275"/>
  </w:num>
  <w:num w:numId="504">
    <w:abstractNumId w:val="1922276"/>
  </w:num>
  <w:num w:numId="505">
    <w:abstractNumId w:val="1922277"/>
  </w:num>
  <w:num w:numId="506">
    <w:abstractNumId w:val="1922278"/>
  </w:num>
  <w:num w:numId="507">
    <w:abstractNumId w:val="1922279"/>
  </w:num>
  <w:num w:numId="508">
    <w:abstractNumId w:val="1922280"/>
  </w:num>
  <w:num w:numId="509">
    <w:abstractNumId w:val="1922281"/>
  </w:num>
  <w:num w:numId="510">
    <w:abstractNumId w:val="1922282"/>
  </w:num>
  <w:num w:numId="511">
    <w:abstractNumId w:val="1922283"/>
  </w:num>
  <w:num w:numId="512">
    <w:abstractNumId w:val="1922284"/>
  </w:num>
  <w:num w:numId="513">
    <w:abstractNumId w:val="1922285"/>
  </w:num>
  <w:num w:numId="514">
    <w:abstractNumId w:val="1922286"/>
  </w:num>
  <w:num w:numId="515">
    <w:abstractNumId w:val="1922287"/>
  </w:num>
  <w:num w:numId="516">
    <w:abstractNumId w:val="1922288"/>
  </w:num>
  <w:num w:numId="517">
    <w:abstractNumId w:val="1922289"/>
  </w:num>
  <w:num w:numId="518">
    <w:abstractNumId w:val="1922290"/>
  </w:num>
  <w:num w:numId="519">
    <w:abstractNumId w:val="1922291"/>
  </w:num>
  <w:num w:numId="520">
    <w:abstractNumId w:val="1922292"/>
  </w:num>
  <w:num w:numId="521">
    <w:abstractNumId w:val="1922293"/>
  </w:num>
  <w:num w:numId="522">
    <w:abstractNumId w:val="1922294"/>
  </w:num>
  <w:num w:numId="523">
    <w:abstractNumId w:val="1922295"/>
  </w:num>
  <w:num w:numId="524">
    <w:abstractNumId w:val="1922296"/>
  </w:num>
  <w:num w:numId="525">
    <w:abstractNumId w:val="1922297"/>
  </w:num>
  <w:num w:numId="526">
    <w:abstractNumId w:val="1922298"/>
  </w:num>
  <w:num w:numId="527">
    <w:abstractNumId w:val="1922299"/>
  </w:num>
  <w:num w:numId="528">
    <w:abstractNumId w:val="1922300"/>
  </w:num>
  <w:num w:numId="529">
    <w:abstractNumId w:val="1922301"/>
  </w:num>
  <w:num w:numId="530">
    <w:abstractNumId w:val="1922302"/>
  </w:num>
  <w:num w:numId="531">
    <w:abstractNumId w:val="1922303"/>
  </w:num>
  <w:num w:numId="532">
    <w:abstractNumId w:val="1922304"/>
  </w:num>
  <w:num w:numId="533">
    <w:abstractNumId w:val="1922305"/>
  </w:num>
  <w:num w:numId="534">
    <w:abstractNumId w:val="1922306"/>
  </w:num>
  <w:num w:numId="535">
    <w:abstractNumId w:val="1922307"/>
  </w:num>
  <w:num w:numId="536">
    <w:abstractNumId w:val="1922308"/>
  </w:num>
  <w:num w:numId="537">
    <w:abstractNumId w:val="1922309"/>
  </w:num>
  <w:num w:numId="538">
    <w:abstractNumId w:val="1922310"/>
  </w:num>
  <w:num w:numId="539">
    <w:abstractNumId w:val="1922311"/>
  </w:num>
  <w:num w:numId="540">
    <w:abstractNumId w:val="1922312"/>
  </w:num>
  <w:num w:numId="541">
    <w:abstractNumId w:val="1922313"/>
  </w:num>
  <w:num w:numId="542">
    <w:abstractNumId w:val="1922314"/>
  </w:num>
  <w:num w:numId="543">
    <w:abstractNumId w:val="1922315"/>
  </w:num>
  <w:num w:numId="544">
    <w:abstractNumId w:val="1922316"/>
  </w:num>
  <w:num w:numId="545">
    <w:abstractNumId w:val="1922317"/>
  </w:num>
  <w:num w:numId="546">
    <w:abstractNumId w:val="1922318"/>
  </w:num>
  <w:num w:numId="547">
    <w:abstractNumId w:val="1922319"/>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00" Target="media/image74.png" Type="http://schemas.openxmlformats.org/officeDocument/2006/relationships/image"/><Relationship Id="rId101" Target="media/image75.png" Type="http://schemas.openxmlformats.org/officeDocument/2006/relationships/image"/><Relationship Id="rId102" Target="media/image76.png" Type="http://schemas.openxmlformats.org/officeDocument/2006/relationships/image"/><Relationship Id="rId103" Target="media/image77.png" Type="http://schemas.openxmlformats.org/officeDocument/2006/relationships/image"/><Relationship Id="rId104" Target="media/image78.png" Type="http://schemas.openxmlformats.org/officeDocument/2006/relationships/image"/><Relationship Id="rId105" Target="media/image79.png" Type="http://schemas.openxmlformats.org/officeDocument/2006/relationships/image"/><Relationship Id="rId106" Target="media/image80.png" Type="http://schemas.openxmlformats.org/officeDocument/2006/relationships/image"/><Relationship Id="rId107" Target="media/image81.png" Type="http://schemas.openxmlformats.org/officeDocument/2006/relationships/image"/><Relationship Id="rId108" Target="media/image82.png" Type="http://schemas.openxmlformats.org/officeDocument/2006/relationships/image"/><Relationship Id="rId109" Target="media/image83.png" Type="http://schemas.openxmlformats.org/officeDocument/2006/relationships/image"/><Relationship Id="rId11" Target="embeddings/Microsoft_Excel_Worksheet1.xlsx" Type="http://schemas.openxmlformats.org/officeDocument/2006/relationships/package"/><Relationship Id="rId110" Target="media/image84.png" Type="http://schemas.openxmlformats.org/officeDocument/2006/relationships/image"/><Relationship Id="rId111" Target="media/image85.png" Type="http://schemas.openxmlformats.org/officeDocument/2006/relationships/image"/><Relationship Id="rId112" Target="media/image86.png" Type="http://schemas.openxmlformats.org/officeDocument/2006/relationships/image"/><Relationship Id="rId113" Target="media/image87.png" Type="http://schemas.openxmlformats.org/officeDocument/2006/relationships/image"/><Relationship Id="rId114" Target="media/image88.png" Type="http://schemas.openxmlformats.org/officeDocument/2006/relationships/image"/><Relationship Id="rId115" Target="media/image89.png" Type="http://schemas.openxmlformats.org/officeDocument/2006/relationships/image"/><Relationship Id="rId116" Target="media/image90.png" Type="http://schemas.openxmlformats.org/officeDocument/2006/relationships/image"/><Relationship Id="rId117" Target="media/image91.png" Type="http://schemas.openxmlformats.org/officeDocument/2006/relationships/image"/><Relationship Id="rId118" Target="https://content.volccdn.com/obj/volc-content/volc/byteair/platform/monolith/html/index.html" TargetMode="External" Type="http://schemas.openxmlformats.org/officeDocument/2006/relationships/hyperlink"/><Relationship Id="rId119" Target="media/image92.png" Type="http://schemas.openxmlformats.org/officeDocument/2006/relationships/image"/><Relationship Id="rId12" Target="media/image7.png" Type="http://schemas.openxmlformats.org/officeDocument/2006/relationships/image"/><Relationship Id="rId120" Target="media/image93.png" Type="http://schemas.openxmlformats.org/officeDocument/2006/relationships/image"/><Relationship Id="rId121" Target="media/image94.png" Type="http://schemas.openxmlformats.org/officeDocument/2006/relationships/image"/><Relationship Id="rId122" Target="media/image95.png" Type="http://schemas.openxmlformats.org/officeDocument/2006/relationships/image"/><Relationship Id="rId123" Target="media/image96.png" Type="http://schemas.openxmlformats.org/officeDocument/2006/relationships/image"/><Relationship Id="rId124" Target="media/image97.png" Type="http://schemas.openxmlformats.org/officeDocument/2006/relationships/image"/><Relationship Id="rId125" Target="media/image98.png" Type="http://schemas.openxmlformats.org/officeDocument/2006/relationships/image"/><Relationship Id="rId126" Target="media/image99.png" Type="http://schemas.openxmlformats.org/officeDocument/2006/relationships/image"/><Relationship Id="rId127" Target="media/image100.png" Type="http://schemas.openxmlformats.org/officeDocument/2006/relationships/image"/><Relationship Id="rId128" Target="media/image101.png" Type="http://schemas.openxmlformats.org/officeDocument/2006/relationships/image"/><Relationship Id="rId129" Target="media/image102.png" Type="http://schemas.openxmlformats.org/officeDocument/2006/relationships/image"/><Relationship Id="rId13" Target="https://www.volcengine.com/" TargetMode="External" Type="http://schemas.openxmlformats.org/officeDocument/2006/relationships/hyperlink"/><Relationship Id="rId130" Target="media/image103.png" Type="http://schemas.openxmlformats.org/officeDocument/2006/relationships/image"/><Relationship Id="rId131" Target="media/image104.png" Type="http://schemas.openxmlformats.org/officeDocument/2006/relationships/image"/><Relationship Id="rId132" Target="media/image105.png" Type="http://schemas.openxmlformats.org/officeDocument/2006/relationships/image"/><Relationship Id="rId133" Target="media/image106.png" Type="http://schemas.openxmlformats.org/officeDocument/2006/relationships/image"/><Relationship Id="rId134" Target="media/image107.png" Type="http://schemas.openxmlformats.org/officeDocument/2006/relationships/image"/><Relationship Id="rId135" Target="embeddings/Microsoft_Excel_Worksheet3.xlsx" Type="http://schemas.openxmlformats.org/officeDocument/2006/relationships/package"/><Relationship Id="rId136" Target="media/image108.png" Type="http://schemas.openxmlformats.org/officeDocument/2006/relationships/image"/><Relationship Id="rId137" Target="media/image109.png" Type="http://schemas.openxmlformats.org/officeDocument/2006/relationships/image"/><Relationship Id="rId138" Target="embeddings/Microsoft_Excel_Worksheet4.xlsx" Type="http://schemas.openxmlformats.org/officeDocument/2006/relationships/package"/><Relationship Id="rId139" Target="media/image110.png" Type="http://schemas.openxmlformats.org/officeDocument/2006/relationships/image"/><Relationship Id="rId14" Target="https://www.volcengine.com/docs/6261/64925" TargetMode="External" Type="http://schemas.openxmlformats.org/officeDocument/2006/relationships/hyperlink"/><Relationship Id="rId140" Target="embeddings/Microsoft_Excel_Worksheet5.xlsx" Type="http://schemas.openxmlformats.org/officeDocument/2006/relationships/package"/><Relationship Id="rId141" Target="media/image111.png" Type="http://schemas.openxmlformats.org/officeDocument/2006/relationships/image"/><Relationship Id="rId142" Target="embeddings/Microsoft_Excel_Worksheet6.xlsx" Type="http://schemas.openxmlformats.org/officeDocument/2006/relationships/package"/><Relationship Id="rId143" Target="media/image112.png" Type="http://schemas.openxmlformats.org/officeDocument/2006/relationships/image"/><Relationship Id="rId144" Target="embeddings/Microsoft_Excel_Worksheet7.xlsx" Type="http://schemas.openxmlformats.org/officeDocument/2006/relationships/package"/><Relationship Id="rId145" Target="media/image113.png" Type="http://schemas.openxmlformats.org/officeDocument/2006/relationships/image"/><Relationship Id="rId146" Target="embeddings/Microsoft_Excel_Worksheet8.xlsx" Type="http://schemas.openxmlformats.org/officeDocument/2006/relationships/package"/><Relationship Id="rId147" Target="media/image114.png" Type="http://schemas.openxmlformats.org/officeDocument/2006/relationships/image"/><Relationship Id="rId148" Target="media/image115.png" Type="http://schemas.openxmlformats.org/officeDocument/2006/relationships/image"/><Relationship Id="rId149" Target="media/image116.png" Type="http://schemas.openxmlformats.org/officeDocument/2006/relationships/image"/><Relationship Id="rId15" Target="https://www.volcengine.com/" TargetMode="External" Type="http://schemas.openxmlformats.org/officeDocument/2006/relationships/hyperlink"/><Relationship Id="rId150" Target="media/image117.png" Type="http://schemas.openxmlformats.org/officeDocument/2006/relationships/image"/><Relationship Id="rId151" Target="media/image118.png" Type="http://schemas.openxmlformats.org/officeDocument/2006/relationships/image"/><Relationship Id="rId152" Target="embeddings/Microsoft_Excel_Worksheet9.xlsx" Type="http://schemas.openxmlformats.org/officeDocument/2006/relationships/package"/><Relationship Id="rId153" Target="media/image119.png" Type="http://schemas.openxmlformats.org/officeDocument/2006/relationships/image"/><Relationship Id="rId154" Target="media/image120.png" Type="http://schemas.openxmlformats.org/officeDocument/2006/relationships/image"/><Relationship Id="rId155" Target="embeddings/Microsoft_Excel_Worksheet10.xlsx" Type="http://schemas.openxmlformats.org/officeDocument/2006/relationships/package"/><Relationship Id="rId156" Target="media/image121.png" Type="http://schemas.openxmlformats.org/officeDocument/2006/relationships/image"/><Relationship Id="rId157" Target="media/image122.png" Type="http://schemas.openxmlformats.org/officeDocument/2006/relationships/image"/><Relationship Id="rId158" Target="media/image123.png" Type="http://schemas.openxmlformats.org/officeDocument/2006/relationships/image"/><Relationship Id="rId159" Target="media/image124.png" Type="http://schemas.openxmlformats.org/officeDocument/2006/relationships/image"/><Relationship Id="rId16" Target="https://www.volcengine.com/docs/6459/76491#iam" TargetMode="External" Type="http://schemas.openxmlformats.org/officeDocument/2006/relationships/hyperlink"/><Relationship Id="rId160" Target="media/image125.png" Type="http://schemas.openxmlformats.org/officeDocument/2006/relationships/image"/><Relationship Id="rId161" Target="media/image126.png" Type="http://schemas.openxmlformats.org/officeDocument/2006/relationships/image"/><Relationship Id="rId162" Target="media/image127.png" Type="http://schemas.openxmlformats.org/officeDocument/2006/relationships/image"/><Relationship Id="rId163" Target="media/image128.png" Type="http://schemas.openxmlformats.org/officeDocument/2006/relationships/image"/><Relationship Id="rId164" Target="media/image129.png" Type="http://schemas.openxmlformats.org/officeDocument/2006/relationships/image"/><Relationship Id="rId165" Target="media/image130.png" Type="http://schemas.openxmlformats.org/officeDocument/2006/relationships/image"/><Relationship Id="rId166" Target="media/image131.png" Type="http://schemas.openxmlformats.org/officeDocument/2006/relationships/image"/><Relationship Id="rId167" Target="media/image132.png" Type="http://schemas.openxmlformats.org/officeDocument/2006/relationships/image"/><Relationship Id="rId168" Target="media/image133.png" Type="http://schemas.openxmlformats.org/officeDocument/2006/relationships/image"/><Relationship Id="rId169" Target="media/image134.png" Type="http://schemas.openxmlformats.org/officeDocument/2006/relationships/image"/><Relationship Id="rId17" Target="embeddings/Microsoft_Excel_Worksheet2.xlsx" Type="http://schemas.openxmlformats.org/officeDocument/2006/relationships/package"/><Relationship Id="rId170" Target="media/image135.png" Type="http://schemas.openxmlformats.org/officeDocument/2006/relationships/image"/><Relationship Id="rId171" Target="https://www.volcengine.com/docs/6435/148252" TargetMode="External" Type="http://schemas.openxmlformats.org/officeDocument/2006/relationships/hyperlink"/><Relationship Id="rId172" Target="media/image136.png" Type="http://schemas.openxmlformats.org/officeDocument/2006/relationships/image"/><Relationship Id="rId173" Target="media/image137.png" Type="http://schemas.openxmlformats.org/officeDocument/2006/relationships/image"/><Relationship Id="rId174" Target="media/image138.png" Type="http://schemas.openxmlformats.org/officeDocument/2006/relationships/image"/><Relationship Id="rId175" Target="media/image139.png" Type="http://schemas.openxmlformats.org/officeDocument/2006/relationships/image"/><Relationship Id="rId176" Target="media/image140.png" Type="http://schemas.openxmlformats.org/officeDocument/2006/relationships/image"/><Relationship Id="rId177" Target="media/image141.png" Type="http://schemas.openxmlformats.org/officeDocument/2006/relationships/image"/><Relationship Id="rId178" Target="media/image142.png" Type="http://schemas.openxmlformats.org/officeDocument/2006/relationships/image"/><Relationship Id="rId179" Target="media/image143.png" Type="http://schemas.openxmlformats.org/officeDocument/2006/relationships/image"/><Relationship Id="rId18" Target="media/image8.png" Type="http://schemas.openxmlformats.org/officeDocument/2006/relationships/image"/><Relationship Id="rId180" Target="media/image144.png" Type="http://schemas.openxmlformats.org/officeDocument/2006/relationships/image"/><Relationship Id="rId181" Target="media/image145.png" Type="http://schemas.openxmlformats.org/officeDocument/2006/relationships/image"/><Relationship Id="rId182" Target="media/image146.png" Type="http://schemas.openxmlformats.org/officeDocument/2006/relationships/image"/><Relationship Id="rId183" Target="media/image147.png" Type="http://schemas.openxmlformats.org/officeDocument/2006/relationships/image"/><Relationship Id="rId184" Target="media/image148.png" Type="http://schemas.openxmlformats.org/officeDocument/2006/relationships/image"/><Relationship Id="rId185" Target="media/image149.png" Type="http://schemas.openxmlformats.org/officeDocument/2006/relationships/image"/><Relationship Id="rId186" Target="media/image150.png" Type="http://schemas.openxmlformats.org/officeDocument/2006/relationships/image"/><Relationship Id="rId187" Target="media/image151.png" Type="http://schemas.openxmlformats.org/officeDocument/2006/relationships/image"/><Relationship Id="rId188" Target="media/image152.png" Type="http://schemas.openxmlformats.org/officeDocument/2006/relationships/image"/><Relationship Id="rId189" Target="media/image153.png" Type="http://schemas.openxmlformats.org/officeDocument/2006/relationships/image"/><Relationship Id="rId19" Target="media/image9.png" Type="http://schemas.openxmlformats.org/officeDocument/2006/relationships/image"/><Relationship Id="rId190" Target="media/image154.png" Type="http://schemas.openxmlformats.org/officeDocument/2006/relationships/image"/><Relationship Id="rId191" Target="media/image155.png" Type="http://schemas.openxmlformats.org/officeDocument/2006/relationships/image"/><Relationship Id="rId192" Target="media/image156.png" Type="http://schemas.openxmlformats.org/officeDocument/2006/relationships/image"/><Relationship Id="rId193" Target="media/image157.png" Type="http://schemas.openxmlformats.org/officeDocument/2006/relationships/image"/><Relationship Id="rId194" Target="media/image158.png" Type="http://schemas.openxmlformats.org/officeDocument/2006/relationships/image"/><Relationship Id="rId195" Target="media/image159.png" Type="http://schemas.openxmlformats.org/officeDocument/2006/relationships/image"/><Relationship Id="rId196" Target="media/image160.png" Type="http://schemas.openxmlformats.org/officeDocument/2006/relationships/image"/><Relationship Id="rId197" Target="media/image161.png" Type="http://schemas.openxmlformats.org/officeDocument/2006/relationships/image"/><Relationship Id="rId198" Target="media/image162.png" Type="http://schemas.openxmlformats.org/officeDocument/2006/relationships/image"/><Relationship Id="rId199" Target="embeddings/Microsoft_Excel_Worksheet11.xlsx" Type="http://schemas.openxmlformats.org/officeDocument/2006/relationships/package"/><Relationship Id="rId2" Target="styles.xml" Type="http://schemas.openxmlformats.org/officeDocument/2006/relationships/styles"/><Relationship Id="rId20" Target="media/image10.png" Type="http://schemas.openxmlformats.org/officeDocument/2006/relationships/image"/><Relationship Id="rId200" Target="media/image163.png" Type="http://schemas.openxmlformats.org/officeDocument/2006/relationships/image"/><Relationship Id="rId201" Target="embeddings/Microsoft_Excel_Worksheet12.xlsx" Type="http://schemas.openxmlformats.org/officeDocument/2006/relationships/package"/><Relationship Id="rId202" Target="media/image164.png" Type="http://schemas.openxmlformats.org/officeDocument/2006/relationships/image"/><Relationship Id="rId203" Target="embeddings/Microsoft_Excel_Worksheet13.xlsx" Type="http://schemas.openxmlformats.org/officeDocument/2006/relationships/package"/><Relationship Id="rId204" Target="media/image165.png" Type="http://schemas.openxmlformats.org/officeDocument/2006/relationships/image"/><Relationship Id="rId205" Target="embeddings/Microsoft_Excel_Worksheet14.xlsx" Type="http://schemas.openxmlformats.org/officeDocument/2006/relationships/package"/><Relationship Id="rId206" Target="media/image166.png" Type="http://schemas.openxmlformats.org/officeDocument/2006/relationships/image"/><Relationship Id="rId207" Target="embeddings/Microsoft_Excel_Worksheet15.xlsx" Type="http://schemas.openxmlformats.org/officeDocument/2006/relationships/package"/><Relationship Id="rId208" Target="media/image167.png" Type="http://schemas.openxmlformats.org/officeDocument/2006/relationships/image"/><Relationship Id="rId209" Target="embeddings/Microsoft_Excel_Worksheet16.xlsx" Type="http://schemas.openxmlformats.org/officeDocument/2006/relationships/package"/><Relationship Id="rId21" Target="media/image11.png" Type="http://schemas.openxmlformats.org/officeDocument/2006/relationships/image"/><Relationship Id="rId210" Target="media/image168.png" Type="http://schemas.openxmlformats.org/officeDocument/2006/relationships/image"/><Relationship Id="rId211" Target="embeddings/Microsoft_Excel_Worksheet17.xlsx" Type="http://schemas.openxmlformats.org/officeDocument/2006/relationships/package"/><Relationship Id="rId212" Target="media/image169.png" Type="http://schemas.openxmlformats.org/officeDocument/2006/relationships/image"/><Relationship Id="rId213" Target="embeddings/Microsoft_Excel_Worksheet18.xlsx" Type="http://schemas.openxmlformats.org/officeDocument/2006/relationships/package"/><Relationship Id="rId214" Target="media/image170.png" Type="http://schemas.openxmlformats.org/officeDocument/2006/relationships/image"/><Relationship Id="rId215" Target="embeddings/Microsoft_Excel_Worksheet19.xlsx" Type="http://schemas.openxmlformats.org/officeDocument/2006/relationships/package"/><Relationship Id="rId216" Target="media/image171.png" Type="http://schemas.openxmlformats.org/officeDocument/2006/relationships/image"/><Relationship Id="rId217" Target="embeddings/Microsoft_Excel_Worksheet20.xlsx" Type="http://schemas.openxmlformats.org/officeDocument/2006/relationships/package"/><Relationship Id="rId218" Target="media/image172.png" Type="http://schemas.openxmlformats.org/officeDocument/2006/relationships/image"/><Relationship Id="rId219" Target="embeddings/Microsoft_Excel_Worksheet21.xlsx" Type="http://schemas.openxmlformats.org/officeDocument/2006/relationships/package"/><Relationship Id="rId22" Target="media/image12.png" Type="http://schemas.openxmlformats.org/officeDocument/2006/relationships/image"/><Relationship Id="rId220" Target="media/image173.png" Type="http://schemas.openxmlformats.org/officeDocument/2006/relationships/image"/><Relationship Id="rId221" Target="embeddings/Microsoft_Excel_Worksheet22.xlsx" Type="http://schemas.openxmlformats.org/officeDocument/2006/relationships/package"/><Relationship Id="rId222" Target="media/image174.png" Type="http://schemas.openxmlformats.org/officeDocument/2006/relationships/image"/><Relationship Id="rId223" Target="media/image175.png" Type="http://schemas.openxmlformats.org/officeDocument/2006/relationships/image"/><Relationship Id="rId224" Target="media/image176.png" Type="http://schemas.openxmlformats.org/officeDocument/2006/relationships/image"/><Relationship Id="rId225" Target="media/image177.png" Type="http://schemas.openxmlformats.org/officeDocument/2006/relationships/image"/><Relationship Id="rId226" Target="media/image178.png" Type="http://schemas.openxmlformats.org/officeDocument/2006/relationships/image"/><Relationship Id="rId227" Target="media/image179.png" Type="http://schemas.openxmlformats.org/officeDocument/2006/relationships/image"/><Relationship Id="rId228" Target="media/image180.png" Type="http://schemas.openxmlformats.org/officeDocument/2006/relationships/image"/><Relationship Id="rId229" Target="media/image181.png" Type="http://schemas.openxmlformats.org/officeDocument/2006/relationships/image"/><Relationship Id="rId23" Target="https://v-vconsole.bytedance.net/iam/policymanage/System/AccessKeyFullAccess" TargetMode="External" Type="http://schemas.openxmlformats.org/officeDocument/2006/relationships/hyperlink"/><Relationship Id="rId230" Target="media/image182.png" Type="http://schemas.openxmlformats.org/officeDocument/2006/relationships/image"/><Relationship Id="rId231" Target="media/image183.png" Type="http://schemas.openxmlformats.org/officeDocument/2006/relationships/image"/><Relationship Id="rId232" Target="media/image184.png" Type="http://schemas.openxmlformats.org/officeDocument/2006/relationships/image"/><Relationship Id="rId233" Target="media/image185.png" Type="http://schemas.openxmlformats.org/officeDocument/2006/relationships/image"/><Relationship Id="rId234" Target="media/image186.png" Type="http://schemas.openxmlformats.org/officeDocument/2006/relationships/image"/><Relationship Id="rId235" Target="media/image187.png" Type="http://schemas.openxmlformats.org/officeDocument/2006/relationships/image"/><Relationship Id="rId236" Target="media/image188.png" Type="http://schemas.openxmlformats.org/officeDocument/2006/relationships/image"/><Relationship Id="rId237" Target="media/image189.png" Type="http://schemas.openxmlformats.org/officeDocument/2006/relationships/image"/><Relationship Id="rId238" Target="media/image190.png" Type="http://schemas.openxmlformats.org/officeDocument/2006/relationships/image"/><Relationship Id="rId239" Target="media/image191.png" Type="http://schemas.openxmlformats.org/officeDocument/2006/relationships/image"/><Relationship Id="rId24" Target="media/image13.png" Type="http://schemas.openxmlformats.org/officeDocument/2006/relationships/image"/><Relationship Id="rId240" Target="media/image192.png" Type="http://schemas.openxmlformats.org/officeDocument/2006/relationships/image"/><Relationship Id="rId241" Target="media/image193.png" Type="http://schemas.openxmlformats.org/officeDocument/2006/relationships/image"/><Relationship Id="rId242" Target="media/image194.png" Type="http://schemas.openxmlformats.org/officeDocument/2006/relationships/image"/><Relationship Id="rId243" Target="media/image195.png" Type="http://schemas.openxmlformats.org/officeDocument/2006/relationships/image"/><Relationship Id="rId244" Target="media/image196.png" Type="http://schemas.openxmlformats.org/officeDocument/2006/relationships/image"/><Relationship Id="rId245" Target="media/image197.png" Type="http://schemas.openxmlformats.org/officeDocument/2006/relationships/image"/><Relationship Id="rId246" Target="media/image198.png" Type="http://schemas.openxmlformats.org/officeDocument/2006/relationships/image"/><Relationship Id="rId247" Target="https://www.volcengine.com/docs/6435/108599" TargetMode="External" Type="http://schemas.openxmlformats.org/officeDocument/2006/relationships/hyperlink"/><Relationship Id="rId248" Target="media/image199.png" Type="http://schemas.openxmlformats.org/officeDocument/2006/relationships/image"/><Relationship Id="rId249" Target="media/image200.png" Type="http://schemas.openxmlformats.org/officeDocument/2006/relationships/image"/><Relationship Id="rId25" Target="media/image14.png" Type="http://schemas.openxmlformats.org/officeDocument/2006/relationships/image"/><Relationship Id="rId250" Target="media/image201.png" Type="http://schemas.openxmlformats.org/officeDocument/2006/relationships/image"/><Relationship Id="rId251" Target="media/image202.jpeg" Type="http://schemas.openxmlformats.org/officeDocument/2006/relationships/image"/><Relationship Id="rId252" Target="media/image203.jpeg" Type="http://schemas.openxmlformats.org/officeDocument/2006/relationships/image"/><Relationship Id="rId253" Target="media/image204.png" Type="http://schemas.openxmlformats.org/officeDocument/2006/relationships/image"/><Relationship Id="rId254" Target="media/image205.png" Type="http://schemas.openxmlformats.org/officeDocument/2006/relationships/image"/><Relationship Id="rId255" Target="https://www.volcengine.com/docs/6435/69171" TargetMode="External" Type="http://schemas.openxmlformats.org/officeDocument/2006/relationships/hyperlink"/><Relationship Id="rId256" Target="https://www.volcengine.com/docs/6435/120541" TargetMode="External" Type="http://schemas.openxmlformats.org/officeDocument/2006/relationships/hyperlink"/><Relationship Id="rId257" Target="https://www.volcengine.com/docs/6435/76388" TargetMode="External" Type="http://schemas.openxmlformats.org/officeDocument/2006/relationships/hyperlink"/><Relationship Id="rId258" Target="media/image206.png" Type="http://schemas.openxmlformats.org/officeDocument/2006/relationships/image"/><Relationship Id="rId259" Target="https://bytedance.feishu.cn/docx/doxcnXyDlazbkfnJSuwjsK8Segc" TargetMode="External" Type="http://schemas.openxmlformats.org/officeDocument/2006/relationships/hyperlink"/><Relationship Id="rId26" Target="https://www.volcengine.com/docs/6435/79006" TargetMode="External" Type="http://schemas.openxmlformats.org/officeDocument/2006/relationships/hyperlink"/><Relationship Id="rId260" Target="media/image207.png" Type="http://schemas.openxmlformats.org/officeDocument/2006/relationships/image"/><Relationship Id="rId261" Target="media/image208.png" Type="http://schemas.openxmlformats.org/officeDocument/2006/relationships/image"/><Relationship Id="rId262" Target="media/image209.png" Type="http://schemas.openxmlformats.org/officeDocument/2006/relationships/image"/><Relationship Id="rId263" Target="embeddings/Microsoft_Excel_Worksheet23.xlsx" Type="http://schemas.openxmlformats.org/officeDocument/2006/relationships/package"/><Relationship Id="rId264" Target="media/image210.png" Type="http://schemas.openxmlformats.org/officeDocument/2006/relationships/image"/><Relationship Id="rId265" Target="embeddings/Microsoft_Excel_Worksheet24.xlsx" Type="http://schemas.openxmlformats.org/officeDocument/2006/relationships/package"/><Relationship Id="rId266" Target="media/image211.png" Type="http://schemas.openxmlformats.org/officeDocument/2006/relationships/image"/><Relationship Id="rId267" Target="header1.xml" Type="http://schemas.openxmlformats.org/officeDocument/2006/relationships/header"/><Relationship Id="rId27" Target="media/image15.png" Type="http://schemas.openxmlformats.org/officeDocument/2006/relationships/image"/><Relationship Id="rId28" Target="media/image16.png" Type="http://schemas.openxmlformats.org/officeDocument/2006/relationships/image"/><Relationship Id="rId29" Target="https://www.volcengine.com/docs/6435/108597" TargetMode="External" Type="http://schemas.openxmlformats.org/officeDocument/2006/relationships/hyperlink"/><Relationship Id="rId3" Target="footer1.xml" Type="http://schemas.openxmlformats.org/officeDocument/2006/relationships/footer"/><Relationship Id="rId30" Target="media/image17.png" Type="http://schemas.openxmlformats.org/officeDocument/2006/relationships/image"/><Relationship Id="rId31" Target="https://www.volcengine.com/docs/6435/166229" TargetMode="External" Type="http://schemas.openxmlformats.org/officeDocument/2006/relationships/hyperlink"/><Relationship Id="rId32" Target="https://www.volcengine.com/docs/6435/145366" TargetMode="External" Type="http://schemas.openxmlformats.org/officeDocument/2006/relationships/hyperlink"/><Relationship Id="rId33" Target="media/image18.png" Type="http://schemas.openxmlformats.org/officeDocument/2006/relationships/image"/><Relationship Id="rId34" Target="https://content.volccdn.com/obj/volc-content/volc/byteair/platform/monolith/html/index.html" TargetMode="External" Type="http://schemas.openxmlformats.org/officeDocument/2006/relationships/hyperlink"/><Relationship Id="rId35" Target="media/image19.png" Type="http://schemas.openxmlformats.org/officeDocument/2006/relationships/image"/><Relationship Id="rId36" Target="media/image20.png" Type="http://schemas.openxmlformats.org/officeDocument/2006/relationships/image"/><Relationship Id="rId37" Target="media/image21.png" Type="http://schemas.openxmlformats.org/officeDocument/2006/relationships/image"/><Relationship Id="rId38" Target="https://www.volcengine.com/docs/6435/108599" TargetMode="External" Type="http://schemas.openxmlformats.org/officeDocument/2006/relationships/hyperlink"/><Relationship Id="rId39" Target="media/image22.png" Type="http://schemas.openxmlformats.org/officeDocument/2006/relationships/image"/><Relationship Id="rId4" Target="numbering.xml" Type="http://schemas.openxmlformats.org/officeDocument/2006/relationships/numbering"/><Relationship Id="rId40" Target="media/image23.png" Type="http://schemas.openxmlformats.org/officeDocument/2006/relationships/image"/><Relationship Id="rId41" Target="media/image24.png" Type="http://schemas.openxmlformats.org/officeDocument/2006/relationships/image"/><Relationship Id="rId42" Target="https://www.volcengine.com/docs/6435/79006" TargetMode="External" Type="http://schemas.openxmlformats.org/officeDocument/2006/relationships/hyperlink"/><Relationship Id="rId43" Target="media/image25.png" Type="http://schemas.openxmlformats.org/officeDocument/2006/relationships/image"/><Relationship Id="rId44" Target="media/image26.png" Type="http://schemas.openxmlformats.org/officeDocument/2006/relationships/image"/><Relationship Id="rId45" Target="media/image27.png" Type="http://schemas.openxmlformats.org/officeDocument/2006/relationships/image"/><Relationship Id="rId46" Target="media/image28.png" Type="http://schemas.openxmlformats.org/officeDocument/2006/relationships/image"/><Relationship Id="rId47" Target="media/image29.png" Type="http://schemas.openxmlformats.org/officeDocument/2006/relationships/image"/><Relationship Id="rId48" Target="media/image30.png" Type="http://schemas.openxmlformats.org/officeDocument/2006/relationships/image"/><Relationship Id="rId49" Target="media/image31.png" Type="http://schemas.openxmlformats.org/officeDocument/2006/relationships/image"/><Relationship Id="rId5" Target="media/image1.png" Type="http://schemas.openxmlformats.org/officeDocument/2006/relationships/image"/><Relationship Id="rId50" Target="media/image32.png" Type="http://schemas.openxmlformats.org/officeDocument/2006/relationships/image"/><Relationship Id="rId51" Target="media/image33.png" Type="http://schemas.openxmlformats.org/officeDocument/2006/relationships/image"/><Relationship Id="rId52" Target="media/image34.png" Type="http://schemas.openxmlformats.org/officeDocument/2006/relationships/image"/><Relationship Id="rId53" Target="media/image35.png" Type="http://schemas.openxmlformats.org/officeDocument/2006/relationships/image"/><Relationship Id="rId54" Target="media/image36.png" Type="http://schemas.openxmlformats.org/officeDocument/2006/relationships/image"/><Relationship Id="rId55" Target="media/image37.png" Type="http://schemas.openxmlformats.org/officeDocument/2006/relationships/image"/><Relationship Id="rId56" Target="media/image38.png" Type="http://schemas.openxmlformats.org/officeDocument/2006/relationships/image"/><Relationship Id="rId57" Target="media/image39.png" Type="http://schemas.openxmlformats.org/officeDocument/2006/relationships/image"/><Relationship Id="rId58" Target="media/image40.png" Type="http://schemas.openxmlformats.org/officeDocument/2006/relationships/image"/><Relationship Id="rId59" Target="media/image41.png" Type="http://schemas.openxmlformats.org/officeDocument/2006/relationships/image"/><Relationship Id="rId6" Target="media/image2.png" Type="http://schemas.openxmlformats.org/officeDocument/2006/relationships/image"/><Relationship Id="rId60" Target="media/image42.png" Type="http://schemas.openxmlformats.org/officeDocument/2006/relationships/image"/><Relationship Id="rId61" Target="media/image43.png" Type="http://schemas.openxmlformats.org/officeDocument/2006/relationships/image"/><Relationship Id="rId62" Target="media/image44.jpeg" Type="http://schemas.openxmlformats.org/officeDocument/2006/relationships/image"/><Relationship Id="rId63" Target="media/image45.png" Type="http://schemas.openxmlformats.org/officeDocument/2006/relationships/image"/><Relationship Id="rId64" Target="media/image46.png" Type="http://schemas.openxmlformats.org/officeDocument/2006/relationships/image"/><Relationship Id="rId65" Target="https://bytedance.feishu.cn/docx/F2xpdPJZGoPzlUxJMIrci6eAntf" TargetMode="External" Type="http://schemas.openxmlformats.org/officeDocument/2006/relationships/hyperlink"/><Relationship Id="rId66" Target="https://www.volcengine.com/docs/6435/166229" TargetMode="External" Type="http://schemas.openxmlformats.org/officeDocument/2006/relationships/hyperlink"/><Relationship Id="rId67" Target="media/image47.png" Type="http://schemas.openxmlformats.org/officeDocument/2006/relationships/image"/><Relationship Id="rId68" Target="media/image48.png" Type="http://schemas.openxmlformats.org/officeDocument/2006/relationships/image"/><Relationship Id="rId69" Target="https://bytedance.feishu.cn/docx/doxcnXyDlazbkfnJSuwjsK8Segc" TargetMode="External" Type="http://schemas.openxmlformats.org/officeDocument/2006/relationships/hyperlink"/><Relationship Id="rId7" Target="media/image3.png" Type="http://schemas.openxmlformats.org/officeDocument/2006/relationships/image"/><Relationship Id="rId70" Target="media/image49.png" Type="http://schemas.openxmlformats.org/officeDocument/2006/relationships/image"/><Relationship Id="rId71" Target="https://bytedance.feishu.cn/docx/doxcnXyDlazbkfnJSuwjsK8Segc" TargetMode="External" Type="http://schemas.openxmlformats.org/officeDocument/2006/relationships/hyperlink"/><Relationship Id="rId72" Target="media/image50.png" Type="http://schemas.openxmlformats.org/officeDocument/2006/relationships/image"/><Relationship Id="rId73" Target="media/image51.png" Type="http://schemas.openxmlformats.org/officeDocument/2006/relationships/image"/><Relationship Id="rId74" Target="media/image52.png" Type="http://schemas.openxmlformats.org/officeDocument/2006/relationships/image"/><Relationship Id="rId75" Target="media/image53.png" Type="http://schemas.openxmlformats.org/officeDocument/2006/relationships/image"/><Relationship Id="rId76" Target="media/image54.png" Type="http://schemas.openxmlformats.org/officeDocument/2006/relationships/image"/><Relationship Id="rId77" Target="media/image55.png" Type="http://schemas.openxmlformats.org/officeDocument/2006/relationships/image"/><Relationship Id="rId78" Target="media/image56.png" Type="http://schemas.openxmlformats.org/officeDocument/2006/relationships/image"/><Relationship Id="rId79" Target="media/image57.png" Type="http://schemas.openxmlformats.org/officeDocument/2006/relationships/image"/><Relationship Id="rId8" Target="media/image4.png" Type="http://schemas.openxmlformats.org/officeDocument/2006/relationships/image"/><Relationship Id="rId80" Target="media/image58.png" Type="http://schemas.openxmlformats.org/officeDocument/2006/relationships/image"/><Relationship Id="rId81" Target="media/image59.png" Type="http://schemas.openxmlformats.org/officeDocument/2006/relationships/image"/><Relationship Id="rId82" Target="media/image60.png" Type="http://schemas.openxmlformats.org/officeDocument/2006/relationships/image"/><Relationship Id="rId83" Target="media/image61.png" Type="http://schemas.openxmlformats.org/officeDocument/2006/relationships/image"/><Relationship Id="rId84" Target="media/image62.png" Type="http://schemas.openxmlformats.org/officeDocument/2006/relationships/image"/><Relationship Id="rId85" Target="media/image63.png" Type="http://schemas.openxmlformats.org/officeDocument/2006/relationships/image"/><Relationship Id="rId86" Target="media/image64.png" Type="http://schemas.openxmlformats.org/officeDocument/2006/relationships/image"/><Relationship Id="rId87" Target="media/image65.png" Type="http://schemas.openxmlformats.org/officeDocument/2006/relationships/image"/><Relationship Id="rId88" Target="media/image66.png" Type="http://schemas.openxmlformats.org/officeDocument/2006/relationships/image"/><Relationship Id="rId89" Target="media/image67.png" Type="http://schemas.openxmlformats.org/officeDocument/2006/relationships/image"/><Relationship Id="rId9" Target="media/image5.png" Type="http://schemas.openxmlformats.org/officeDocument/2006/relationships/image"/><Relationship Id="rId90" Target="media/image68.png" Type="http://schemas.openxmlformats.org/officeDocument/2006/relationships/image"/><Relationship Id="rId91" Target="media/image69.png" Type="http://schemas.openxmlformats.org/officeDocument/2006/relationships/image"/><Relationship Id="rId92" Target="media/image70.png" Type="http://schemas.openxmlformats.org/officeDocument/2006/relationships/image"/><Relationship Id="rId93" Target="media/image71.png" Type="http://schemas.openxmlformats.org/officeDocument/2006/relationships/image"/><Relationship Id="rId94" Target="media/image72.png" Type="http://schemas.openxmlformats.org/officeDocument/2006/relationships/image"/><Relationship Id="rId95" Target="media/image73.png" Type="http://schemas.openxmlformats.org/officeDocument/2006/relationships/image"/><Relationship Id="rId96" Target="https://bytedance.feishu.cn/docx/doxcnXyDlazbkfnJSuwjsK8Segc" TargetMode="External" Type="http://schemas.openxmlformats.org/officeDocument/2006/relationships/hyperlink"/><Relationship Id="rId97" Target="https://bytedance.feishu.cn/docx/B1MfdYOLQobfLaxBAUOcg1rWnId?from=space" TargetMode="External" Type="http://schemas.openxmlformats.org/officeDocument/2006/relationships/hyperlink"/><Relationship Id="rId98" Target="https://bytedance.feishu.cn/docx/doxcnXyDlazbkfnJSuwjsK8Segc" TargetMode="External" Type="http://schemas.openxmlformats.org/officeDocument/2006/relationships/hyperlink"/><Relationship Id="rId99" Target="https://content.volccdn.com/obj/volc-content/volc/byteair/platform/monolith/html/index.html" TargetMode="External" Type="http://schemas.openxmlformats.org/officeDocument/2006/relationships/hyperlink"/></Relationships>
</file>

<file path=word/_rels/header1.xml.rels><?xml version="1.0" encoding="UTF-8" standalone="yes"?><Relationships xmlns="http://schemas.openxmlformats.org/package/2006/relationships"><Relationship Id="rId1" Target="media/image212.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2025-04-10T12:16:05Z</dcterms:created>
  <dc:creator>Apache POI</dc:creator>
</cp:coreProperties>
</file>